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BD06" w14:textId="604557CA" w:rsidR="0087409A" w:rsidRDefault="0087409A" w:rsidP="0087409A">
      <w:pPr>
        <w:jc w:val="center"/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</w:p>
    <w:p w14:paraId="2F0379CC" w14:textId="47BEE3B7" w:rsidR="00C77E3C" w:rsidRPr="00040EE6" w:rsidRDefault="00ED5747" w:rsidP="00F86A75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336446F3" w14:textId="77777777" w:rsidR="00C77E3C" w:rsidRPr="00040EE6" w:rsidRDefault="00C77E3C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902A8D4" w14:textId="7C0B25C4" w:rsidR="00C77E3C" w:rsidRPr="00040EE6" w:rsidRDefault="00A218D2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58CD2B21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5D6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92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5D6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5D6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února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8817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2026</w:t>
      </w:r>
    </w:p>
    <w:p w14:paraId="0E3795BA" w14:textId="77777777" w:rsidR="003D5DFC" w:rsidRDefault="003D5DFC" w:rsidP="000756FE">
      <w:pPr>
        <w:pStyle w:val="Zkladntext"/>
        <w:spacing w:before="0" w:after="0"/>
        <w:rPr>
          <w:color w:val="000000" w:themeColor="text1"/>
          <w:szCs w:val="24"/>
        </w:rPr>
      </w:pPr>
    </w:p>
    <w:p w14:paraId="65644C34" w14:textId="025EE9AF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53CC515D" w14:textId="77238952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="005D67C9">
        <w:rPr>
          <w:rFonts w:ascii="Times New Roman" w:hAnsi="Times New Roman" w:cs="Times New Roman"/>
          <w:color w:val="000000" w:themeColor="text1"/>
          <w:sz w:val="24"/>
          <w:szCs w:val="24"/>
        </w:rPr>
        <w:t>9.2.2026</w:t>
      </w:r>
      <w:proofErr w:type="gramEnd"/>
      <w:r w:rsidR="005D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14:paraId="605A3AE5" w14:textId="4BE4E2ED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5D67C9">
        <w:rPr>
          <w:rFonts w:ascii="Times New Roman" w:hAnsi="Times New Roman" w:cs="Times New Roman"/>
          <w:sz w:val="24"/>
          <w:szCs w:val="24"/>
        </w:rPr>
        <w:t>projednání (7</w:t>
      </w:r>
      <w:r>
        <w:rPr>
          <w:rFonts w:ascii="Times New Roman" w:hAnsi="Times New Roman" w:cs="Times New Roman"/>
          <w:sz w:val="24"/>
          <w:szCs w:val="24"/>
        </w:rPr>
        <w:t>,0,0)</w:t>
      </w:r>
    </w:p>
    <w:p w14:paraId="0092426E" w14:textId="5FCE2722" w:rsidR="000756FE" w:rsidRDefault="005D67C9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schválila program 92</w:t>
      </w:r>
      <w:r w:rsidR="000756FE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060B2445" w14:textId="0287690B" w:rsidR="000756FE" w:rsidRDefault="000756FE" w:rsidP="000756FE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</w:p>
    <w:p w14:paraId="3B2F37C0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1. Příprava zastupitelstva</w:t>
      </w:r>
    </w:p>
    <w:p w14:paraId="1D7AA395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1.1 RO roku 2026</w:t>
      </w:r>
    </w:p>
    <w:p w14:paraId="04E25503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79E40B4F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C92D0E2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(7,0,0)</w:t>
      </w:r>
    </w:p>
    <w:p w14:paraId="67643941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v souladu s ustanovením § 102 odst. 1 zákona č. 128/2000 Sb., o obcích (obecní zřízení), ve znění pozdějších předpisů, doporučuje Zastupitelstvu města Kyjova  schválit rozpočtová opatření č. 401-408 r. 2026.</w:t>
      </w:r>
    </w:p>
    <w:p w14:paraId="0AF55393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0093E388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1.2 Majetkoprávní úkony</w:t>
      </w:r>
    </w:p>
    <w:p w14:paraId="448C8391" w14:textId="77777777" w:rsidR="00FF2D2E" w:rsidRPr="0055508D" w:rsidRDefault="00FF2D2E" w:rsidP="00FF2D2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508D">
        <w:rPr>
          <w:rFonts w:ascii="Times New Roman" w:hAnsi="Times New Roman" w:cs="Times New Roman"/>
          <w:b/>
          <w:color w:val="FF0000"/>
          <w:sz w:val="24"/>
          <w:szCs w:val="24"/>
        </w:rPr>
        <w:t>I. Prodej pozemků</w:t>
      </w:r>
    </w:p>
    <w:p w14:paraId="5DA01D21" w14:textId="77777777" w:rsidR="00FF2D2E" w:rsidRPr="0055508D" w:rsidRDefault="00FF2D2E" w:rsidP="00FF2D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I.1 Prodej</w:t>
      </w:r>
      <w:proofErr w:type="gram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pozemků v </w:t>
      </w:r>
      <w:proofErr w:type="spell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. Vacenovice u Kyjova – obec Vacenovice</w:t>
      </w:r>
    </w:p>
    <w:p w14:paraId="628A5CEB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711B8CB8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48F25785" w14:textId="77777777" w:rsidR="00FF2D2E" w:rsidRPr="0055508D" w:rsidRDefault="00FF2D2E" w:rsidP="00FF2D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(7,0,0)</w:t>
      </w:r>
    </w:p>
    <w:p w14:paraId="141459B8" w14:textId="77777777" w:rsidR="00FF2D2E" w:rsidRPr="007B4553" w:rsidRDefault="00FF2D2E" w:rsidP="00FF2D2E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4553">
        <w:rPr>
          <w:rFonts w:ascii="Times New Roman" w:hAnsi="Times New Roman" w:cs="Times New Roman"/>
          <w:iCs/>
          <w:sz w:val="24"/>
          <w:szCs w:val="24"/>
        </w:rPr>
        <w:t>Rada města Kyjova, po projednání a v souladu s ustanovením § 102 odst. 1 zákona č. 128/2000 Sb., o obcích (obecní zřízení), ve znění pozdějších předpisů, doporučuje Zastupitelstvu města Kyjova přijmout následující usnesení:</w:t>
      </w:r>
    </w:p>
    <w:p w14:paraId="6BC2977F" w14:textId="77777777" w:rsidR="00FF2D2E" w:rsidRDefault="00FF2D2E" w:rsidP="00FF2D2E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4553">
        <w:rPr>
          <w:rFonts w:ascii="Times New Roman" w:hAnsi="Times New Roman" w:cs="Times New Roman"/>
          <w:iCs/>
          <w:sz w:val="24"/>
          <w:szCs w:val="24"/>
        </w:rPr>
        <w:t xml:space="preserve">Zastupitelstvo města Kyjova, po projednání a v souladu s § 85 písm. a) zák. č. 128/2000 Sb., o obcích (obecní zřízení), ve znění pozdějších předpisů, rozhodlo o prodeji a uzavření kupní smlouvy na prodej pozemků </w:t>
      </w:r>
      <w:proofErr w:type="spellStart"/>
      <w:proofErr w:type="gramStart"/>
      <w:r w:rsidRPr="007B4553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7B4553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7B4553">
        <w:rPr>
          <w:rFonts w:ascii="Times New Roman" w:hAnsi="Times New Roman" w:cs="Times New Roman"/>
          <w:iCs/>
          <w:sz w:val="24"/>
          <w:szCs w:val="24"/>
        </w:rPr>
        <w:t xml:space="preserve"> 1789/101 – orná půda, o výměře 1260 m2, </w:t>
      </w:r>
      <w:proofErr w:type="spellStart"/>
      <w:r w:rsidRPr="007B4553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7B4553">
        <w:rPr>
          <w:rFonts w:ascii="Times New Roman" w:hAnsi="Times New Roman" w:cs="Times New Roman"/>
          <w:iCs/>
          <w:sz w:val="24"/>
          <w:szCs w:val="24"/>
        </w:rPr>
        <w:t xml:space="preserve">. 1789/116 – orná půda, o výměře 1949 m2, </w:t>
      </w:r>
      <w:proofErr w:type="spellStart"/>
      <w:r w:rsidRPr="007B4553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7B4553">
        <w:rPr>
          <w:rFonts w:ascii="Times New Roman" w:hAnsi="Times New Roman" w:cs="Times New Roman"/>
          <w:iCs/>
          <w:sz w:val="24"/>
          <w:szCs w:val="24"/>
        </w:rPr>
        <w:t>. 1797/46 – orná půda, o výměře 2076 m2, to vše v katastrálním území Vacenovice u Kyjova, mezi městem Kyjovem, IČ 00285030, se sídlem Masarykovo náměstí 30, 697 01 Kyjov, jako prodávajícím, a obcí Vacenovice, IČ 00285439, se sídlem Na Dědině 243, 696 06 Vacenovice, jako kupujícím. Kupní cena činí 184.975,- Kč. V kupní ceně je zohledněn veřejný zájem obce Vacenovice na nabytí pozemků na společná zařízení v rámci pozemkových úprav a následnou realizaci stavby cyklostezky. Správní poplatek za vklad smlouvy do katastru nemovitostí hradí kupující.</w:t>
      </w:r>
    </w:p>
    <w:p w14:paraId="233AD10F" w14:textId="77777777" w:rsidR="00FF2D2E" w:rsidRPr="0055508D" w:rsidRDefault="00FF2D2E" w:rsidP="00FF2D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72F1E9" w14:textId="77777777" w:rsidR="00FF2D2E" w:rsidRPr="0055508D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>I.2 Prodej</w:t>
      </w:r>
      <w:proofErr w:type="gramEnd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pozemků v </w:t>
      </w:r>
      <w:proofErr w:type="spellStart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>. Kyjov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– </w:t>
      </w:r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>METALL Kyjov, spol. s r.o.</w:t>
      </w:r>
    </w:p>
    <w:p w14:paraId="2EB739BC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462E9CB7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053EF3E6" w14:textId="77777777" w:rsidR="00FF2D2E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(7,0,0)</w:t>
      </w:r>
    </w:p>
    <w:p w14:paraId="5B1F62BE" w14:textId="77777777" w:rsidR="00FF2D2E" w:rsidRPr="004E5C3F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C3F">
        <w:rPr>
          <w:rFonts w:ascii="Times New Roman" w:hAnsi="Times New Roman" w:cs="Times New Roman"/>
          <w:iCs/>
          <w:sz w:val="24"/>
          <w:szCs w:val="24"/>
        </w:rPr>
        <w:t xml:space="preserve">v souladu s ustanovením § 102 odst. 1 zákona č. 128/2000 Sb., o obcích (obecní zřízení), ve znění pozdějších předpisů, </w:t>
      </w:r>
      <w:r w:rsidRPr="004E5C3F">
        <w:rPr>
          <w:rFonts w:ascii="Times New Roman" w:hAnsi="Times New Roman" w:cs="Times New Roman"/>
          <w:sz w:val="24"/>
          <w:szCs w:val="24"/>
        </w:rPr>
        <w:t>doporučuje Zastupitelstvu města Kyjova přijmout následující usnesení:</w:t>
      </w:r>
    </w:p>
    <w:p w14:paraId="5E1C08F6" w14:textId="77777777" w:rsidR="00FF2D2E" w:rsidRPr="004E5C3F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C3F">
        <w:rPr>
          <w:rFonts w:ascii="Times New Roman" w:hAnsi="Times New Roman" w:cs="Times New Roman"/>
          <w:sz w:val="24"/>
          <w:szCs w:val="24"/>
        </w:rPr>
        <w:t xml:space="preserve">Zastupitelstvo města Kyjova, po projednání a v souladu s § 85 písm. a) zákona č. 128/2000 Sb., o obcích (obecní zřízení), ve znění pozdějších předpisů, rozhodlo o prodeji a o uzavření </w:t>
      </w:r>
      <w:r w:rsidRPr="004E5C3F">
        <w:rPr>
          <w:rFonts w:ascii="Times New Roman" w:eastAsia="Calibri" w:hAnsi="Times New Roman" w:cs="Times New Roman"/>
          <w:iCs/>
          <w:sz w:val="24"/>
          <w:szCs w:val="24"/>
        </w:rPr>
        <w:t xml:space="preserve">kupní </w:t>
      </w:r>
      <w:r w:rsidRPr="004E5C3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smlouvy na prodej pozemků </w:t>
      </w:r>
      <w:proofErr w:type="spellStart"/>
      <w:proofErr w:type="gramStart"/>
      <w:r w:rsidRPr="004E5C3F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4E5C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4E5C3F">
        <w:rPr>
          <w:rFonts w:ascii="Times New Roman" w:eastAsia="Calibri" w:hAnsi="Times New Roman" w:cs="Times New Roman"/>
          <w:sz w:val="24"/>
          <w:szCs w:val="24"/>
        </w:rPr>
        <w:t xml:space="preserve"> 4055/89, </w:t>
      </w:r>
      <w:proofErr w:type="spellStart"/>
      <w:r w:rsidRPr="004E5C3F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4E5C3F">
        <w:rPr>
          <w:rFonts w:ascii="Times New Roman" w:eastAsia="Calibri" w:hAnsi="Times New Roman" w:cs="Times New Roman"/>
          <w:sz w:val="24"/>
          <w:szCs w:val="24"/>
        </w:rPr>
        <w:t xml:space="preserve">. 4055/91, </w:t>
      </w:r>
      <w:proofErr w:type="spellStart"/>
      <w:r w:rsidRPr="004E5C3F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4E5C3F">
        <w:rPr>
          <w:rFonts w:ascii="Times New Roman" w:eastAsia="Calibri" w:hAnsi="Times New Roman" w:cs="Times New Roman"/>
          <w:sz w:val="24"/>
          <w:szCs w:val="24"/>
        </w:rPr>
        <w:t>. 4055/93 a </w:t>
      </w:r>
      <w:proofErr w:type="spellStart"/>
      <w:r w:rsidRPr="004E5C3F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4E5C3F">
        <w:rPr>
          <w:rFonts w:ascii="Times New Roman" w:eastAsia="Calibri" w:hAnsi="Times New Roman" w:cs="Times New Roman"/>
          <w:sz w:val="24"/>
          <w:szCs w:val="24"/>
        </w:rPr>
        <w:t>. 4055/95, vše v katastrálním území Kyjov</w:t>
      </w:r>
      <w:r w:rsidRPr="004E5C3F">
        <w:rPr>
          <w:rFonts w:ascii="Times New Roman" w:eastAsia="Calibri" w:hAnsi="Times New Roman" w:cs="Times New Roman"/>
          <w:iCs/>
          <w:sz w:val="24"/>
          <w:szCs w:val="24"/>
        </w:rPr>
        <w:t>, mezi městem Kyjovem,</w:t>
      </w:r>
      <w:r w:rsidRPr="004E5C3F">
        <w:rPr>
          <w:rFonts w:ascii="Times New Roman" w:hAnsi="Times New Roman" w:cs="Times New Roman"/>
          <w:iCs/>
          <w:sz w:val="24"/>
          <w:szCs w:val="24"/>
        </w:rPr>
        <w:t xml:space="preserve"> IČ 00285030, se sídlem Masarykovo náměstí 30, 697 01 Kyjov,</w:t>
      </w:r>
      <w:r w:rsidRPr="004E5C3F">
        <w:rPr>
          <w:rFonts w:ascii="Times New Roman" w:eastAsia="Calibri" w:hAnsi="Times New Roman" w:cs="Times New Roman"/>
          <w:iCs/>
          <w:sz w:val="24"/>
          <w:szCs w:val="24"/>
        </w:rPr>
        <w:t xml:space="preserve"> jako prodávajícím, a společností METALL Kyjov, spol. s r.o., IČ 48909335, se sídlem Kytnerova 26/30, 621 00 Brno, jako kupujícím, protože byly splněny podmínky </w:t>
      </w:r>
      <w:r w:rsidRPr="004E5C3F">
        <w:rPr>
          <w:rFonts w:ascii="Times New Roman" w:hAnsi="Times New Roman" w:cs="Times New Roman"/>
          <w:iCs/>
          <w:sz w:val="24"/>
          <w:szCs w:val="24"/>
        </w:rPr>
        <w:t>smlouvy o uzavření budoucí kupní smlouvy</w:t>
      </w:r>
      <w:r w:rsidRPr="004E5C3F">
        <w:rPr>
          <w:rFonts w:ascii="Times New Roman" w:hAnsi="Times New Roman" w:cs="Times New Roman"/>
          <w:sz w:val="24"/>
          <w:szCs w:val="24"/>
        </w:rPr>
        <w:t xml:space="preserve"> </w:t>
      </w:r>
      <w:r w:rsidRPr="004E5C3F">
        <w:rPr>
          <w:rFonts w:ascii="Times New Roman" w:hAnsi="Times New Roman" w:cs="Times New Roman"/>
          <w:iCs/>
          <w:sz w:val="24"/>
          <w:szCs w:val="24"/>
        </w:rPr>
        <w:t>ze dne 19.12.2019 ve znění dodatků č. 1 až 3, tj. v termínu ve smlouvě stanoveném bylo vydáno a nabylo právní moci povolení záměru výstavby provozovny na předmětných pozemcích a kupující vyzval prodávajícího k uzavření kupní smlouvy. Kupní cena v plné výši byla uhrazena formou zálohy dle podmínek smlouvy o uzavření budoucí kupní smlouvy. Správní poplatek za vklad smlouvy do katastru nemovitostí hradí kupující.</w:t>
      </w:r>
    </w:p>
    <w:p w14:paraId="74909B75" w14:textId="77777777" w:rsidR="00FF2D2E" w:rsidRPr="0055508D" w:rsidRDefault="00FF2D2E" w:rsidP="00FF2D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8CC64" w14:textId="77777777" w:rsidR="00FF2D2E" w:rsidRPr="0055508D" w:rsidRDefault="00FF2D2E" w:rsidP="00FF2D2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50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II. Směna pozemků </w:t>
      </w:r>
    </w:p>
    <w:p w14:paraId="68B5FFF4" w14:textId="77777777" w:rsidR="00FF2D2E" w:rsidRPr="0055508D" w:rsidRDefault="00FF2D2E" w:rsidP="00FF2D2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Směna pozemků v </w:t>
      </w:r>
      <w:proofErr w:type="spellStart"/>
      <w:proofErr w:type="gram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.</w:t>
      </w:r>
      <w:proofErr w:type="gram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Kyjov a </w:t>
      </w:r>
      <w:proofErr w:type="spellStart"/>
      <w:proofErr w:type="gram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.</w:t>
      </w:r>
      <w:proofErr w:type="gram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Nětčice u Kyjova - CENTRUM KYJOV s.r.o.</w:t>
      </w:r>
    </w:p>
    <w:p w14:paraId="29291580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282A8B85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33733C1" w14:textId="77777777" w:rsidR="00FF2D2E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(7,0,0)</w:t>
      </w:r>
    </w:p>
    <w:p w14:paraId="77C91CB2" w14:textId="77777777" w:rsidR="00FF2D2E" w:rsidRPr="00AB223F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223F">
        <w:rPr>
          <w:rFonts w:ascii="Times New Roman" w:hAnsi="Times New Roman" w:cs="Times New Roman"/>
          <w:iCs/>
          <w:sz w:val="24"/>
          <w:szCs w:val="24"/>
        </w:rPr>
        <w:t xml:space="preserve">v souladu s ustanovením § 102 odst. 1 zákona č. 128/2000 Sb., o obcích (obecní zřízení), ve znění pozdějších předpisů, </w:t>
      </w:r>
      <w:r w:rsidRPr="00AB223F">
        <w:rPr>
          <w:rFonts w:ascii="Times New Roman" w:hAnsi="Times New Roman" w:cs="Times New Roman"/>
          <w:sz w:val="24"/>
          <w:szCs w:val="24"/>
        </w:rPr>
        <w:t>doporučuje Zastupitelstvu města Kyjova přijmout následující usnesení:</w:t>
      </w:r>
    </w:p>
    <w:p w14:paraId="795ED199" w14:textId="77777777" w:rsidR="00FF2D2E" w:rsidRPr="00AB223F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AB223F">
        <w:rPr>
          <w:rFonts w:ascii="Times New Roman" w:hAnsi="Times New Roman" w:cs="Times New Roman"/>
          <w:sz w:val="24"/>
          <w:szCs w:val="24"/>
        </w:rPr>
        <w:t xml:space="preserve">Zastupitelstvo města Kyjova, po projednání a v souladu s § 85 písm. a) zákona č. 128/2000 Sb., o obcích (obecní zřízení), ve znění pozdějších předpisů, rozhodlo o směně a o uzavření </w:t>
      </w:r>
      <w:r w:rsidRPr="00AB223F">
        <w:rPr>
          <w:rFonts w:ascii="Times New Roman" w:eastAsia="Calibri" w:hAnsi="Times New Roman" w:cs="Times New Roman"/>
          <w:iCs/>
          <w:sz w:val="24"/>
          <w:szCs w:val="24"/>
        </w:rPr>
        <w:t xml:space="preserve">směnné smlouvy </w:t>
      </w:r>
      <w:r w:rsidRPr="00AB223F">
        <w:rPr>
          <w:rFonts w:ascii="Times New Roman" w:hAnsi="Times New Roman" w:cs="Times New Roman"/>
          <w:iCs/>
          <w:sz w:val="24"/>
          <w:szCs w:val="24"/>
        </w:rPr>
        <w:t>za účelem získání pozemku pod veřejným chodníkem na ulici Boršovská takto:</w:t>
      </w:r>
    </w:p>
    <w:p w14:paraId="459BD1F1" w14:textId="77777777" w:rsidR="00FF2D2E" w:rsidRPr="00AB223F" w:rsidRDefault="00FF2D2E" w:rsidP="00FF2D2E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AB223F">
        <w:rPr>
          <w:rFonts w:ascii="Times New Roman" w:hAnsi="Times New Roman" w:cs="Times New Roman"/>
          <w:iCs/>
          <w:sz w:val="24"/>
          <w:szCs w:val="24"/>
        </w:rPr>
        <w:t xml:space="preserve">Město Kyjov převede do vlastnictví společnosti CENTRUM KYJOV, s.r.o., IČ 60741970, se sídlem Barvičova 686/29a, 602 00 Brno, pozemek </w:t>
      </w:r>
      <w:proofErr w:type="spellStart"/>
      <w:proofErr w:type="gramStart"/>
      <w:r w:rsidRPr="00AB223F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AB223F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AB223F">
        <w:rPr>
          <w:rFonts w:ascii="Times New Roman" w:hAnsi="Times New Roman" w:cs="Times New Roman"/>
          <w:iCs/>
          <w:sz w:val="24"/>
          <w:szCs w:val="24"/>
        </w:rPr>
        <w:t xml:space="preserve"> st. 228/3 – zastavěná plocha a nádvoří o výměře 3 m</w:t>
      </w:r>
      <w:r w:rsidRPr="00AB223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B223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B223F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AB223F">
        <w:rPr>
          <w:rFonts w:ascii="Times New Roman" w:hAnsi="Times New Roman" w:cs="Times New Roman"/>
          <w:iCs/>
          <w:sz w:val="24"/>
          <w:szCs w:val="24"/>
        </w:rPr>
        <w:t>. st. 228/4 – zastavěná plocha a nádvoří o výměře 3 m</w:t>
      </w:r>
      <w:r w:rsidRPr="00AB223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B223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B223F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AB223F">
        <w:rPr>
          <w:rFonts w:ascii="Times New Roman" w:hAnsi="Times New Roman" w:cs="Times New Roman"/>
          <w:iCs/>
          <w:sz w:val="24"/>
          <w:szCs w:val="24"/>
        </w:rPr>
        <w:t>. st. 228/5 – zastavěná plocha a nádvoří o výměře 1 m</w:t>
      </w:r>
      <w:r w:rsidRPr="00AB223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B223F">
        <w:rPr>
          <w:rFonts w:ascii="Times New Roman" w:hAnsi="Times New Roman" w:cs="Times New Roman"/>
          <w:iCs/>
          <w:sz w:val="24"/>
          <w:szCs w:val="24"/>
        </w:rPr>
        <w:t xml:space="preserve"> a část pozemku </w:t>
      </w:r>
      <w:proofErr w:type="spellStart"/>
      <w:r w:rsidRPr="00AB223F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AB223F">
        <w:rPr>
          <w:rFonts w:ascii="Times New Roman" w:hAnsi="Times New Roman" w:cs="Times New Roman"/>
          <w:iCs/>
          <w:sz w:val="24"/>
          <w:szCs w:val="24"/>
        </w:rPr>
        <w:t>. 2510/16 – ostatní plocha, silnice, o výměře 136 m</w:t>
      </w:r>
      <w:r w:rsidRPr="00AB223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B223F">
        <w:rPr>
          <w:rFonts w:ascii="Times New Roman" w:hAnsi="Times New Roman" w:cs="Times New Roman"/>
          <w:iCs/>
          <w:sz w:val="24"/>
          <w:szCs w:val="24"/>
        </w:rPr>
        <w:t>, která byla geometrickým plánem č. 3187</w:t>
      </w:r>
      <w:r w:rsidRPr="00AB223F">
        <w:rPr>
          <w:rFonts w:ascii="Times New Roman" w:hAnsi="Times New Roman" w:cs="Times New Roman"/>
          <w:iCs/>
          <w:sz w:val="24"/>
          <w:szCs w:val="24"/>
        </w:rPr>
        <w:noBreakHyphen/>
        <w:t xml:space="preserve">12/2025 dosud nezapsaným v katastru nemovitostí označena jako nová parcela </w:t>
      </w:r>
      <w:proofErr w:type="spellStart"/>
      <w:r w:rsidRPr="00AB223F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AB223F">
        <w:rPr>
          <w:rFonts w:ascii="Times New Roman" w:hAnsi="Times New Roman" w:cs="Times New Roman"/>
          <w:iCs/>
          <w:sz w:val="24"/>
          <w:szCs w:val="24"/>
        </w:rPr>
        <w:t>. 2510/110 – ostatní plocha, jiná plocha, vše v katastrálním území Kyjov.</w:t>
      </w:r>
    </w:p>
    <w:p w14:paraId="05D1F208" w14:textId="77777777" w:rsidR="00FF2D2E" w:rsidRPr="00AB223F" w:rsidRDefault="00FF2D2E" w:rsidP="00FF2D2E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AB223F">
        <w:rPr>
          <w:rFonts w:ascii="Times New Roman" w:hAnsi="Times New Roman" w:cs="Times New Roman"/>
          <w:iCs/>
          <w:sz w:val="24"/>
          <w:szCs w:val="24"/>
        </w:rPr>
        <w:t xml:space="preserve">Společnost CENTRUM KYJOV, s.r.o., IČ 60741970, se sídlem Barvičova 686/29a, 602 00 Brno, převede do vlastnictví města Kyjova část pozemku </w:t>
      </w:r>
      <w:proofErr w:type="spellStart"/>
      <w:proofErr w:type="gramStart"/>
      <w:r w:rsidRPr="00AB223F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AB223F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AB223F">
        <w:rPr>
          <w:rFonts w:ascii="Times New Roman" w:hAnsi="Times New Roman" w:cs="Times New Roman"/>
          <w:iCs/>
          <w:sz w:val="24"/>
          <w:szCs w:val="24"/>
        </w:rPr>
        <w:t xml:space="preserve"> 1395/4 – orná půda o výměře 174 m</w:t>
      </w:r>
      <w:r w:rsidRPr="00AB223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B223F">
        <w:rPr>
          <w:rFonts w:ascii="Times New Roman" w:hAnsi="Times New Roman" w:cs="Times New Roman"/>
          <w:iCs/>
          <w:sz w:val="24"/>
          <w:szCs w:val="24"/>
        </w:rPr>
        <w:t xml:space="preserve">, která byla geometrickým plánem č. 1823-63/2025 dosud nezapsaným v katastru nemovitostí označena jako nová parcela </w:t>
      </w:r>
      <w:proofErr w:type="spellStart"/>
      <w:r w:rsidRPr="00AB223F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AB223F">
        <w:rPr>
          <w:rFonts w:ascii="Times New Roman" w:hAnsi="Times New Roman" w:cs="Times New Roman"/>
          <w:iCs/>
          <w:sz w:val="24"/>
          <w:szCs w:val="24"/>
        </w:rPr>
        <w:t>. 1395/9 – orná půda, vše v katastrálním území Nětčice u Kyjova.</w:t>
      </w:r>
    </w:p>
    <w:p w14:paraId="623ECA76" w14:textId="77777777" w:rsidR="00FF2D2E" w:rsidRPr="00AB223F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AB223F">
        <w:rPr>
          <w:rFonts w:ascii="Times New Roman" w:hAnsi="Times New Roman" w:cs="Times New Roman"/>
          <w:iCs/>
          <w:sz w:val="24"/>
          <w:szCs w:val="24"/>
        </w:rPr>
        <w:t xml:space="preserve">Součástí směnné smlouvy bude dohoda smluvních stran o zřízení věcného břemene strpění veřejného chodníku na části pozemku </w:t>
      </w:r>
      <w:proofErr w:type="spellStart"/>
      <w:proofErr w:type="gramStart"/>
      <w:r w:rsidRPr="00AB223F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AB223F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AB223F">
        <w:rPr>
          <w:rFonts w:ascii="Times New Roman" w:hAnsi="Times New Roman" w:cs="Times New Roman"/>
          <w:iCs/>
          <w:sz w:val="24"/>
          <w:szCs w:val="24"/>
        </w:rPr>
        <w:t xml:space="preserve"> 1395/4 – orná půda v katastrálním území Nětčice u Kyjova, která nebude z důvodu existence dlouhodobého smluvního vztahu převedena na město Kyjov. Směna bude provedena s doplatkem ve prospěch města Kyjova ve výši 91.812,- Kč/bez DPH.</w:t>
      </w:r>
    </w:p>
    <w:p w14:paraId="1F983220" w14:textId="57BE25F2" w:rsidR="00FF2D2E" w:rsidRPr="0055508D" w:rsidRDefault="00FF2D2E" w:rsidP="00FF2D2E">
      <w:pPr>
        <w:pStyle w:val="Zkladntext22"/>
      </w:pPr>
    </w:p>
    <w:p w14:paraId="2CC7B5B1" w14:textId="77777777" w:rsidR="00FF2D2E" w:rsidRPr="0055508D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508D">
        <w:rPr>
          <w:rFonts w:ascii="Times New Roman" w:hAnsi="Times New Roman" w:cs="Times New Roman"/>
          <w:b/>
          <w:color w:val="FF0000"/>
          <w:sz w:val="24"/>
          <w:szCs w:val="24"/>
        </w:rPr>
        <w:t>IV. Revokace usnesení ZM</w:t>
      </w:r>
    </w:p>
    <w:p w14:paraId="04920665" w14:textId="77777777" w:rsidR="00FF2D2E" w:rsidRPr="0055508D" w:rsidRDefault="00FF2D2E" w:rsidP="00FF2D2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B0F0"/>
          <w:sz w:val="24"/>
          <w:szCs w:val="24"/>
        </w:rPr>
      </w:pPr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Poskytnutí finančního daru na zvýšení bezpečnosti silničního provozu - Strážovice</w:t>
      </w:r>
    </w:p>
    <w:p w14:paraId="710C01EB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74B27B2B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7E2C28EA" w14:textId="77777777" w:rsidR="00FF2D2E" w:rsidRDefault="00FF2D2E" w:rsidP="00FF2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(7,0,0)</w:t>
      </w:r>
    </w:p>
    <w:p w14:paraId="7F2A826E" w14:textId="77777777" w:rsidR="00FF2D2E" w:rsidRPr="00AB223F" w:rsidRDefault="00FF2D2E" w:rsidP="00FF2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3F">
        <w:rPr>
          <w:rFonts w:ascii="Times New Roman" w:hAnsi="Times New Roman" w:cs="Times New Roman"/>
          <w:sz w:val="24"/>
          <w:szCs w:val="24"/>
        </w:rPr>
        <w:t xml:space="preserve">v souladu s ustanovením § 102 odst. 1 zákona č. 128/2000 Sb., o obcích (obecní zřízení), ve znění pozdějších předpisů, doporučuje Zastupitelstvu města Kyjova revokaci usnesení Zastupitelstva města Kyjova č. III/19 ze dne </w:t>
      </w:r>
      <w:proofErr w:type="gramStart"/>
      <w:r w:rsidRPr="00AB223F">
        <w:rPr>
          <w:rFonts w:ascii="Times New Roman" w:hAnsi="Times New Roman" w:cs="Times New Roman"/>
          <w:sz w:val="24"/>
          <w:szCs w:val="24"/>
        </w:rPr>
        <w:t>08.12.2025</w:t>
      </w:r>
      <w:proofErr w:type="gramEnd"/>
      <w:r w:rsidRPr="00AB223F">
        <w:rPr>
          <w:rFonts w:ascii="Times New Roman" w:hAnsi="Times New Roman" w:cs="Times New Roman"/>
          <w:sz w:val="24"/>
          <w:szCs w:val="24"/>
        </w:rPr>
        <w:t>, které znělo následovně:</w:t>
      </w:r>
    </w:p>
    <w:p w14:paraId="1CDAA5AE" w14:textId="77777777" w:rsidR="00FF2D2E" w:rsidRPr="00AB223F" w:rsidRDefault="00FF2D2E" w:rsidP="00FF2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3F">
        <w:rPr>
          <w:rFonts w:ascii="Times New Roman" w:hAnsi="Times New Roman" w:cs="Times New Roman"/>
          <w:sz w:val="24"/>
          <w:szCs w:val="24"/>
        </w:rPr>
        <w:t xml:space="preserve">Zastupitelstvo města Kyjova, po projednání a v souladu s ustanovením § 85 písm. b) zákona č. 128/2000 Sb., o obcích (obecní zřízení), ve znění pozdějších předpisů, rozhodlo </w:t>
      </w:r>
      <w:r w:rsidRPr="00AB223F">
        <w:rPr>
          <w:rFonts w:ascii="Times New Roman" w:hAnsi="Times New Roman" w:cs="Times New Roman"/>
          <w:sz w:val="24"/>
          <w:szCs w:val="24"/>
        </w:rPr>
        <w:lastRenderedPageBreak/>
        <w:t>o neposkytnutí finančního daru obci Strážovice, IČ: 00285323, Strážovice 196, 696 38 Strážovice, ve výši 150.000,- Kč za účelem zvýšení bezpečnosti silničního provozu v obci Archlebov a o uzavření darovací smlouvy v uvedených intencích.</w:t>
      </w:r>
    </w:p>
    <w:p w14:paraId="0B12D776" w14:textId="77777777" w:rsidR="00FF2D2E" w:rsidRPr="00AB223F" w:rsidRDefault="00FF2D2E" w:rsidP="00FF2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3F">
        <w:rPr>
          <w:rFonts w:ascii="Times New Roman" w:hAnsi="Times New Roman" w:cs="Times New Roman"/>
          <w:sz w:val="24"/>
          <w:szCs w:val="24"/>
        </w:rPr>
        <w:t>a nahrazuje jej následujícím zněním:</w:t>
      </w:r>
    </w:p>
    <w:p w14:paraId="6CE075C6" w14:textId="77777777" w:rsidR="00FF2D2E" w:rsidRPr="00AB223F" w:rsidRDefault="00FF2D2E" w:rsidP="00FF2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3F">
        <w:rPr>
          <w:rFonts w:ascii="Times New Roman" w:hAnsi="Times New Roman" w:cs="Times New Roman"/>
          <w:sz w:val="24"/>
          <w:szCs w:val="24"/>
        </w:rPr>
        <w:t>Zastupitelstvo města Kyjova, po projednání a v souladu s ustanovením § 85 písm. b) zákona č. 128/2000 Sb., o obcích (obecní zřízení), ve znění pozdějších předpisů, rozhodlo o poskytnutí finančního daru obci Strážovice, IČ: 00285323, Strážovice 196, 696 38 Strážovice, ve výši 150.000,- Kč za účelem zvýšení bezpečnosti silničního provozu v obci Strážovice a o uzavření darovací smlouvy v uvedených intencích.</w:t>
      </w:r>
    </w:p>
    <w:p w14:paraId="7A1317B3" w14:textId="77777777" w:rsidR="00FF2D2E" w:rsidRPr="0055508D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12816" w14:textId="77777777" w:rsidR="00FF2D2E" w:rsidRPr="0055508D" w:rsidRDefault="00FF2D2E" w:rsidP="00FF2D2E">
      <w:pPr>
        <w:keepNext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508D">
        <w:rPr>
          <w:rFonts w:ascii="Times New Roman" w:hAnsi="Times New Roman" w:cs="Times New Roman"/>
          <w:b/>
          <w:color w:val="FF0000"/>
          <w:sz w:val="24"/>
          <w:szCs w:val="24"/>
        </w:rPr>
        <w:t>V. Informace – poptávkové řízení Bukovanská</w:t>
      </w:r>
    </w:p>
    <w:p w14:paraId="7AEBA9C8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3DDD5D09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7046F404" w14:textId="77777777" w:rsidR="00FF2D2E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(7,0,0)</w:t>
      </w:r>
    </w:p>
    <w:p w14:paraId="6D0C1DCF" w14:textId="77777777" w:rsidR="00FF2D2E" w:rsidRPr="00AB223F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223F">
        <w:rPr>
          <w:rFonts w:ascii="Times New Roman" w:hAnsi="Times New Roman" w:cs="Times New Roman"/>
          <w:iCs/>
          <w:sz w:val="24"/>
          <w:szCs w:val="24"/>
        </w:rPr>
        <w:t>v souladu s ustanovením § 102 odst. 1 zákona č. 128/2000 Sb., o obcích (obecní zřízení), ve znění pozdějších předpisů, doporučuje Zastupitelstvu města Kyjova přijmout následující usnesení:</w:t>
      </w:r>
    </w:p>
    <w:p w14:paraId="04E07ED2" w14:textId="77777777" w:rsidR="00FF2D2E" w:rsidRPr="00AB223F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u w:val="single"/>
          <w:lang w:eastAsia="x-none"/>
        </w:rPr>
      </w:pPr>
      <w:r w:rsidRPr="00AB223F">
        <w:rPr>
          <w:rFonts w:ascii="Times New Roman" w:hAnsi="Times New Roman" w:cs="Times New Roman"/>
          <w:iCs/>
          <w:sz w:val="24"/>
          <w:szCs w:val="24"/>
        </w:rPr>
        <w:t xml:space="preserve">Zastupitelstvo města Kyjova bere na vědomí informace o </w:t>
      </w:r>
      <w:r w:rsidRPr="00AB223F">
        <w:rPr>
          <w:rFonts w:ascii="Times New Roman" w:hAnsi="Times New Roman" w:cs="Times New Roman"/>
          <w:sz w:val="24"/>
          <w:szCs w:val="24"/>
        </w:rPr>
        <w:t>poptávkovém řízení, které bylo od </w:t>
      </w:r>
      <w:proofErr w:type="gramStart"/>
      <w:r w:rsidRPr="00AB223F">
        <w:rPr>
          <w:rFonts w:ascii="Times New Roman" w:hAnsi="Times New Roman" w:cs="Times New Roman"/>
          <w:sz w:val="24"/>
          <w:szCs w:val="24"/>
        </w:rPr>
        <w:t>01.10.2025</w:t>
      </w:r>
      <w:proofErr w:type="gramEnd"/>
      <w:r w:rsidRPr="00AB223F">
        <w:rPr>
          <w:rFonts w:ascii="Times New Roman" w:hAnsi="Times New Roman" w:cs="Times New Roman"/>
          <w:sz w:val="24"/>
          <w:szCs w:val="24"/>
        </w:rPr>
        <w:t xml:space="preserve"> do 30.01.2026 zveřejněno za účelem nalezení vhodného zájemce o výstavbu v lokalitě Bukovanská</w:t>
      </w:r>
      <w:r w:rsidRPr="00AB223F">
        <w:rPr>
          <w:rFonts w:ascii="Times New Roman" w:hAnsi="Times New Roman" w:cs="Times New Roman"/>
          <w:iCs/>
          <w:sz w:val="24"/>
          <w:lang w:eastAsia="x-none"/>
        </w:rPr>
        <w:t>.</w:t>
      </w:r>
    </w:p>
    <w:p w14:paraId="3DF1553D" w14:textId="4868944B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6E5FE930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 xml:space="preserve">1.4 Změna </w:t>
      </w:r>
      <w:proofErr w:type="gramStart"/>
      <w:r w:rsidRPr="0055508D">
        <w:rPr>
          <w:b/>
          <w:color w:val="000000" w:themeColor="text1"/>
          <w:szCs w:val="24"/>
        </w:rPr>
        <w:t>č. 3 Územního</w:t>
      </w:r>
      <w:proofErr w:type="gramEnd"/>
      <w:r w:rsidRPr="0055508D">
        <w:rPr>
          <w:b/>
          <w:color w:val="000000" w:themeColor="text1"/>
          <w:szCs w:val="24"/>
        </w:rPr>
        <w:t xml:space="preserve"> plánu Kyjov – návrh vyhodnocení připomínek</w:t>
      </w:r>
    </w:p>
    <w:p w14:paraId="7081C315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3D25E528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71D4F1FD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11547B89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v souladu s ustanovením § 102 odst. 1 zákona č. 128/2000 Sb., o obcích (obecní zřízení), ve znění pozdějších předpisů, doporučuje Zastupitelstvu města Kyjova přijmout následující usnesení:</w:t>
      </w:r>
    </w:p>
    <w:p w14:paraId="7113FDB9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Zastupitelstvo města Kyjova, po projednání a v souladu s ustanovením § 84 odst. 1 a 4 zákona č. 128/2000 Sb., o obcích (obecní zřízení), ve znění pozdějších předpisů, souhlasí s návrhem vyhodnocení připomínek uplatněných k návrhu Zm</w:t>
      </w:r>
      <w:r>
        <w:rPr>
          <w:color w:val="000000" w:themeColor="text1"/>
          <w:szCs w:val="24"/>
        </w:rPr>
        <w:t>ěny č. 3 Územního plánu Kyjov.</w:t>
      </w:r>
    </w:p>
    <w:p w14:paraId="26F9A2F0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51EC870F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2. Vyřazení majetku PO</w:t>
      </w:r>
    </w:p>
    <w:p w14:paraId="7A063B4A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5C1D74DA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7118A97B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5A2ACF2A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v souladu s ustanovením § 102 odst. 2 písm. b) zákona č. 128/2000 Sb., o obcích (obecní zřízení), ve znění pozdějších předpisů, a v souladu se zněním článku č. 4.4.2 Zásad pro řízení příspěvkových organizací města Kyjova rozhodla o vyřazení drobného dlouhodobého hmotného a dlouhodobého majetku, který pořídila do vlastnictví zřizovatele Základní škola J. A. Komenského, příspěvková organizace města Kyjova, IČO 48847721, každý kus v pořizovací ceně vyšší než 20 tis. Kč, konkrétně </w:t>
      </w:r>
    </w:p>
    <w:p w14:paraId="375A6549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Domácí telefon - </w:t>
      </w:r>
      <w:proofErr w:type="spellStart"/>
      <w:r w:rsidRPr="0055508D">
        <w:rPr>
          <w:color w:val="000000" w:themeColor="text1"/>
          <w:szCs w:val="24"/>
        </w:rPr>
        <w:t>Bewator</w:t>
      </w:r>
      <w:proofErr w:type="spellEnd"/>
      <w:r w:rsidRPr="0055508D">
        <w:rPr>
          <w:color w:val="000000" w:themeColor="text1"/>
          <w:szCs w:val="24"/>
        </w:rPr>
        <w:t xml:space="preserve"> BM2,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HDM 34/U v pořizovací ceně 26 073,02 Kč, </w:t>
      </w:r>
    </w:p>
    <w:p w14:paraId="21EC71FF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Dvojdomek Bonifác,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DDHM 2286 v pořizovací ceně 23 500 Kč, </w:t>
      </w:r>
    </w:p>
    <w:p w14:paraId="06DDFA43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Tabule interaktivní </w:t>
      </w:r>
      <w:proofErr w:type="spellStart"/>
      <w:r w:rsidRPr="0055508D">
        <w:rPr>
          <w:color w:val="000000" w:themeColor="text1"/>
          <w:szCs w:val="24"/>
        </w:rPr>
        <w:t>ACTIVboard</w:t>
      </w:r>
      <w:proofErr w:type="spellEnd"/>
      <w:r w:rsidRPr="0055508D">
        <w:rPr>
          <w:color w:val="000000" w:themeColor="text1"/>
          <w:szCs w:val="24"/>
        </w:rPr>
        <w:t xml:space="preserve">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DDHM 2295 v pořizovací ceně 39 900 Kč, </w:t>
      </w:r>
    </w:p>
    <w:p w14:paraId="0CD69FC7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3 ks Notebook Dell </w:t>
      </w:r>
      <w:proofErr w:type="spellStart"/>
      <w:r w:rsidRPr="0055508D">
        <w:rPr>
          <w:color w:val="000000" w:themeColor="text1"/>
          <w:szCs w:val="24"/>
        </w:rPr>
        <w:t>Vostro</w:t>
      </w:r>
      <w:proofErr w:type="spellEnd"/>
      <w:r w:rsidRPr="0055508D">
        <w:rPr>
          <w:color w:val="000000" w:themeColor="text1"/>
          <w:szCs w:val="24"/>
        </w:rPr>
        <w:t xml:space="preserve"> 3500/17“,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DDHM 2435-2437 3x 34 981,20 Kč, </w:t>
      </w:r>
    </w:p>
    <w:p w14:paraId="20BC5B0E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Domeček s verandou,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DDHM 2619 v pořizovací ceně 20 570 Kč, </w:t>
      </w:r>
    </w:p>
    <w:p w14:paraId="74FDDFAE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Věž šplhací </w:t>
      </w:r>
      <w:proofErr w:type="spellStart"/>
      <w:r w:rsidRPr="0055508D">
        <w:rPr>
          <w:color w:val="000000" w:themeColor="text1"/>
          <w:szCs w:val="24"/>
        </w:rPr>
        <w:t>Agnes</w:t>
      </w:r>
      <w:proofErr w:type="spellEnd"/>
      <w:r w:rsidRPr="0055508D">
        <w:rPr>
          <w:color w:val="000000" w:themeColor="text1"/>
          <w:szCs w:val="24"/>
        </w:rPr>
        <w:t xml:space="preserve">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DDHM 2620 v pořizovací ceně 24 200 Kč,</w:t>
      </w:r>
    </w:p>
    <w:p w14:paraId="4A7B0DDF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Bezdrátový přenosný systém </w:t>
      </w:r>
      <w:proofErr w:type="spellStart"/>
      <w:r w:rsidRPr="0055508D">
        <w:rPr>
          <w:color w:val="000000" w:themeColor="text1"/>
          <w:szCs w:val="24"/>
        </w:rPr>
        <w:t>AVsing</w:t>
      </w:r>
      <w:proofErr w:type="spellEnd"/>
      <w:r w:rsidRPr="0055508D">
        <w:rPr>
          <w:color w:val="000000" w:themeColor="text1"/>
          <w:szCs w:val="24"/>
        </w:rPr>
        <w:t xml:space="preserve">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DDHM 2645 v pořizovací ceně 31 872 Kč, </w:t>
      </w:r>
    </w:p>
    <w:p w14:paraId="6DD000FF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Škrabka UWS300,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HDM 41/J/U v pořizovací ceně 41 875,30 Kč, </w:t>
      </w:r>
    </w:p>
    <w:p w14:paraId="5FC3206F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lastRenderedPageBreak/>
        <w:t xml:space="preserve">Pánev smažící,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HDM 58/J/U v pořizovací ceně 102 210 Kč,</w:t>
      </w:r>
    </w:p>
    <w:p w14:paraId="5BC02E72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Stroj kopírovací digitální,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DDHM 3018/1 v pořizovací ceně 32 712 Kč, </w:t>
      </w:r>
    </w:p>
    <w:p w14:paraId="76C2A95F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Stroj kopírovací digitální,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DDHM 2523 v pořizovací ceně 28 884 Kč,</w:t>
      </w:r>
    </w:p>
    <w:p w14:paraId="24E8992D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Vozík vydávací,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HDM 6/J v pořizovací ceně 37 195,20 Kč,</w:t>
      </w:r>
    </w:p>
    <w:p w14:paraId="0A4909F9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PC  LYNX </w:t>
      </w:r>
      <w:proofErr w:type="spellStart"/>
      <w:r w:rsidRPr="0055508D">
        <w:rPr>
          <w:color w:val="000000" w:themeColor="text1"/>
          <w:szCs w:val="24"/>
        </w:rPr>
        <w:t>Wsuper</w:t>
      </w:r>
      <w:proofErr w:type="spellEnd"/>
      <w:r w:rsidRPr="0055508D">
        <w:rPr>
          <w:color w:val="000000" w:themeColor="text1"/>
          <w:szCs w:val="24"/>
        </w:rPr>
        <w:t xml:space="preserve">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 xml:space="preserve">. č. DDHM 2970 v pořizovací ceně 20 933 Kč, </w:t>
      </w:r>
    </w:p>
    <w:p w14:paraId="2F1058E5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2 ks PC  LYNX </w:t>
      </w:r>
      <w:proofErr w:type="spellStart"/>
      <w:r w:rsidRPr="0055508D">
        <w:rPr>
          <w:color w:val="000000" w:themeColor="text1"/>
          <w:szCs w:val="24"/>
        </w:rPr>
        <w:t>Wsuper</w:t>
      </w:r>
      <w:proofErr w:type="spellEnd"/>
      <w:r w:rsidRPr="0055508D">
        <w:rPr>
          <w:color w:val="000000" w:themeColor="text1"/>
          <w:szCs w:val="24"/>
        </w:rPr>
        <w:t xml:space="preserve">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DDHM 2872–2873  v pořizovací ceně každý 21 296 Kč,</w:t>
      </w:r>
    </w:p>
    <w:p w14:paraId="212F0EF4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Sestava 3 ks PC </w:t>
      </w:r>
      <w:proofErr w:type="spellStart"/>
      <w:r w:rsidRPr="0055508D">
        <w:rPr>
          <w:color w:val="000000" w:themeColor="text1"/>
          <w:szCs w:val="24"/>
        </w:rPr>
        <w:t>Consulta</w:t>
      </w:r>
      <w:proofErr w:type="spellEnd"/>
      <w:r w:rsidRPr="0055508D">
        <w:rPr>
          <w:color w:val="000000" w:themeColor="text1"/>
          <w:szCs w:val="24"/>
        </w:rPr>
        <w:t xml:space="preserve"> ASUS DDHM,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3155–3157 v pořizovací ceně každý 22 385 Kč,</w:t>
      </w:r>
    </w:p>
    <w:p w14:paraId="255D5E3D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Interaktivní tabule ACTIV BOARD s příslušenstvím,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HDM 104 v pořizovací</w:t>
      </w:r>
    </w:p>
    <w:p w14:paraId="09F51B76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 ceně 110 003 Kč,</w:t>
      </w:r>
    </w:p>
    <w:p w14:paraId="1B2B346B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Traktor MTD 155/965,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DDHM v pořizovací ceně 33 990 Kč,</w:t>
      </w:r>
    </w:p>
    <w:p w14:paraId="6386A956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Traktor zahradní PARTNER, </w:t>
      </w:r>
      <w:proofErr w:type="spellStart"/>
      <w:r w:rsidRPr="0055508D">
        <w:rPr>
          <w:color w:val="000000" w:themeColor="text1"/>
          <w:szCs w:val="24"/>
        </w:rPr>
        <w:t>inv</w:t>
      </w:r>
      <w:proofErr w:type="spellEnd"/>
      <w:r w:rsidRPr="0055508D">
        <w:rPr>
          <w:color w:val="000000" w:themeColor="text1"/>
          <w:szCs w:val="24"/>
        </w:rPr>
        <w:t>. č. HDM 72 v pořizovací ceně 61 895 Kč.</w:t>
      </w:r>
    </w:p>
    <w:p w14:paraId="401B387C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6F52CAA1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3. RO roku 2026</w:t>
      </w:r>
    </w:p>
    <w:p w14:paraId="56347DAB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36C5FAA3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642D202C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32381379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schvaluje dle § 102 odst. 2 </w:t>
      </w:r>
      <w:proofErr w:type="gramStart"/>
      <w:r w:rsidRPr="0055508D">
        <w:rPr>
          <w:color w:val="000000" w:themeColor="text1"/>
          <w:szCs w:val="24"/>
        </w:rPr>
        <w:t>písm. a ) zákona</w:t>
      </w:r>
      <w:proofErr w:type="gramEnd"/>
      <w:r w:rsidRPr="0055508D">
        <w:rPr>
          <w:color w:val="000000" w:themeColor="text1"/>
          <w:szCs w:val="24"/>
        </w:rPr>
        <w:t xml:space="preserve"> č. 128/2000 Sb., o obcích (obecní zřízení) ve znění pozdějších předpisů, rozpočtová opatření č. 311-319 r. 2026.</w:t>
      </w:r>
    </w:p>
    <w:p w14:paraId="2C4FDA7B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0E7D6C24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4. Majetkoprávní úkony</w:t>
      </w:r>
    </w:p>
    <w:p w14:paraId="7CAA512E" w14:textId="77777777" w:rsidR="00FF2D2E" w:rsidRPr="0055508D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508D">
        <w:rPr>
          <w:rFonts w:ascii="Times New Roman" w:hAnsi="Times New Roman" w:cs="Times New Roman"/>
          <w:b/>
          <w:color w:val="FF0000"/>
          <w:sz w:val="24"/>
          <w:szCs w:val="24"/>
        </w:rPr>
        <w:t>Ad I. Vyhlášení záměrů</w:t>
      </w:r>
    </w:p>
    <w:p w14:paraId="2CF94314" w14:textId="6417F6B3" w:rsidR="00FF2D2E" w:rsidRPr="0055508D" w:rsidRDefault="00FF2D2E" w:rsidP="00FF2D2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I.1 Vyhlášení</w:t>
      </w:r>
      <w:proofErr w:type="gram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záměru na nájem částí městských pozemků – </w:t>
      </w:r>
      <w:r w:rsidR="00C01AF2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A. V.</w:t>
      </w:r>
    </w:p>
    <w:p w14:paraId="718F295C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1C32991F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</w:p>
    <w:p w14:paraId="5C2906E9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2CFB11E1" w14:textId="77777777" w:rsidR="00FF2D2E" w:rsidRPr="004344E0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 č.  128/2000 Sb., o obcích (obecní zřízení), ve znění pozdějších předpisů rozhodla o vyhlášení záměru na nájem částí pozemků </w:t>
      </w:r>
      <w:proofErr w:type="spellStart"/>
      <w:proofErr w:type="gramStart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2510/4 – ostatní plocha, ostatní komunikace, a </w:t>
      </w:r>
      <w:proofErr w:type="spellStart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2510/70 – ostatní plocha, ostatní komunikace, o celkové výměře 20 m</w:t>
      </w:r>
      <w:r w:rsidRPr="004344E0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vše v katastrálním území Kyjov, a to za účelem úpravy a udržování </w:t>
      </w:r>
      <w:proofErr w:type="spellStart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předprostoru</w:t>
      </w:r>
      <w:proofErr w:type="spellEnd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před provozovnou s prodejem zmrzliny, která bude umístěna v budově bez čp./</w:t>
      </w:r>
      <w:proofErr w:type="spellStart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če</w:t>
      </w:r>
      <w:proofErr w:type="spellEnd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., která je součástí pozemku </w:t>
      </w:r>
      <w:proofErr w:type="spellStart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st. 596/3 v </w:t>
      </w:r>
      <w:proofErr w:type="spellStart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4344E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Kyjov.</w:t>
      </w:r>
    </w:p>
    <w:p w14:paraId="36E9BA88" w14:textId="77777777" w:rsidR="00FF2D2E" w:rsidRPr="0055508D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FA5CC6C" w14:textId="0362CB46" w:rsidR="00FF2D2E" w:rsidRPr="0055508D" w:rsidRDefault="00FF2D2E" w:rsidP="00FF2D2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I.2 Vyhlášení</w:t>
      </w:r>
      <w:proofErr w:type="gram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záměru na prodej části pozemku v </w:t>
      </w:r>
      <w:proofErr w:type="spell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. Kelčany – </w:t>
      </w:r>
      <w:r w:rsidR="004B321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M. S.</w:t>
      </w:r>
    </w:p>
    <w:p w14:paraId="56A01CFB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5784A98A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1769039A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32BBF713" w14:textId="77777777" w:rsidR="00FF2D2E" w:rsidRPr="00F7711B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F7711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 č. 128/2000 Sb., o obcích (obecní zřízení), ve znění pozdějších předpisů rozhodla o vyhlášení záměru na prodej části pozemku </w:t>
      </w:r>
      <w:proofErr w:type="spellStart"/>
      <w:proofErr w:type="gramStart"/>
      <w:r w:rsidRPr="00F7711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F7711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F7711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276 – ostatní plocha, ostatní komunikace, o výměře 240 m</w:t>
      </w:r>
      <w:r w:rsidRPr="00F7711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F7711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v katastrálním území Kelčany.</w:t>
      </w:r>
    </w:p>
    <w:p w14:paraId="70025C5B" w14:textId="77777777" w:rsidR="00FF2D2E" w:rsidRPr="0055508D" w:rsidRDefault="00FF2D2E" w:rsidP="00FF2D2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9E01B3" w14:textId="42E13913" w:rsidR="00FF2D2E" w:rsidRPr="0055508D" w:rsidRDefault="00FF2D2E" w:rsidP="00FF2D2E">
      <w:pPr>
        <w:keepNext/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I.3 Vyhlášení</w:t>
      </w:r>
      <w:proofErr w:type="gram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záměru na směnu pozemků v </w:t>
      </w:r>
      <w:proofErr w:type="spell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. Kyjov – </w:t>
      </w:r>
      <w:r w:rsidR="00E77535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B. G.</w:t>
      </w:r>
    </w:p>
    <w:p w14:paraId="39B40692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4A6CE103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4E00FEFD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17431404" w14:textId="77777777" w:rsidR="00FF2D2E" w:rsidRPr="00B8203B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souladu s ustanovením § 39 odst. 1 zákona č. 128/2000 Sb., o obcích (obecní zřízení), ve znění pozdějších předpisů, za účelem získání pozemku pod veřejnou pozemní komunikací rozhodla o vyhlášení záměru na směnu pozemků takto:</w:t>
      </w:r>
    </w:p>
    <w:p w14:paraId="0363AAB5" w14:textId="45DE4758" w:rsidR="00FF2D2E" w:rsidRPr="00622704" w:rsidRDefault="00FF2D2E" w:rsidP="00FF2D2E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Město Kyjov převede do vlastnictví </w:t>
      </w:r>
      <w:r w:rsidR="00D45DF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B. G.</w:t>
      </w:r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 w:rsidR="00EE0B9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bytem Kyjov, pozemky </w:t>
      </w:r>
      <w:proofErr w:type="spellStart"/>
      <w:proofErr w:type="gramStart"/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4055/28 – orná půda o výměře 4286 m</w:t>
      </w:r>
      <w:r w:rsidRPr="00622704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a </w:t>
      </w:r>
      <w:proofErr w:type="spellStart"/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4055/29 – orná půda o výměře 4180 m2, </w:t>
      </w:r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>oba v </w:t>
      </w:r>
      <w:proofErr w:type="spellStart"/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62270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Kyjov.</w:t>
      </w:r>
    </w:p>
    <w:p w14:paraId="21989FA6" w14:textId="4696EF09" w:rsidR="00FF2D2E" w:rsidRPr="0055508D" w:rsidRDefault="00EE0B99" w:rsidP="00FF2D2E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B. G.</w:t>
      </w:r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bytem Kyjov, převede do vlastnictví města Kyjova pozemky </w:t>
      </w:r>
      <w:proofErr w:type="spellStart"/>
      <w:proofErr w:type="gramStart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4049/4 – ostatní plocha, ostatní komunikace, o výměře 4889 m</w:t>
      </w:r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; </w:t>
      </w:r>
      <w:proofErr w:type="spellStart"/>
      <w:proofErr w:type="gramStart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 4055/26 – orná půda o výměře 3044 m</w:t>
      </w:r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; </w:t>
      </w:r>
      <w:proofErr w:type="spellStart"/>
      <w:proofErr w:type="gramStart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4055/87 – orná půda o výměře 617 m</w:t>
      </w:r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; vše v </w:t>
      </w:r>
      <w:proofErr w:type="spellStart"/>
      <w:proofErr w:type="gramStart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="00FF2D2E" w:rsidRPr="00B820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Kyjov.</w:t>
      </w:r>
    </w:p>
    <w:p w14:paraId="77315820" w14:textId="77777777" w:rsidR="00FF2D2E" w:rsidRPr="0055508D" w:rsidRDefault="00FF2D2E" w:rsidP="00FF2D2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B0EC600" w14:textId="77777777" w:rsidR="00FF2D2E" w:rsidRPr="0055508D" w:rsidRDefault="00FF2D2E" w:rsidP="00FF2D2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I.4 Vyhlášení</w:t>
      </w:r>
      <w:proofErr w:type="gramEnd"/>
      <w:r w:rsidRPr="0055508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záměru na nájem části městského pozemku – ČHMÚ</w:t>
      </w:r>
    </w:p>
    <w:p w14:paraId="40CEC9F0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5825D128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3DD5C49F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4CE4E07A" w14:textId="77777777" w:rsidR="00FF2D2E" w:rsidRPr="009D44F0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9D44F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 č. 128/2000 Sb., o obcích (obecní zřízení), ve znění pozdějších předpisů rozhodla o vyhlášení záměru na nájem části pozemku </w:t>
      </w:r>
      <w:proofErr w:type="spellStart"/>
      <w:proofErr w:type="gramStart"/>
      <w:r w:rsidRPr="009D44F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9D44F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9D44F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196 – ostatní plocha, ostatní komunikace, o výměře 10 m</w:t>
      </w:r>
      <w:r w:rsidRPr="009D44F0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9D44F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v katastrálním území Kyjov, a to za účelem umístění a provozování stavby „Vodoměrná stanice Kyjov“.</w:t>
      </w:r>
    </w:p>
    <w:p w14:paraId="015C486F" w14:textId="5935A038" w:rsidR="00FF2D2E" w:rsidRPr="00AD1F4C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C537781" w14:textId="77777777" w:rsidR="00FF2D2E" w:rsidRPr="00407894" w:rsidRDefault="00FF2D2E" w:rsidP="00FF2D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7894">
        <w:rPr>
          <w:rFonts w:ascii="Times New Roman" w:hAnsi="Times New Roman" w:cs="Times New Roman"/>
          <w:b/>
          <w:color w:val="FF0000"/>
          <w:sz w:val="24"/>
          <w:szCs w:val="24"/>
        </w:rPr>
        <w:t>Ad IV. VZ – „Pojištění majetku a odpovědnosti města Kyjova – opakované vyhlášení“</w:t>
      </w:r>
    </w:p>
    <w:p w14:paraId="391C7E03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151AF87B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46BB53C9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1B8A1C57" w14:textId="77777777" w:rsidR="00FF2D2E" w:rsidRPr="000F24AF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F24AF">
        <w:rPr>
          <w:rFonts w:ascii="Times New Roman" w:eastAsia="Times New Roman" w:hAnsi="Times New Roman" w:cs="Times New Roman"/>
          <w:sz w:val="24"/>
          <w:szCs w:val="20"/>
          <w:lang w:eastAsia="cs-CZ"/>
        </w:rPr>
        <w:t>v souladu s ustanovením § 102 odst. 3 zákona č. 128/2000 Sb., o obcích (obecní zřízení), ve znění pozdějších předpisů a v souladu se zákonem č. 134/2016 Sb., o zadávání veřejných zakázek, ve znění pozdějších předpisů, bere na vědomí doporučení hodnotící komise, schvaluje výsledky veřejné zakázky „Pojištění majetku a odpovědnosti města Kyjova – opakované vyhlášení“ a rozhodla o uzavření pojistné smlouvy s účastníkem ČSOB Pojišťovna, a.s., člen holdingu ČSOB, Masarykovo náměstí 1458, Zelené předměstí, 530 02 Pardubice, IČ 45534306, s nabídkovou cenou 3.140.823,00 Kč bez DPH.</w:t>
      </w:r>
    </w:p>
    <w:p w14:paraId="1C6DF2AD" w14:textId="77777777" w:rsidR="00FF2D2E" w:rsidRPr="00407894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1038BBF" w14:textId="77777777" w:rsidR="00FF2D2E" w:rsidRPr="00407894" w:rsidRDefault="00FF2D2E" w:rsidP="00FF2D2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  <w:r w:rsidRPr="00407894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  <w:t>Ad V. Služebnost</w:t>
      </w:r>
    </w:p>
    <w:p w14:paraId="4015015E" w14:textId="77777777" w:rsidR="00FF2D2E" w:rsidRPr="00591C83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91C83">
        <w:rPr>
          <w:color w:val="000000" w:themeColor="text1"/>
          <w:szCs w:val="24"/>
        </w:rPr>
        <w:t>Usnesení</w:t>
      </w:r>
    </w:p>
    <w:p w14:paraId="00E24AF8" w14:textId="77777777" w:rsidR="00FF2D2E" w:rsidRPr="00591C83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591C83">
        <w:rPr>
          <w:rFonts w:ascii="Times New Roman" w:hAnsi="Times New Roman" w:cs="Times New Roman"/>
          <w:color w:val="000000" w:themeColor="text1"/>
          <w:sz w:val="24"/>
          <w:szCs w:val="24"/>
        </w:rPr>
        <w:t>9.2.2026</w:t>
      </w:r>
      <w:proofErr w:type="gramEnd"/>
      <w:r w:rsidRPr="00591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0462BB14" w14:textId="77777777" w:rsidR="00FF2D2E" w:rsidRPr="00591C83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91C83">
        <w:rPr>
          <w:rFonts w:ascii="Times New Roman" w:hAnsi="Times New Roman" w:cs="Times New Roman"/>
          <w:sz w:val="24"/>
          <w:szCs w:val="24"/>
        </w:rPr>
        <w:t>projednání (7,0,0)</w:t>
      </w:r>
    </w:p>
    <w:p w14:paraId="5AAF9D78" w14:textId="77777777" w:rsidR="00FF2D2E" w:rsidRPr="00591C83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</w:pPr>
      <w:r w:rsidRPr="00591C8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v souladu s ustanovením § 102 odst. 3 zákona č. 128/2000 Sb., o obcích (obecní zřízení), ve znění pozdějších předpisů, rozhodla o uzavření Smlouvy o zřízení věcného břemene - služebnosti č.: HO-014330095018/001-MDP, mezi městem Kyjovem, Masarykovo náměstí 30/1, 697 01 Kyjov, IČ: 00285030, jako „Povinná“, a společností </w:t>
      </w:r>
      <w:proofErr w:type="gramStart"/>
      <w:r w:rsidRPr="00591C8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EG.D, s.</w:t>
      </w:r>
      <w:proofErr w:type="gramEnd"/>
      <w:r w:rsidRPr="00591C8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r.o., Lidická 1873/36, Černá Pole, 602 00  Brno, IČ: 21055050, jako „Oprávněná“. Předmětem smlouvy je zřízení a vymezení věcného břemene - služebnosti k tíži části pozemků p. č. 611/3 – orná půda, p. č. 612/15 – ostatní plocha – ostatní komunikace, v k. </w:t>
      </w:r>
      <w:proofErr w:type="spellStart"/>
      <w:r w:rsidRPr="00591C8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>ú.</w:t>
      </w:r>
      <w:proofErr w:type="spellEnd"/>
      <w:r w:rsidRPr="00591C8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t xml:space="preserve"> Nětčice u Kyjova, za účelem umístění distribuční soustavy – kabelový pilíř; kabelové vedení NN na pozemcích, jejího provozování, jehož obsahem je právo Oprávněné zřídit a provozovat distribuční soustavu na pozemcích. Věcné břemeno - služebnosti zahrnuje též právo Oprávněné provádět na distribuční soustavě úpravy za účelem její obnovy, výměny, modernizace nebo zlepšení její výkonnosti, včetně jejího odstranění. Rozsah věcného břemene – služebnosti vymezuje geometrický plán č. 1832</w:t>
      </w:r>
      <w:r w:rsidRPr="00591C83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zh-CN"/>
        </w:rPr>
        <w:noBreakHyphen/>
        <w:t>20888/2025.</w:t>
      </w:r>
    </w:p>
    <w:p w14:paraId="1E38FA91" w14:textId="77777777" w:rsidR="00FF2D2E" w:rsidRPr="00591C83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</w:pPr>
      <w:r w:rsidRPr="00591C83"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  <w:t xml:space="preserve">Stavba realizovaná pod názvem: „Kyjov, Květná, obnova </w:t>
      </w:r>
      <w:proofErr w:type="spellStart"/>
      <w:r w:rsidRPr="00591C83"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  <w:t>přip</w:t>
      </w:r>
      <w:proofErr w:type="spellEnd"/>
      <w:r w:rsidRPr="00591C83"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  <w:t xml:space="preserve">. RD1230, 1241“. Věcné břemeno - služebnosti se sjednává na dobu neurčitou </w:t>
      </w:r>
      <w:r w:rsidRPr="00591C83">
        <w:rPr>
          <w:rFonts w:ascii="Times New Roman" w:eastAsia="Times New Roman" w:hAnsi="Times New Roman" w:cs="Times New Roman"/>
          <w:sz w:val="24"/>
          <w:szCs w:val="20"/>
          <w:lang w:eastAsia="de-DE"/>
        </w:rPr>
        <w:t>a zaniká pouze v případech stanovených zákonem.</w:t>
      </w:r>
      <w:r w:rsidRPr="00591C83"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  <w:t xml:space="preserve">  Jednorázová náhrada za zřízení věcného břemene – služebnosti  se sjednává ve výši 2.620,00 Kč bez DPH. K této částce bude připočtena platná sazba DPH.</w:t>
      </w:r>
    </w:p>
    <w:p w14:paraId="0AF14B78" w14:textId="77777777" w:rsidR="00FF2D2E" w:rsidRPr="0055508D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E8F64F" w14:textId="77777777" w:rsidR="00FF2D2E" w:rsidRPr="0055508D" w:rsidRDefault="00FF2D2E" w:rsidP="00FF2D2E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508D">
        <w:rPr>
          <w:rFonts w:ascii="Times New Roman" w:hAnsi="Times New Roman" w:cs="Times New Roman"/>
          <w:b/>
          <w:color w:val="FF0000"/>
          <w:sz w:val="24"/>
          <w:szCs w:val="24"/>
        </w:rPr>
        <w:t>Ad VI. Různé</w:t>
      </w:r>
    </w:p>
    <w:p w14:paraId="353E2BFC" w14:textId="77777777" w:rsidR="00FF2D2E" w:rsidRPr="0055508D" w:rsidRDefault="00FF2D2E" w:rsidP="00FF2D2E">
      <w:pPr>
        <w:keepNext/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>VI.1 Návrhy</w:t>
      </w:r>
      <w:proofErr w:type="gramEnd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a doporučení Komise životního prostředí Rady města Kyjova</w:t>
      </w:r>
    </w:p>
    <w:p w14:paraId="2D2A42FB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49586841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14:paraId="5FA473FB" w14:textId="77777777" w:rsidR="00FF2D2E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43025361" w14:textId="77777777" w:rsidR="00FF2D2E" w:rsidRPr="00A71BA9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71BA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souladu s ustanovením § 102 odst. 2 písm. e) zákona. </w:t>
      </w:r>
      <w:proofErr w:type="gramStart"/>
      <w:r w:rsidRPr="00A71BA9">
        <w:rPr>
          <w:rFonts w:ascii="Times New Roman" w:eastAsia="Times New Roman" w:hAnsi="Times New Roman" w:cs="Times New Roman"/>
          <w:sz w:val="24"/>
          <w:szCs w:val="20"/>
          <w:lang w:eastAsia="cs-CZ"/>
        </w:rPr>
        <w:t>č.</w:t>
      </w:r>
      <w:proofErr w:type="gramEnd"/>
      <w:r w:rsidRPr="00A71BA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128/2000 Sb., o obcích (obecní zřízení), ve znění pozdějších předpisů, projednala a vzala na vědomí návrhy a doporučení komise životního prostředí Rady města Kyjova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B4578FE" w14:textId="77777777" w:rsidR="00FF2D2E" w:rsidRPr="0055508D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433F906D" w14:textId="77777777" w:rsidR="00FF2D2E" w:rsidRPr="0055508D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>VI.2 Žádost</w:t>
      </w:r>
      <w:proofErr w:type="gramEnd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o souhlas s konáním veřejného turistického pochodu v městských lesích – TJ Sokol Kyjov</w:t>
      </w:r>
    </w:p>
    <w:p w14:paraId="78946B81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70ED1FC2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</w:p>
    <w:p w14:paraId="53E844E5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10A7E2EE" w14:textId="77777777" w:rsidR="00FF2D2E" w:rsidRPr="0041012C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41012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v souladu s ustanovením § 102 odst. 3 zákona. č. 128/2000 Sb., o obcích (obecní zřízení), ve znění pozdějších předpisů, po projednání žádosti TJ Sokol Kyjov, jako vlastník lesních pozemků v </w:t>
      </w:r>
      <w:proofErr w:type="spellStart"/>
      <w:proofErr w:type="gramStart"/>
      <w:r w:rsidRPr="0041012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k.ú</w:t>
      </w:r>
      <w:proofErr w:type="spellEnd"/>
      <w:r w:rsidRPr="0041012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.</w:t>
      </w:r>
      <w:proofErr w:type="gramEnd"/>
      <w:r w:rsidRPr="0041012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Moravany u Kyjova a Vřesovice vyslovuje souhlas s konáním veřejného turistického pochodu Kyjovská padesátka, který se uskuteční dne </w:t>
      </w:r>
      <w:proofErr w:type="gramStart"/>
      <w:r w:rsidRPr="0041012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25.04.2026</w:t>
      </w:r>
      <w:proofErr w:type="gramEnd"/>
      <w:r w:rsidRPr="0041012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.</w:t>
      </w:r>
    </w:p>
    <w:p w14:paraId="13B980DB" w14:textId="77777777" w:rsidR="00FF2D2E" w:rsidRPr="0055508D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911478" w14:textId="05AF9E49" w:rsidR="00FF2D2E" w:rsidRPr="0055508D" w:rsidRDefault="00FF2D2E" w:rsidP="00FF2D2E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>VI.3 Souhlas</w:t>
      </w:r>
      <w:proofErr w:type="gramEnd"/>
      <w:r w:rsidRPr="0055508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s připojením se k žalobě T-Mobile CZ za účelem odstranění duplicitního zápisu vlastnického práva v KN – </w:t>
      </w:r>
      <w:r w:rsidR="007D0761">
        <w:rPr>
          <w:rFonts w:ascii="Times New Roman" w:hAnsi="Times New Roman" w:cs="Times New Roman"/>
          <w:b/>
          <w:color w:val="00B0F0"/>
          <w:sz w:val="24"/>
          <w:szCs w:val="24"/>
        </w:rPr>
        <w:t>P. D.</w:t>
      </w:r>
    </w:p>
    <w:p w14:paraId="2ECB214D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41C95B6B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</w:p>
    <w:p w14:paraId="64C4E68B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70CD580E" w14:textId="2D831850" w:rsidR="00FF2D2E" w:rsidRPr="00EA3FB8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 ustanovením § 102 odst. 3 zákona č. 128/2000 Sb., o obcích (obecní zřízení), ve znění pozdějších předpisů, rozhodla o připojení se k žalobě o určení vlastnického práva podávané společností T-Mobile Czech Republic a.s., IČ: 64949681, se sídlem Tomíčkova 2144/1, 148 00 Praha 4, proti </w:t>
      </w:r>
      <w:r w:rsidR="001B488B">
        <w:rPr>
          <w:rFonts w:ascii="Times New Roman" w:eastAsia="Times New Roman" w:hAnsi="Times New Roman" w:cs="Times New Roman"/>
          <w:sz w:val="24"/>
          <w:szCs w:val="24"/>
          <w:lang w:eastAsia="cs-CZ"/>
        </w:rPr>
        <w:t>P. D.</w:t>
      </w:r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, nar. </w:t>
      </w:r>
      <w:proofErr w:type="spellStart"/>
      <w:r w:rsidR="001B488B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bytem Kyjov, za účelem odstranění duplicitního zápisu vlastnického práva v katastru nemovitostí týkajícího se pozemků </w:t>
      </w:r>
      <w:proofErr w:type="spellStart"/>
      <w:proofErr w:type="gramStart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920/16, </w:t>
      </w:r>
      <w:proofErr w:type="spellStart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920/17, </w:t>
      </w:r>
      <w:proofErr w:type="spellStart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920/19</w:t>
      </w:r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, zapsaných na LV č. 4805, v </w:t>
      </w:r>
      <w:proofErr w:type="spellStart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Nětčice u Kyjova a o udělení plné moci JUDr. Pavle </w:t>
      </w:r>
      <w:proofErr w:type="spellStart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Promné</w:t>
      </w:r>
      <w:proofErr w:type="spell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advokátce, se sídlem Hlavní třída 442/65, Havířov, Město, 736 01, </w:t>
      </w:r>
      <w:proofErr w:type="spellStart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ČAK 01205, která zastupuje společnost </w:t>
      </w:r>
      <w:proofErr w:type="gramStart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>T-Mobile</w:t>
      </w:r>
      <w:proofErr w:type="gramEnd"/>
      <w:r w:rsidRPr="00EA3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a.s., aby město Kyjov zastupovala ve věci podání žaloby o určení vlastnického práva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Okresního soudu v Hodoníně.</w:t>
      </w:r>
    </w:p>
    <w:p w14:paraId="10B81111" w14:textId="77777777" w:rsidR="00FF2D2E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007375F2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6880844D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25607171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7FECB777" w14:textId="0942A248" w:rsidR="00FF2D2E" w:rsidRPr="00035526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035526">
        <w:rPr>
          <w:color w:val="000000" w:themeColor="text1"/>
          <w:szCs w:val="24"/>
        </w:rPr>
        <w:t xml:space="preserve">v souladu s ustanovením § 102 odst. 3 z. č. 128/2000 Sb., o obcích (obecní zřízení), ve znění pozdějších předpisů, rozhodla o podání žaloby na určení vlastnického práva k Okresnímu soudu v Hodoníně proti </w:t>
      </w:r>
      <w:r w:rsidR="004A562E">
        <w:rPr>
          <w:color w:val="000000" w:themeColor="text1"/>
          <w:szCs w:val="24"/>
        </w:rPr>
        <w:t>P. D.</w:t>
      </w:r>
      <w:r w:rsidRPr="00035526">
        <w:rPr>
          <w:color w:val="000000" w:themeColor="text1"/>
          <w:szCs w:val="24"/>
        </w:rPr>
        <w:t xml:space="preserve">, nar. </w:t>
      </w:r>
      <w:proofErr w:type="spellStart"/>
      <w:r w:rsidR="007375C8">
        <w:rPr>
          <w:color w:val="000000" w:themeColor="text1"/>
          <w:szCs w:val="24"/>
        </w:rPr>
        <w:t>xxx</w:t>
      </w:r>
      <w:proofErr w:type="spellEnd"/>
      <w:r w:rsidRPr="00035526">
        <w:rPr>
          <w:color w:val="000000" w:themeColor="text1"/>
          <w:szCs w:val="24"/>
        </w:rPr>
        <w:t xml:space="preserve">, bytem </w:t>
      </w:r>
      <w:bookmarkStart w:id="0" w:name="_GoBack"/>
      <w:bookmarkEnd w:id="0"/>
      <w:r w:rsidRPr="00035526">
        <w:rPr>
          <w:color w:val="000000" w:themeColor="text1"/>
          <w:szCs w:val="24"/>
        </w:rPr>
        <w:t xml:space="preserve">Kyjov za účelem odstranění duplicitního zápisu vlastnického práva v katastru nemovitostí týkajících se pozemků </w:t>
      </w:r>
      <w:proofErr w:type="spellStart"/>
      <w:r w:rsidRPr="00035526">
        <w:rPr>
          <w:color w:val="000000" w:themeColor="text1"/>
          <w:szCs w:val="24"/>
        </w:rPr>
        <w:t>p.č</w:t>
      </w:r>
      <w:proofErr w:type="spellEnd"/>
      <w:r w:rsidRPr="00035526">
        <w:rPr>
          <w:color w:val="000000" w:themeColor="text1"/>
          <w:szCs w:val="24"/>
        </w:rPr>
        <w:t xml:space="preserve">. 920/18 a </w:t>
      </w:r>
      <w:proofErr w:type="spellStart"/>
      <w:r w:rsidRPr="00035526">
        <w:rPr>
          <w:color w:val="000000" w:themeColor="text1"/>
          <w:szCs w:val="24"/>
        </w:rPr>
        <w:t>p.č</w:t>
      </w:r>
      <w:proofErr w:type="spellEnd"/>
      <w:r w:rsidRPr="00035526">
        <w:rPr>
          <w:color w:val="000000" w:themeColor="text1"/>
          <w:szCs w:val="24"/>
        </w:rPr>
        <w:t xml:space="preserve">. 920/22 zapsaných na LV č. 4805, v </w:t>
      </w:r>
      <w:proofErr w:type="spellStart"/>
      <w:r w:rsidRPr="00035526">
        <w:rPr>
          <w:color w:val="000000" w:themeColor="text1"/>
          <w:szCs w:val="24"/>
        </w:rPr>
        <w:t>k.ú</w:t>
      </w:r>
      <w:proofErr w:type="spellEnd"/>
      <w:r w:rsidRPr="00035526">
        <w:rPr>
          <w:color w:val="000000" w:themeColor="text1"/>
          <w:szCs w:val="24"/>
        </w:rPr>
        <w:t xml:space="preserve">. Nětčice u Kyjova, po předchozím zaslání </w:t>
      </w:r>
      <w:proofErr w:type="spellStart"/>
      <w:r w:rsidRPr="00035526">
        <w:rPr>
          <w:color w:val="000000" w:themeColor="text1"/>
          <w:szCs w:val="24"/>
        </w:rPr>
        <w:t>předžalobní</w:t>
      </w:r>
      <w:proofErr w:type="spellEnd"/>
      <w:r w:rsidRPr="00035526">
        <w:rPr>
          <w:color w:val="000000" w:themeColor="text1"/>
          <w:szCs w:val="24"/>
        </w:rPr>
        <w:t xml:space="preserve"> výzvy.</w:t>
      </w:r>
    </w:p>
    <w:p w14:paraId="37475202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4621E148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5. Odbor rozvoje města</w:t>
      </w:r>
    </w:p>
    <w:p w14:paraId="1CCC56BC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 xml:space="preserve">5.1 Schválení uzavření Dodatku č. 1 na stavbu „Stavební úpravy objektu </w:t>
      </w:r>
      <w:proofErr w:type="gramStart"/>
      <w:r w:rsidRPr="0055508D">
        <w:rPr>
          <w:b/>
          <w:color w:val="000000" w:themeColor="text1"/>
          <w:szCs w:val="24"/>
        </w:rPr>
        <w:t>č.p.</w:t>
      </w:r>
      <w:proofErr w:type="gramEnd"/>
      <w:r w:rsidRPr="0055508D">
        <w:rPr>
          <w:b/>
          <w:color w:val="000000" w:themeColor="text1"/>
          <w:szCs w:val="24"/>
        </w:rPr>
        <w:t xml:space="preserve"> 2650 v Kyjově – hudební klub </w:t>
      </w:r>
      <w:proofErr w:type="spellStart"/>
      <w:r w:rsidRPr="0055508D">
        <w:rPr>
          <w:b/>
          <w:color w:val="000000" w:themeColor="text1"/>
          <w:szCs w:val="24"/>
        </w:rPr>
        <w:t>Jančovka</w:t>
      </w:r>
      <w:proofErr w:type="spellEnd"/>
      <w:r w:rsidRPr="0055508D">
        <w:rPr>
          <w:b/>
          <w:color w:val="000000" w:themeColor="text1"/>
          <w:szCs w:val="24"/>
        </w:rPr>
        <w:t>“</w:t>
      </w:r>
    </w:p>
    <w:p w14:paraId="66281A06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2B7B4D12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</w:p>
    <w:p w14:paraId="34486CCD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5982D654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Rada města Kyjova, po projednání a v souladu s ustanovením § 102 odst. 3 zákona č. 128/2000 Sb., o obcích, ve znění pozdějších předpisů, rozhodla o  uzavření dodatku č. 1 ke smlouvě o dílo č. 2025/0167/ORM uzavřené dne 6. 5. 2025 na akci „Stavební úpravy objektu č. p. 2650 v Kyjově – hudební klub  </w:t>
      </w:r>
      <w:proofErr w:type="spellStart"/>
      <w:r w:rsidRPr="0055508D">
        <w:rPr>
          <w:color w:val="000000" w:themeColor="text1"/>
          <w:szCs w:val="24"/>
        </w:rPr>
        <w:t>Jančovka</w:t>
      </w:r>
      <w:proofErr w:type="spellEnd"/>
      <w:r w:rsidRPr="0055508D">
        <w:rPr>
          <w:color w:val="000000" w:themeColor="text1"/>
          <w:szCs w:val="24"/>
        </w:rPr>
        <w:t xml:space="preserve">“ se zhotovitelem stavby Stavební firma plus s r.o., IČ:26285363, se sídlem Měšťanská 3992, 695 01 Hodonín, kterým se prodlužuje termín pro </w:t>
      </w:r>
      <w:r w:rsidRPr="0055508D">
        <w:rPr>
          <w:color w:val="000000" w:themeColor="text1"/>
          <w:szCs w:val="24"/>
        </w:rPr>
        <w:lastRenderedPageBreak/>
        <w:t>dokončení díla o počet kalendářních dnů, po které bude stavba přerušena v termínu od 8. 8. 2025 do doby získání pravomocného stavebního povolení -  Rozhodnutí o změně stavby před dokončením.</w:t>
      </w:r>
    </w:p>
    <w:p w14:paraId="0C5AF27F" w14:textId="03927C87" w:rsidR="00FF2D2E" w:rsidRPr="00BB76C3" w:rsidRDefault="00FF2D2E" w:rsidP="00FF2D2E">
      <w:pPr>
        <w:pStyle w:val="Zkladntext"/>
        <w:spacing w:before="0" w:after="0"/>
        <w:rPr>
          <w:rFonts w:eastAsia="Calibri"/>
          <w:szCs w:val="24"/>
        </w:rPr>
      </w:pPr>
    </w:p>
    <w:p w14:paraId="1815AC35" w14:textId="77777777" w:rsidR="00FF2D2E" w:rsidRPr="0055508D" w:rsidRDefault="00FF2D2E" w:rsidP="00FF2D2E">
      <w:pPr>
        <w:pStyle w:val="Zkladntext"/>
        <w:tabs>
          <w:tab w:val="left" w:pos="6285"/>
        </w:tabs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5.3 Z 18. jednání Komise výstavby a urbanismu</w:t>
      </w:r>
    </w:p>
    <w:p w14:paraId="127C3E54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436FE486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</w:p>
    <w:p w14:paraId="369EB183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010CB759" w14:textId="77777777" w:rsidR="00FF2D2E" w:rsidRPr="0055508D" w:rsidRDefault="00FF2D2E" w:rsidP="00FF2D2E">
      <w:pPr>
        <w:pStyle w:val="Zkladntext"/>
        <w:tabs>
          <w:tab w:val="left" w:pos="6285"/>
        </w:tabs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Rada města Kyjova, po projednání a v souladu s ustanovením § 102 odst. 3 zákona č. 128/2000 Sb., o obcích (obecní zřízení), ve znění pozdějších předpisů, bere na vědomí zápis z 18.  jednání Komise výstavby a urbani</w:t>
      </w:r>
      <w:r>
        <w:rPr>
          <w:color w:val="000000" w:themeColor="text1"/>
          <w:szCs w:val="24"/>
        </w:rPr>
        <w:t xml:space="preserve">smu konaném dne 21. 01. 2026. </w:t>
      </w:r>
    </w:p>
    <w:p w14:paraId="5FE2931E" w14:textId="77777777" w:rsidR="00FF2D2E" w:rsidRPr="0055508D" w:rsidRDefault="00FF2D2E" w:rsidP="00FF2D2E">
      <w:pPr>
        <w:pStyle w:val="Zkladntext"/>
        <w:tabs>
          <w:tab w:val="left" w:pos="6285"/>
        </w:tabs>
        <w:spacing w:before="0" w:after="0"/>
        <w:rPr>
          <w:b/>
          <w:color w:val="000000" w:themeColor="text1"/>
          <w:szCs w:val="24"/>
        </w:rPr>
      </w:pPr>
    </w:p>
    <w:p w14:paraId="1232D22D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6. Doporučení Redakčního výboru</w:t>
      </w:r>
    </w:p>
    <w:p w14:paraId="42B5B2FB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4FA02E96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14:paraId="4F27FD71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4C32C6CB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Rada města Kyjova, po projednání a v souladu s ustanovením § 102 odst. 3 zákona č. 128/2000 Sb., o obcích (obecní zřízení), ve znění pozdějších předpisů, bere na vědomí zápis z jednání Redakčního výboru Kyjovských novin ze dne 21. 1. 2026.</w:t>
      </w:r>
    </w:p>
    <w:p w14:paraId="5301456B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72D0F462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7. Komise a výbory města Kyjova</w:t>
      </w:r>
    </w:p>
    <w:p w14:paraId="553C3DA0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0314FDDE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</w:p>
    <w:p w14:paraId="575BDFD9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7AA77C7F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v souladu s ustanovením § 102 odst. 3 zákona č. 128/2000 Sb., o obcích (obecní zřízení), ve znění pozdějších předpisů, bere na vědomí přehled četnosti zasedání komisí Rady města Kyjova a výborů Zastupitelstva města Kyjova v aktuálním volebním období, tj. od října 2022 do roku 2025.</w:t>
      </w:r>
    </w:p>
    <w:p w14:paraId="065FFDDD" w14:textId="77777777" w:rsidR="00FF2D2E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</w:p>
    <w:p w14:paraId="2B9AC627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6BB088DA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14:paraId="6E7F065C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1A23D84F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v souladu s ustanovením § 102 odst. 2 písm. h) zákona č. 128/2000 Sb., o obcích (obecní zřízení), ve znění pozdějších předpisů, zrušuje Komisi pro výstavbu aquacentra ke dni </w:t>
      </w:r>
      <w:proofErr w:type="gramStart"/>
      <w:r w:rsidRPr="0055508D">
        <w:rPr>
          <w:color w:val="000000" w:themeColor="text1"/>
          <w:szCs w:val="24"/>
        </w:rPr>
        <w:t>9.2.2026</w:t>
      </w:r>
      <w:proofErr w:type="gramEnd"/>
      <w:r w:rsidRPr="0055508D">
        <w:rPr>
          <w:color w:val="000000" w:themeColor="text1"/>
          <w:szCs w:val="24"/>
        </w:rPr>
        <w:t>.</w:t>
      </w:r>
    </w:p>
    <w:p w14:paraId="6C2DFCED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3B4D1313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8. Smlouva o poskytování služeb – kybernetická bezpečnost</w:t>
      </w:r>
    </w:p>
    <w:p w14:paraId="16E186DD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64FF8049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14:paraId="38E94C9B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692CB936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v souladu s ustanovení § 102 odst. 3 zákona č. 128/2000 Sb., o obcích (obecní zřízení), ve znění pozdějších předpisů, rozhodla o udělení výjimky dle článku č. 8 odst. 2 z Vnitřního předpisu Pravidla pro zadávání veřejných zakázek, účinného od 1. 1. 2025, za účelem přímého zadání veřejné zakázky malého rozsahu a současně rozhodla o uzavření Smlouvy o poskytování služeb mezi městem Kyjovem, IČO: 00285030 a Ing. Milanem Seidlerem, IČO: 43555501, se sídlem Nížkovice 142, 684 01 Nížkovice, jejímž předmětem je poskytování informací a konzultací souvisejících s novým zákonem o kybernetické bezpečnosti. Smlouva je uzavírána na dobu neurčitou se smluvní odměnou ve výši 60 000 Kč bez DPH ročně.</w:t>
      </w:r>
    </w:p>
    <w:p w14:paraId="73CA43D3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3198F57B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9. Dodatek č. 2 ke Smlouvě o udělení Licence a podpoře provozu Programového vybavení Radnice VERA</w:t>
      </w:r>
    </w:p>
    <w:p w14:paraId="540E4507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lastRenderedPageBreak/>
        <w:t>Usnesení</w:t>
      </w:r>
    </w:p>
    <w:p w14:paraId="427AF31C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</w:p>
    <w:p w14:paraId="01CD63A6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3F748F0D" w14:textId="77777777" w:rsidR="00FF2D2E" w:rsidRPr="0055508D" w:rsidRDefault="00FF2D2E" w:rsidP="00FF2D2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5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 souladu s ustanovením § 102 odst. 3 zákona č. 128/2000 Sb., o obcích, ve znění pozdějších předpisů, rozhodla o uzavření Dodatku č. 2 ke Smlouvě o udělení Licence a podpoře provozu Programového vybavení Radnice VERA ze dne </w:t>
      </w:r>
      <w:proofErr w:type="gramStart"/>
      <w:r w:rsidRPr="0055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11.11.2024</w:t>
      </w:r>
      <w:proofErr w:type="gramEnd"/>
      <w:r w:rsidRPr="0055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mezi městem Kyjovem, IČ: 00285030, se sídlem Masarykovo náměstí 30, 697 01 Kyjov jako nabyvatelem a společností VERA, spol. s r.o., Lužná 716/2, 160 00, Praha 6, IČ: 62587978 jako poskytovatelem. Předmětem Dodatku č. 2 je dodání a udělení licence k užití nové agendy Smlouvy – schvalování, včetně poskytování základní technické podpory. Cena licence je 43.277,- Kč bez DPH a cena za technickou podporu je 10 819 Kč bez DPH ročně.</w:t>
      </w:r>
    </w:p>
    <w:p w14:paraId="33B0D6AD" w14:textId="648016FA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10. Placené stání vozidel – ceník</w:t>
      </w:r>
    </w:p>
    <w:p w14:paraId="22288570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0793E452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4FAACDF8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66AC7510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 xml:space="preserve">v souladu s ustanovením § 102 odst. 3 zákona č. 128/2000 Sb., o obcích (obecní zřízení), ve znění pozdějších předpisů, vydává Ceník za stání silničních motorových vozidel a ceny parkovacích karet, s účinností od </w:t>
      </w:r>
      <w:proofErr w:type="gramStart"/>
      <w:r w:rsidRPr="0055508D">
        <w:rPr>
          <w:color w:val="000000" w:themeColor="text1"/>
          <w:szCs w:val="24"/>
        </w:rPr>
        <w:t>1.3.2026</w:t>
      </w:r>
      <w:proofErr w:type="gramEnd"/>
      <w:r w:rsidRPr="0055508D">
        <w:rPr>
          <w:color w:val="000000" w:themeColor="text1"/>
          <w:szCs w:val="24"/>
        </w:rPr>
        <w:t>.</w:t>
      </w:r>
    </w:p>
    <w:p w14:paraId="1ED22CB1" w14:textId="137E7E5E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00093D20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12. Žádost o finanční dar Zdravotní klaun</w:t>
      </w:r>
    </w:p>
    <w:p w14:paraId="7D7A984A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63313A68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</w:p>
    <w:p w14:paraId="729A8211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2C7CC1A9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v souladu s ustanovením § 102</w:t>
      </w:r>
      <w:r>
        <w:rPr>
          <w:color w:val="000000" w:themeColor="text1"/>
          <w:szCs w:val="24"/>
        </w:rPr>
        <w:t xml:space="preserve"> odst. 3 zákona </w:t>
      </w:r>
      <w:r w:rsidRPr="0055508D">
        <w:rPr>
          <w:color w:val="000000" w:themeColor="text1"/>
          <w:szCs w:val="24"/>
        </w:rPr>
        <w:t xml:space="preserve">č. 128/2000 Sb., o obcích (obecní zřízení), ve znění pozdějších předpisů, </w:t>
      </w:r>
      <w:proofErr w:type="gramStart"/>
      <w:r w:rsidRPr="0055508D">
        <w:rPr>
          <w:color w:val="000000" w:themeColor="text1"/>
          <w:szCs w:val="24"/>
        </w:rPr>
        <w:t>rozhodla</w:t>
      </w:r>
      <w:proofErr w:type="gramEnd"/>
      <w:r w:rsidRPr="0055508D">
        <w:rPr>
          <w:color w:val="000000" w:themeColor="text1"/>
          <w:szCs w:val="24"/>
        </w:rPr>
        <w:t xml:space="preserve"> o poskytnutí finančního daru společnosti Zdravotní klaun, o. p. s., IČ 26547953, Paříkova 3</w:t>
      </w:r>
      <w:r>
        <w:rPr>
          <w:color w:val="000000" w:themeColor="text1"/>
          <w:szCs w:val="24"/>
        </w:rPr>
        <w:t xml:space="preserve">55/7, Vysočany, 19000 Praha 9, ve výši 10 000 </w:t>
      </w:r>
      <w:r w:rsidRPr="0055508D">
        <w:rPr>
          <w:color w:val="000000" w:themeColor="text1"/>
          <w:szCs w:val="24"/>
        </w:rPr>
        <w:t>Kč a o uzavření darovací smlouvy v uvedených intencích.</w:t>
      </w:r>
    </w:p>
    <w:p w14:paraId="67C1D23D" w14:textId="03469AEB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11AB57F6" w14:textId="77777777" w:rsidR="00FF2D2E" w:rsidRPr="0055508D" w:rsidRDefault="00FF2D2E" w:rsidP="00FF2D2E">
      <w:pPr>
        <w:pStyle w:val="Zkladntext"/>
        <w:spacing w:before="0" w:after="0"/>
        <w:rPr>
          <w:b/>
          <w:color w:val="000000" w:themeColor="text1"/>
          <w:szCs w:val="24"/>
        </w:rPr>
      </w:pPr>
      <w:r w:rsidRPr="0055508D">
        <w:rPr>
          <w:b/>
          <w:color w:val="000000" w:themeColor="text1"/>
          <w:szCs w:val="24"/>
        </w:rPr>
        <w:t>13.3 Žádost o výpůjčce, případně pronájmu areálu ve vlastnictví města Kyjov</w:t>
      </w:r>
    </w:p>
    <w:p w14:paraId="755A3E1F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220E2F96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</w:p>
    <w:p w14:paraId="15445EF1" w14:textId="77777777" w:rsidR="00FF2D2E" w:rsidRPr="00133C6F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133C6F">
        <w:rPr>
          <w:rFonts w:ascii="Times New Roman" w:hAnsi="Times New Roman" w:cs="Times New Roman"/>
          <w:sz w:val="24"/>
          <w:szCs w:val="24"/>
        </w:rPr>
        <w:t xml:space="preserve">projednání </w:t>
      </w:r>
      <w:r w:rsidRPr="009135BC">
        <w:rPr>
          <w:rFonts w:ascii="Times New Roman" w:hAnsi="Times New Roman" w:cs="Times New Roman"/>
          <w:sz w:val="24"/>
          <w:szCs w:val="24"/>
        </w:rPr>
        <w:t>(7,0,0)</w:t>
      </w:r>
    </w:p>
    <w:p w14:paraId="7AFB0808" w14:textId="77777777" w:rsidR="00FF2D2E" w:rsidRPr="00133C6F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133C6F">
        <w:rPr>
          <w:color w:val="000000" w:themeColor="text1"/>
          <w:szCs w:val="24"/>
        </w:rPr>
        <w:t xml:space="preserve">v souladu s ustanovením § 102 odst. 3 zákona č. 128/2000 Sb., o obcích (obecní zřízení), ve znění pozdějších předpisů, rozhodla o uzavření smlouvy o krátkodobé výpůjčce mezi městem Kyjovem, IČ 00285030, sídlem Masarykovo náměstí 30, 697 01 Kyjov (jako </w:t>
      </w:r>
      <w:proofErr w:type="spellStart"/>
      <w:r w:rsidRPr="00133C6F">
        <w:rPr>
          <w:color w:val="000000" w:themeColor="text1"/>
          <w:szCs w:val="24"/>
        </w:rPr>
        <w:t>půjčitelem</w:t>
      </w:r>
      <w:proofErr w:type="spellEnd"/>
      <w:r w:rsidRPr="00133C6F">
        <w:rPr>
          <w:color w:val="000000" w:themeColor="text1"/>
          <w:szCs w:val="24"/>
        </w:rPr>
        <w:t xml:space="preserve">) a Martinem Jahodou,  IČ: 10777717, sídlem Kostelec 163, 696 51 Kostelec u Kyjova (jako vypůjčitelem). Předmětem krátkodobé výpůjčky jsou pozemky </w:t>
      </w:r>
      <w:proofErr w:type="spellStart"/>
      <w:proofErr w:type="gramStart"/>
      <w:r w:rsidRPr="00133C6F">
        <w:rPr>
          <w:color w:val="000000" w:themeColor="text1"/>
          <w:szCs w:val="24"/>
        </w:rPr>
        <w:t>p.č</w:t>
      </w:r>
      <w:proofErr w:type="spellEnd"/>
      <w:r w:rsidRPr="00133C6F">
        <w:rPr>
          <w:color w:val="000000" w:themeColor="text1"/>
          <w:szCs w:val="24"/>
        </w:rPr>
        <w:t>.</w:t>
      </w:r>
      <w:proofErr w:type="gramEnd"/>
      <w:r w:rsidRPr="00133C6F">
        <w:rPr>
          <w:color w:val="000000" w:themeColor="text1"/>
          <w:szCs w:val="24"/>
        </w:rPr>
        <w:t xml:space="preserve"> 280/7 – ostatní plocha, kulturní a osvětová plocha, </w:t>
      </w:r>
      <w:proofErr w:type="spellStart"/>
      <w:r w:rsidRPr="00133C6F">
        <w:rPr>
          <w:color w:val="000000" w:themeColor="text1"/>
          <w:szCs w:val="24"/>
        </w:rPr>
        <w:t>p.č</w:t>
      </w:r>
      <w:proofErr w:type="spellEnd"/>
      <w:r w:rsidRPr="00133C6F">
        <w:rPr>
          <w:color w:val="000000" w:themeColor="text1"/>
          <w:szCs w:val="24"/>
        </w:rPr>
        <w:t xml:space="preserve">. 280/8 – ostatní plocha, jiná plocha, </w:t>
      </w:r>
      <w:proofErr w:type="spellStart"/>
      <w:r w:rsidRPr="00133C6F">
        <w:rPr>
          <w:color w:val="000000" w:themeColor="text1"/>
          <w:szCs w:val="24"/>
        </w:rPr>
        <w:t>p.č</w:t>
      </w:r>
      <w:proofErr w:type="spellEnd"/>
      <w:r w:rsidRPr="00133C6F">
        <w:rPr>
          <w:color w:val="000000" w:themeColor="text1"/>
          <w:szCs w:val="24"/>
        </w:rPr>
        <w:t xml:space="preserve">. 4258 – ostatní plocha, jiná plocha, </w:t>
      </w:r>
      <w:proofErr w:type="spellStart"/>
      <w:r w:rsidRPr="00133C6F">
        <w:rPr>
          <w:color w:val="000000" w:themeColor="text1"/>
          <w:szCs w:val="24"/>
        </w:rPr>
        <w:t>p.č</w:t>
      </w:r>
      <w:proofErr w:type="spellEnd"/>
      <w:r w:rsidRPr="00133C6F">
        <w:rPr>
          <w:color w:val="000000" w:themeColor="text1"/>
          <w:szCs w:val="24"/>
        </w:rPr>
        <w:t xml:space="preserve">. 4391 – ostatní plocha, jiná plocha, </w:t>
      </w:r>
      <w:proofErr w:type="spellStart"/>
      <w:r w:rsidRPr="00133C6F">
        <w:rPr>
          <w:color w:val="000000" w:themeColor="text1"/>
          <w:szCs w:val="24"/>
        </w:rPr>
        <w:t>p.č</w:t>
      </w:r>
      <w:proofErr w:type="spellEnd"/>
      <w:r w:rsidRPr="00133C6F">
        <w:rPr>
          <w:color w:val="000000" w:themeColor="text1"/>
          <w:szCs w:val="24"/>
        </w:rPr>
        <w:t xml:space="preserve">. 4392 – ostatní plocha, jiná plocha, a </w:t>
      </w:r>
      <w:proofErr w:type="spellStart"/>
      <w:r w:rsidRPr="00133C6F">
        <w:rPr>
          <w:color w:val="000000" w:themeColor="text1"/>
          <w:szCs w:val="24"/>
        </w:rPr>
        <w:t>p.č</w:t>
      </w:r>
      <w:proofErr w:type="spellEnd"/>
      <w:r w:rsidRPr="00133C6F">
        <w:rPr>
          <w:color w:val="000000" w:themeColor="text1"/>
          <w:szCs w:val="24"/>
        </w:rPr>
        <w:t>. 4393 – ostatní plocha, jiná plocha, vše v katastrálním území Kyjov (areál bývalé mlékárny), za účelem uspořádání kulturní akce s názvem „</w:t>
      </w:r>
      <w:proofErr w:type="spellStart"/>
      <w:r w:rsidRPr="00133C6F">
        <w:rPr>
          <w:color w:val="000000" w:themeColor="text1"/>
          <w:szCs w:val="24"/>
        </w:rPr>
        <w:t>Čarodky</w:t>
      </w:r>
      <w:proofErr w:type="spellEnd"/>
      <w:r w:rsidRPr="00133C6F">
        <w:rPr>
          <w:color w:val="000000" w:themeColor="text1"/>
          <w:szCs w:val="24"/>
        </w:rPr>
        <w:t xml:space="preserve"> Kyjov“, která se uskuteční dne 25.04.2026. Výpůjčka bude uzavřena na dobu určitou od </w:t>
      </w:r>
      <w:proofErr w:type="gramStart"/>
      <w:r w:rsidRPr="00133C6F">
        <w:rPr>
          <w:color w:val="000000" w:themeColor="text1"/>
          <w:szCs w:val="24"/>
        </w:rPr>
        <w:t>24.04.2026</w:t>
      </w:r>
      <w:proofErr w:type="gramEnd"/>
      <w:r w:rsidRPr="00133C6F">
        <w:rPr>
          <w:color w:val="000000" w:themeColor="text1"/>
          <w:szCs w:val="24"/>
        </w:rPr>
        <w:t xml:space="preserve"> od 15:00 do 26.04.2026 do 11:00. Podmínky pro uzavření výpůjčky:</w:t>
      </w:r>
    </w:p>
    <w:p w14:paraId="0B701BDD" w14:textId="77777777" w:rsidR="00FF2D2E" w:rsidRPr="00133C6F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133C6F">
        <w:rPr>
          <w:color w:val="000000" w:themeColor="text1"/>
          <w:szCs w:val="24"/>
        </w:rPr>
        <w:t>•</w:t>
      </w:r>
      <w:r w:rsidRPr="00133C6F">
        <w:rPr>
          <w:color w:val="000000" w:themeColor="text1"/>
          <w:szCs w:val="24"/>
        </w:rPr>
        <w:tab/>
        <w:t xml:space="preserve">konání uvedené akce zdarma, </w:t>
      </w:r>
      <w:proofErr w:type="gramStart"/>
      <w:r w:rsidRPr="00133C6F">
        <w:rPr>
          <w:color w:val="000000" w:themeColor="text1"/>
          <w:szCs w:val="24"/>
        </w:rPr>
        <w:t>tzn.</w:t>
      </w:r>
      <w:proofErr w:type="gramEnd"/>
      <w:r w:rsidRPr="00133C6F">
        <w:rPr>
          <w:color w:val="000000" w:themeColor="text1"/>
          <w:szCs w:val="24"/>
        </w:rPr>
        <w:t xml:space="preserve"> od návštěvníků akce </w:t>
      </w:r>
      <w:proofErr w:type="gramStart"/>
      <w:r w:rsidRPr="00133C6F">
        <w:rPr>
          <w:color w:val="000000" w:themeColor="text1"/>
          <w:szCs w:val="24"/>
        </w:rPr>
        <w:t>nebude</w:t>
      </w:r>
      <w:proofErr w:type="gramEnd"/>
      <w:r w:rsidRPr="00133C6F">
        <w:rPr>
          <w:color w:val="000000" w:themeColor="text1"/>
          <w:szCs w:val="24"/>
        </w:rPr>
        <w:t xml:space="preserve"> vybíráno vstupné,</w:t>
      </w:r>
    </w:p>
    <w:p w14:paraId="66E991A0" w14:textId="77777777" w:rsidR="00FF2D2E" w:rsidRPr="00133C6F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133C6F">
        <w:rPr>
          <w:color w:val="000000" w:themeColor="text1"/>
          <w:szCs w:val="24"/>
        </w:rPr>
        <w:t>•</w:t>
      </w:r>
      <w:r w:rsidRPr="00133C6F">
        <w:rPr>
          <w:color w:val="000000" w:themeColor="text1"/>
          <w:szCs w:val="24"/>
        </w:rPr>
        <w:tab/>
        <w:t>vypůjčitel je povinen dodržovat bezpečnostní, protipožární, hygienické a jiné související obecně platné závazné předpisy,</w:t>
      </w:r>
    </w:p>
    <w:p w14:paraId="298484A3" w14:textId="77777777" w:rsidR="00FF2D2E" w:rsidRPr="00133C6F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133C6F">
        <w:rPr>
          <w:color w:val="000000" w:themeColor="text1"/>
          <w:szCs w:val="24"/>
        </w:rPr>
        <w:t>•</w:t>
      </w:r>
      <w:r w:rsidRPr="00133C6F">
        <w:rPr>
          <w:color w:val="000000" w:themeColor="text1"/>
          <w:szCs w:val="24"/>
        </w:rPr>
        <w:tab/>
        <w:t>vypůjčitel nesmí zřídit třetí osobě k předmětu výpůjčky užívací právo, zejména nesmí uzavřít podnájemní smlouvu,</w:t>
      </w:r>
    </w:p>
    <w:p w14:paraId="5BE12F10" w14:textId="77777777" w:rsidR="00FF2D2E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133C6F">
        <w:rPr>
          <w:color w:val="000000" w:themeColor="text1"/>
          <w:szCs w:val="24"/>
        </w:rPr>
        <w:lastRenderedPageBreak/>
        <w:t xml:space="preserve">vypůjčitel je povinen předmět výpůjčky vrátit ve stavu, v jakém jej převzal, </w:t>
      </w:r>
      <w:proofErr w:type="gramStart"/>
      <w:r w:rsidRPr="00133C6F">
        <w:rPr>
          <w:color w:val="000000" w:themeColor="text1"/>
          <w:szCs w:val="24"/>
        </w:rPr>
        <w:t>tzn.</w:t>
      </w:r>
      <w:proofErr w:type="gramEnd"/>
      <w:r w:rsidRPr="00133C6F">
        <w:rPr>
          <w:color w:val="000000" w:themeColor="text1"/>
          <w:szCs w:val="24"/>
        </w:rPr>
        <w:t xml:space="preserve"> předmět výpůjčky </w:t>
      </w:r>
      <w:proofErr w:type="gramStart"/>
      <w:r w:rsidRPr="00133C6F">
        <w:rPr>
          <w:color w:val="000000" w:themeColor="text1"/>
          <w:szCs w:val="24"/>
        </w:rPr>
        <w:t>bude</w:t>
      </w:r>
      <w:proofErr w:type="gramEnd"/>
      <w:r w:rsidRPr="00133C6F">
        <w:rPr>
          <w:color w:val="000000" w:themeColor="text1"/>
          <w:szCs w:val="24"/>
        </w:rPr>
        <w:t xml:space="preserve"> předán vyklizený.</w:t>
      </w:r>
    </w:p>
    <w:p w14:paraId="68D76E73" w14:textId="77777777" w:rsidR="00FF2D2E" w:rsidRPr="008A6E42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</w:p>
    <w:p w14:paraId="2BB5125D" w14:textId="77777777" w:rsidR="00FF2D2E" w:rsidRPr="0055508D" w:rsidRDefault="00FF2D2E" w:rsidP="00FF2D2E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55508D">
        <w:rPr>
          <w:b/>
          <w:color w:val="000000" w:themeColor="text1"/>
          <w:szCs w:val="24"/>
        </w:rPr>
        <w:t>13.4. Rezignace člena Komise prevence kriminality</w:t>
      </w:r>
    </w:p>
    <w:p w14:paraId="5C8E326E" w14:textId="77777777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56318C16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</w:p>
    <w:p w14:paraId="45D817EF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0E1B13E7" w14:textId="77777777" w:rsidR="00FF2D2E" w:rsidRPr="0055508D" w:rsidRDefault="00FF2D2E" w:rsidP="00FF2D2E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55508D">
        <w:rPr>
          <w:iCs/>
          <w:szCs w:val="24"/>
        </w:rPr>
        <w:t xml:space="preserve">v souladu s ustanovením § 102 odst. 2 písm. h) zákona č. 128/2000 Sb., o obcích (obecní zřízení), ve znění pozdějších předpisů, bere na vědomí rezignaci Bc. Antonína Kuchaře jako člena Komise prevence kriminality Rady města Kyjova ke dni </w:t>
      </w:r>
      <w:proofErr w:type="gramStart"/>
      <w:r w:rsidRPr="0055508D">
        <w:rPr>
          <w:iCs/>
          <w:szCs w:val="24"/>
        </w:rPr>
        <w:t>31.12.2025</w:t>
      </w:r>
      <w:proofErr w:type="gramEnd"/>
      <w:r w:rsidRPr="0055508D">
        <w:rPr>
          <w:iCs/>
          <w:szCs w:val="24"/>
        </w:rPr>
        <w:t>.</w:t>
      </w:r>
    </w:p>
    <w:p w14:paraId="3FD743DC" w14:textId="77777777" w:rsidR="00FF2D2E" w:rsidRPr="0055508D" w:rsidRDefault="00FF2D2E" w:rsidP="00FF2D2E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</w:p>
    <w:p w14:paraId="694B2C98" w14:textId="77777777" w:rsidR="00FF2D2E" w:rsidRDefault="00FF2D2E" w:rsidP="00FF2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FAB39D" w14:textId="77777777" w:rsidR="00FF2D2E" w:rsidRDefault="00FF2D2E" w:rsidP="00FF2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550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Volná rozprava</w:t>
      </w:r>
    </w:p>
    <w:p w14:paraId="7632C4BB" w14:textId="505136D1" w:rsidR="00FF2D2E" w:rsidRPr="0055508D" w:rsidRDefault="00FF2D2E" w:rsidP="00FF2D2E">
      <w:pPr>
        <w:pStyle w:val="Zkladntext"/>
        <w:spacing w:before="0" w:after="0"/>
        <w:rPr>
          <w:color w:val="000000" w:themeColor="text1"/>
          <w:szCs w:val="24"/>
        </w:rPr>
      </w:pPr>
      <w:r w:rsidRPr="0055508D">
        <w:rPr>
          <w:color w:val="000000" w:themeColor="text1"/>
          <w:szCs w:val="24"/>
        </w:rPr>
        <w:t>Usnesení</w:t>
      </w:r>
    </w:p>
    <w:p w14:paraId="14B22635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9.2.</w:t>
      </w: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92/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</w:p>
    <w:p w14:paraId="117084DE" w14:textId="77777777" w:rsidR="00FF2D2E" w:rsidRPr="0055508D" w:rsidRDefault="00FF2D2E" w:rsidP="00FF2D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5508D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508D">
        <w:rPr>
          <w:rFonts w:ascii="Times New Roman" w:hAnsi="Times New Roman" w:cs="Times New Roman"/>
          <w:sz w:val="24"/>
          <w:szCs w:val="24"/>
        </w:rPr>
        <w:t>,0,0)</w:t>
      </w:r>
    </w:p>
    <w:p w14:paraId="1FD5890A" w14:textId="24A5E250" w:rsidR="001E3EE1" w:rsidRDefault="00FF2D2E" w:rsidP="00FF2D2E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54708A">
        <w:rPr>
          <w:szCs w:val="24"/>
          <w:lang w:eastAsia="zh-CN"/>
        </w:rPr>
        <w:t xml:space="preserve">v souladu s ustanovením § 102 odst. 3 zákona č. 128/2000 Sb., o obcích (obecní zřízení), ve znění pozdějších předpisů, rozhodla o vyvěšení vlajky Ukrajiny na budově úřadu dne </w:t>
      </w:r>
      <w:proofErr w:type="gramStart"/>
      <w:r w:rsidRPr="0054708A">
        <w:rPr>
          <w:szCs w:val="24"/>
          <w:lang w:eastAsia="zh-CN"/>
        </w:rPr>
        <w:t>24.02.2026</w:t>
      </w:r>
      <w:proofErr w:type="gramEnd"/>
      <w:r w:rsidRPr="0054708A">
        <w:rPr>
          <w:szCs w:val="24"/>
          <w:lang w:eastAsia="zh-CN"/>
        </w:rPr>
        <w:t xml:space="preserve"> u příležitosti čtvrtého výročí invaze na Ukrajinu.</w:t>
      </w:r>
    </w:p>
    <w:p w14:paraId="3547EDEB" w14:textId="468222CE" w:rsidR="001A7B73" w:rsidRPr="006622A5" w:rsidRDefault="001A7B73" w:rsidP="000756F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2D1F7805" w14:textId="77777777" w:rsidR="001A7B73" w:rsidRDefault="001A7B73" w:rsidP="001A7B73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</w:p>
    <w:p w14:paraId="68038EF6" w14:textId="38782144" w:rsidR="00034F0C" w:rsidRDefault="00034F0C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2F86F8CD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6482D0" w14:textId="3452DCBA" w:rsidR="00CE1310" w:rsidRPr="00040EE6" w:rsidRDefault="00CE13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242432" w14:textId="4D8D32F5" w:rsidR="00735C50" w:rsidRDefault="00735C5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597D511B" w:rsidR="000E324C" w:rsidRPr="0016052D" w:rsidRDefault="009660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16052D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5669D" w14:textId="77777777" w:rsidR="00306731" w:rsidRDefault="00306731">
      <w:pPr>
        <w:spacing w:after="0" w:line="240" w:lineRule="auto"/>
      </w:pPr>
      <w:r>
        <w:separator/>
      </w:r>
    </w:p>
  </w:endnote>
  <w:endnote w:type="continuationSeparator" w:id="0">
    <w:p w14:paraId="26A71DDA" w14:textId="77777777" w:rsidR="00306731" w:rsidRDefault="0030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3F36D4D8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5C8">
          <w:rPr>
            <w:noProof/>
          </w:rPr>
          <w:t>8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4DE44" w14:textId="77777777" w:rsidR="00306731" w:rsidRDefault="00306731">
      <w:pPr>
        <w:spacing w:after="0" w:line="240" w:lineRule="auto"/>
      </w:pPr>
      <w:r>
        <w:separator/>
      </w:r>
    </w:p>
  </w:footnote>
  <w:footnote w:type="continuationSeparator" w:id="0">
    <w:p w14:paraId="10D7D337" w14:textId="77777777" w:rsidR="00306731" w:rsidRDefault="00306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761E2C"/>
    <w:multiLevelType w:val="hybridMultilevel"/>
    <w:tmpl w:val="59488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628F6"/>
    <w:multiLevelType w:val="hybridMultilevel"/>
    <w:tmpl w:val="85EC1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D3869"/>
    <w:multiLevelType w:val="hybridMultilevel"/>
    <w:tmpl w:val="8F0A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0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24"/>
  </w:num>
  <w:num w:numId="13">
    <w:abstractNumId w:val="19"/>
  </w:num>
  <w:num w:numId="14">
    <w:abstractNumId w:val="11"/>
  </w:num>
  <w:num w:numId="15">
    <w:abstractNumId w:val="17"/>
  </w:num>
  <w:num w:numId="16">
    <w:abstractNumId w:val="6"/>
  </w:num>
  <w:num w:numId="17">
    <w:abstractNumId w:val="26"/>
  </w:num>
  <w:num w:numId="18">
    <w:abstractNumId w:val="10"/>
  </w:num>
  <w:num w:numId="19">
    <w:abstractNumId w:val="16"/>
  </w:num>
  <w:num w:numId="20">
    <w:abstractNumId w:val="4"/>
  </w:num>
  <w:num w:numId="21">
    <w:abstractNumId w:val="25"/>
  </w:num>
  <w:num w:numId="22">
    <w:abstractNumId w:val="7"/>
  </w:num>
  <w:num w:numId="23">
    <w:abstractNumId w:val="23"/>
  </w:num>
  <w:num w:numId="24">
    <w:abstractNumId w:val="27"/>
  </w:num>
  <w:num w:numId="25">
    <w:abstractNumId w:val="12"/>
  </w:num>
  <w:num w:numId="26">
    <w:abstractNumId w:val="9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</w:num>
  <w:num w:numId="29">
    <w:abstractNumId w:val="5"/>
  </w:num>
  <w:num w:numId="30">
    <w:abstractNumId w:val="14"/>
  </w:num>
  <w:num w:numId="3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0C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37E7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6FE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4FF3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22DA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518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A7B73"/>
    <w:rsid w:val="001B0222"/>
    <w:rsid w:val="001B07F1"/>
    <w:rsid w:val="001B1551"/>
    <w:rsid w:val="001B2BD9"/>
    <w:rsid w:val="001B3179"/>
    <w:rsid w:val="001B3372"/>
    <w:rsid w:val="001B3BDE"/>
    <w:rsid w:val="001B488B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3EE1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0E7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277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66D1F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731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A21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5DFC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58EA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62E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21D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591F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37F6D"/>
    <w:rsid w:val="0054013C"/>
    <w:rsid w:val="005402DE"/>
    <w:rsid w:val="0054095F"/>
    <w:rsid w:val="00540962"/>
    <w:rsid w:val="005417A7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7C9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E8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2DC4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4CD1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698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5C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761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09A"/>
    <w:rsid w:val="0087443D"/>
    <w:rsid w:val="00874C66"/>
    <w:rsid w:val="00875707"/>
    <w:rsid w:val="008764E0"/>
    <w:rsid w:val="00876934"/>
    <w:rsid w:val="00876B06"/>
    <w:rsid w:val="00876DB8"/>
    <w:rsid w:val="008770DD"/>
    <w:rsid w:val="0088011F"/>
    <w:rsid w:val="00880442"/>
    <w:rsid w:val="0088066B"/>
    <w:rsid w:val="0088174C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AF2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E97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6A4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A6F"/>
    <w:rsid w:val="00CB7E48"/>
    <w:rsid w:val="00CC02FD"/>
    <w:rsid w:val="00CC0AA2"/>
    <w:rsid w:val="00CC1231"/>
    <w:rsid w:val="00CC2B78"/>
    <w:rsid w:val="00CC2FA5"/>
    <w:rsid w:val="00CC31D0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CF7E5D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4C7A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5DFB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50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65B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8D1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2F30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535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8F5"/>
    <w:rsid w:val="00E87C32"/>
    <w:rsid w:val="00E91043"/>
    <w:rsid w:val="00E919BF"/>
    <w:rsid w:val="00E9273B"/>
    <w:rsid w:val="00E927ED"/>
    <w:rsid w:val="00E93003"/>
    <w:rsid w:val="00E940E4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B99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3CD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54C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2D2E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6194-5A30-43E5-B5E8-D433BEFB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3503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71</cp:revision>
  <cp:lastPrinted>2025-09-22T12:39:00Z</cp:lastPrinted>
  <dcterms:created xsi:type="dcterms:W3CDTF">2025-10-24T05:13:00Z</dcterms:created>
  <dcterms:modified xsi:type="dcterms:W3CDTF">2026-02-17T12:59:00Z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