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F4830" w14:textId="77777777" w:rsidR="00EB7DE3" w:rsidRDefault="00EB7DE3" w:rsidP="00EB7DE3">
      <w:pPr>
        <w:pStyle w:val="Nadpis1"/>
        <w:numPr>
          <w:ilvl w:val="0"/>
          <w:numId w:val="34"/>
        </w:numPr>
        <w:jc w:val="center"/>
        <w:rPr>
          <w:color w:val="FF0000"/>
        </w:rPr>
      </w:pPr>
      <w:r>
        <w:rPr>
          <w:color w:val="FF0000"/>
        </w:rPr>
        <w:t>Anonymizováno dle zákona č. 101/2000 Sb. o ochraně osobních údajů</w:t>
      </w:r>
    </w:p>
    <w:p w14:paraId="26878BF6" w14:textId="77777777" w:rsidR="00EB7DE3" w:rsidRDefault="00EB7DE3" w:rsidP="00ED5747">
      <w:pPr>
        <w:jc w:val="center"/>
      </w:pPr>
    </w:p>
    <w:p w14:paraId="2F0379CC" w14:textId="1FFF7711" w:rsidR="00C77E3C" w:rsidRDefault="00ED5747" w:rsidP="00ED5747">
      <w:pPr>
        <w:pStyle w:val="Nadpis1"/>
        <w:numPr>
          <w:ilvl w:val="0"/>
          <w:numId w:val="2"/>
        </w:numPr>
        <w:ind w:left="1140"/>
        <w:jc w:val="center"/>
      </w:pPr>
      <w:r>
        <w:t>M</w:t>
      </w:r>
      <w:r w:rsidR="0032592A">
        <w:t>ěsto Kyjov</w:t>
      </w:r>
    </w:p>
    <w:p w14:paraId="336446F3" w14:textId="77777777"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2902A8D4" w14:textId="363D491A" w:rsidR="00C77E3C" w:rsidRDefault="007E015F">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16B941FD" w14:textId="6F55ADCA" w:rsidR="00F06A3F" w:rsidRPr="000C3F2A" w:rsidRDefault="00466807" w:rsidP="000C3F2A">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w:t>
      </w:r>
      <w:r w:rsidR="007F5E89">
        <w:rPr>
          <w:rFonts w:ascii="Times New Roman" w:eastAsia="Times New Roman" w:hAnsi="Times New Roman" w:cs="Times New Roman"/>
          <w:b/>
          <w:color w:val="000000" w:themeColor="text1"/>
          <w:sz w:val="24"/>
          <w:szCs w:val="24"/>
          <w:lang w:eastAsia="zh-CN"/>
        </w:rPr>
        <w:t>e</w:t>
      </w:r>
      <w:r w:rsidR="00741CDB">
        <w:rPr>
          <w:rFonts w:ascii="Times New Roman" w:eastAsia="Times New Roman" w:hAnsi="Times New Roman" w:cs="Times New Roman"/>
          <w:b/>
          <w:color w:val="000000" w:themeColor="text1"/>
          <w:sz w:val="24"/>
          <w:szCs w:val="24"/>
          <w:lang w:eastAsia="zh-CN"/>
        </w:rPr>
        <w:t xml:space="preserve"> 74</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sidR="00807BDE">
        <w:rPr>
          <w:rFonts w:ascii="Times New Roman" w:eastAsia="Times New Roman" w:hAnsi="Times New Roman" w:cs="Times New Roman"/>
          <w:b/>
          <w:color w:val="000000" w:themeColor="text1"/>
          <w:sz w:val="24"/>
          <w:szCs w:val="24"/>
          <w:lang w:eastAsia="zh-CN"/>
        </w:rPr>
        <w:t xml:space="preserve"> Rady města Kyjova konané dne </w:t>
      </w:r>
      <w:r w:rsidR="00741CDB">
        <w:rPr>
          <w:rFonts w:ascii="Times New Roman" w:eastAsia="Times New Roman" w:hAnsi="Times New Roman" w:cs="Times New Roman"/>
          <w:b/>
          <w:color w:val="000000" w:themeColor="text1"/>
          <w:sz w:val="24"/>
          <w:szCs w:val="24"/>
          <w:lang w:eastAsia="zh-CN"/>
        </w:rPr>
        <w:t>28</w:t>
      </w:r>
      <w:r w:rsidR="0032592A">
        <w:rPr>
          <w:rFonts w:ascii="Times New Roman" w:eastAsia="Times New Roman" w:hAnsi="Times New Roman" w:cs="Times New Roman"/>
          <w:b/>
          <w:color w:val="000000" w:themeColor="text1"/>
          <w:sz w:val="24"/>
          <w:szCs w:val="24"/>
          <w:lang w:eastAsia="zh-CN"/>
        </w:rPr>
        <w:t xml:space="preserve">. </w:t>
      </w:r>
      <w:r w:rsidR="00C052F2">
        <w:rPr>
          <w:rFonts w:ascii="Times New Roman" w:eastAsia="Times New Roman" w:hAnsi="Times New Roman" w:cs="Times New Roman"/>
          <w:b/>
          <w:color w:val="000000" w:themeColor="text1"/>
          <w:sz w:val="24"/>
          <w:szCs w:val="24"/>
          <w:lang w:eastAsia="zh-CN"/>
        </w:rPr>
        <w:t>květn</w:t>
      </w:r>
      <w:r w:rsidR="00807BDE">
        <w:rPr>
          <w:rFonts w:ascii="Times New Roman" w:eastAsia="Times New Roman" w:hAnsi="Times New Roman" w:cs="Times New Roman"/>
          <w:b/>
          <w:color w:val="000000" w:themeColor="text1"/>
          <w:sz w:val="24"/>
          <w:szCs w:val="24"/>
          <w:lang w:eastAsia="zh-CN"/>
        </w:rPr>
        <w:t>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14:paraId="4BD6B735" w14:textId="77777777" w:rsidR="00F16C7A" w:rsidRDefault="00F16C7A" w:rsidP="00F16C7A">
      <w:pPr>
        <w:pStyle w:val="Zkladntext"/>
        <w:spacing w:before="0" w:after="0"/>
        <w:rPr>
          <w:color w:val="000000" w:themeColor="text1"/>
          <w:szCs w:val="24"/>
        </w:rPr>
      </w:pPr>
      <w:r>
        <w:rPr>
          <w:color w:val="000000" w:themeColor="text1"/>
          <w:szCs w:val="24"/>
        </w:rPr>
        <w:t>Usnesení</w:t>
      </w:r>
    </w:p>
    <w:p w14:paraId="073F5A67" w14:textId="7FA38309"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w:t>
      </w:r>
      <w:r w:rsidR="00073404">
        <w:rPr>
          <w:rFonts w:ascii="Times New Roman" w:hAnsi="Times New Roman" w:cs="Times New Roman"/>
          <w:color w:val="000000" w:themeColor="text1"/>
          <w:sz w:val="24"/>
          <w:szCs w:val="24"/>
        </w:rPr>
        <w:t xml:space="preserve"> Kyjova ze dne 28</w:t>
      </w:r>
      <w:r w:rsidR="003B3F5B">
        <w:rPr>
          <w:rFonts w:ascii="Times New Roman" w:hAnsi="Times New Roman" w:cs="Times New Roman"/>
          <w:color w:val="000000" w:themeColor="text1"/>
          <w:sz w:val="24"/>
          <w:szCs w:val="24"/>
        </w:rPr>
        <w:t>. 5. 2025 č. 74</w:t>
      </w:r>
      <w:r>
        <w:rPr>
          <w:rFonts w:ascii="Times New Roman" w:hAnsi="Times New Roman" w:cs="Times New Roman"/>
          <w:color w:val="000000" w:themeColor="text1"/>
          <w:sz w:val="24"/>
          <w:szCs w:val="24"/>
        </w:rPr>
        <w:t>/1</w:t>
      </w:r>
    </w:p>
    <w:p w14:paraId="247BD558" w14:textId="754A81EB"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Pr>
          <w:rFonts w:ascii="Times New Roman" w:hAnsi="Times New Roman" w:cs="Times New Roman"/>
          <w:sz w:val="24"/>
          <w:szCs w:val="24"/>
        </w:rPr>
        <w:t>,0,0)</w:t>
      </w:r>
    </w:p>
    <w:p w14:paraId="3DB46616" w14:textId="305C9882" w:rsidR="00F16C7A" w:rsidRDefault="003B3F5B"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74</w:t>
      </w:r>
      <w:r w:rsidR="00F16C7A">
        <w:rPr>
          <w:rFonts w:ascii="Times New Roman" w:hAnsi="Times New Roman" w:cs="Times New Roman"/>
          <w:color w:val="000000" w:themeColor="text1"/>
          <w:sz w:val="24"/>
          <w:szCs w:val="24"/>
        </w:rPr>
        <w:t>. schůze Rady města Kyjova.</w:t>
      </w:r>
    </w:p>
    <w:p w14:paraId="4CBD4105" w14:textId="7FC783A3" w:rsidR="00C052F2" w:rsidRDefault="00C052F2" w:rsidP="005B01DA">
      <w:pPr>
        <w:suppressAutoHyphens/>
        <w:spacing w:after="0" w:line="240" w:lineRule="auto"/>
        <w:jc w:val="both"/>
        <w:rPr>
          <w:rFonts w:ascii="Times New Roman" w:eastAsia="Times New Roman" w:hAnsi="Times New Roman" w:cs="Times New Roman"/>
          <w:b/>
          <w:sz w:val="24"/>
          <w:szCs w:val="24"/>
          <w:lang w:eastAsia="zh-CN"/>
        </w:rPr>
      </w:pPr>
    </w:p>
    <w:p w14:paraId="4F04D984" w14:textId="77777777" w:rsidR="00073404" w:rsidRPr="001F22ED" w:rsidRDefault="00073404" w:rsidP="00073404">
      <w:pPr>
        <w:pStyle w:val="Zkladntext"/>
        <w:tabs>
          <w:tab w:val="left" w:pos="0"/>
        </w:tabs>
        <w:rPr>
          <w:b/>
          <w:bCs/>
          <w:iCs/>
          <w:szCs w:val="24"/>
        </w:rPr>
      </w:pPr>
      <w:r w:rsidRPr="001F22ED">
        <w:rPr>
          <w:b/>
          <w:bCs/>
          <w:iCs/>
          <w:szCs w:val="24"/>
        </w:rPr>
        <w:t>1. Příprava zastupitelstva</w:t>
      </w:r>
    </w:p>
    <w:p w14:paraId="081973A6" w14:textId="1FC11362"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RO roku 2025</w:t>
      </w:r>
    </w:p>
    <w:p w14:paraId="4D115ED5" w14:textId="4191E969" w:rsidR="00073404" w:rsidRDefault="00073404" w:rsidP="00073404">
      <w:pPr>
        <w:pStyle w:val="Zkladntext"/>
        <w:tabs>
          <w:tab w:val="left" w:pos="0"/>
        </w:tabs>
        <w:suppressAutoHyphens/>
        <w:spacing w:before="0" w:after="0"/>
        <w:ind w:left="21"/>
        <w:rPr>
          <w:b/>
          <w:bCs/>
          <w:iCs/>
          <w:szCs w:val="24"/>
        </w:rPr>
      </w:pPr>
    </w:p>
    <w:p w14:paraId="3C5B6511"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19410F86" w14:textId="482A8599"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w:t>
      </w:r>
    </w:p>
    <w:p w14:paraId="6FFD530E" w14:textId="0AEF85D5"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sidRPr="00073404">
        <w:rPr>
          <w:rFonts w:ascii="Times New Roman" w:hAnsi="Times New Roman" w:cs="Times New Roman"/>
          <w:sz w:val="24"/>
          <w:szCs w:val="24"/>
        </w:rPr>
        <w:t>,0,0)</w:t>
      </w:r>
    </w:p>
    <w:p w14:paraId="0C7380AA" w14:textId="031947E2" w:rsidR="008F1E31" w:rsidRPr="00073404" w:rsidRDefault="008F1E31" w:rsidP="008F1E31">
      <w:pPr>
        <w:pStyle w:val="Zkladntext"/>
        <w:spacing w:before="0" w:after="0"/>
        <w:rPr>
          <w:color w:val="000000" w:themeColor="text1"/>
          <w:szCs w:val="24"/>
        </w:rPr>
      </w:pPr>
      <w:r w:rsidRPr="008F1E31">
        <w:rPr>
          <w:color w:val="000000" w:themeColor="text1"/>
          <w:szCs w:val="24"/>
        </w:rPr>
        <w:t>v souladu s ustanovením § 102 odst. 1 zákona č. 128/2000 Sb., o obcích (obecní zřízení), ve znění pozdějších předpisů, doporučuje Zastupitelstvu města Kyjova  schválit rozpočtová opatření č. 416-424 r. 2025.</w:t>
      </w:r>
    </w:p>
    <w:p w14:paraId="15B44481" w14:textId="59D86A4E" w:rsidR="00073404" w:rsidRDefault="00073404" w:rsidP="00073404">
      <w:pPr>
        <w:pStyle w:val="Zkladntext"/>
        <w:tabs>
          <w:tab w:val="left" w:pos="0"/>
        </w:tabs>
        <w:suppressAutoHyphens/>
        <w:spacing w:before="0" w:after="0"/>
        <w:ind w:left="21"/>
        <w:rPr>
          <w:b/>
          <w:bCs/>
          <w:iCs/>
          <w:szCs w:val="24"/>
        </w:rPr>
      </w:pPr>
    </w:p>
    <w:p w14:paraId="67932B23" w14:textId="77777777" w:rsidR="00EA1F8E" w:rsidRPr="00787967" w:rsidRDefault="00EA1F8E" w:rsidP="00EA1F8E">
      <w:pPr>
        <w:suppressAutoHyphens/>
        <w:spacing w:after="0" w:line="240" w:lineRule="auto"/>
        <w:jc w:val="both"/>
        <w:rPr>
          <w:rFonts w:ascii="Times New Roman" w:eastAsia="Times New Roman" w:hAnsi="Times New Roman" w:cs="Times New Roman"/>
          <w:i/>
          <w:color w:val="000000" w:themeColor="text1"/>
          <w:sz w:val="24"/>
          <w:szCs w:val="24"/>
          <w:lang w:eastAsia="cs-CZ"/>
        </w:rPr>
      </w:pPr>
      <w:r w:rsidRPr="00787967">
        <w:rPr>
          <w:rFonts w:ascii="Times New Roman" w:eastAsia="Times New Roman" w:hAnsi="Times New Roman" w:cs="Times New Roman"/>
          <w:i/>
          <w:color w:val="000000" w:themeColor="text1"/>
          <w:sz w:val="24"/>
          <w:szCs w:val="24"/>
          <w:lang w:eastAsia="cs-CZ"/>
        </w:rPr>
        <w:t>Materiál předkládaný přímo na stůl</w:t>
      </w:r>
    </w:p>
    <w:p w14:paraId="72BEE285" w14:textId="77777777" w:rsidR="00EA1F8E" w:rsidRDefault="00EA1F8E" w:rsidP="00B87564">
      <w:pPr>
        <w:pStyle w:val="Zkladntext"/>
        <w:spacing w:before="0" w:after="0"/>
        <w:rPr>
          <w:b/>
          <w:bCs/>
          <w:iCs/>
          <w:szCs w:val="24"/>
        </w:rPr>
      </w:pPr>
    </w:p>
    <w:p w14:paraId="23DA018B" w14:textId="1CC95497" w:rsidR="00B87564" w:rsidRDefault="00B87564" w:rsidP="00B87564">
      <w:pPr>
        <w:pStyle w:val="Zkladntext"/>
        <w:spacing w:before="0" w:after="0"/>
        <w:rPr>
          <w:color w:val="000000" w:themeColor="text1"/>
          <w:szCs w:val="24"/>
        </w:rPr>
      </w:pPr>
      <w:r>
        <w:rPr>
          <w:color w:val="000000" w:themeColor="text1"/>
          <w:szCs w:val="24"/>
        </w:rPr>
        <w:t>Usnesení</w:t>
      </w:r>
    </w:p>
    <w:p w14:paraId="7D7A0423" w14:textId="5AF2BA26" w:rsidR="00B87564" w:rsidRPr="00073404" w:rsidRDefault="00B87564" w:rsidP="00B87564">
      <w:pPr>
        <w:pStyle w:val="Zkladntext"/>
        <w:spacing w:before="0" w:after="0"/>
        <w:rPr>
          <w:color w:val="000000" w:themeColor="text1"/>
          <w:szCs w:val="24"/>
        </w:rPr>
      </w:pPr>
      <w:r w:rsidRPr="00073404">
        <w:rPr>
          <w:color w:val="000000" w:themeColor="text1"/>
          <w:szCs w:val="24"/>
        </w:rPr>
        <w:t>Rady města K</w:t>
      </w:r>
      <w:r w:rsidR="00017545">
        <w:rPr>
          <w:color w:val="000000" w:themeColor="text1"/>
          <w:szCs w:val="24"/>
        </w:rPr>
        <w:t>yjova ze dne 28. 5. 2025 č. 74/3</w:t>
      </w:r>
    </w:p>
    <w:p w14:paraId="4CFDC054" w14:textId="394980F4" w:rsidR="00B87564" w:rsidRPr="008F1E31" w:rsidRDefault="00B87564" w:rsidP="00B87564">
      <w:pPr>
        <w:pStyle w:val="Zkladntext"/>
        <w:spacing w:before="0" w:after="0"/>
        <w:rPr>
          <w:color w:val="000000" w:themeColor="text1"/>
          <w:szCs w:val="24"/>
        </w:rPr>
      </w:pPr>
      <w:r w:rsidRPr="00073404">
        <w:rPr>
          <w:color w:val="000000" w:themeColor="text1"/>
          <w:szCs w:val="24"/>
        </w:rPr>
        <w:t xml:space="preserve">Rada města Kyjova po </w:t>
      </w:r>
      <w:r w:rsidR="00190CB5">
        <w:rPr>
          <w:color w:val="000000" w:themeColor="text1"/>
          <w:szCs w:val="24"/>
        </w:rPr>
        <w:t>projednání (4</w:t>
      </w:r>
      <w:r w:rsidRPr="008F1E31">
        <w:rPr>
          <w:color w:val="000000" w:themeColor="text1"/>
          <w:szCs w:val="24"/>
        </w:rPr>
        <w:t>,0,0)</w:t>
      </w:r>
    </w:p>
    <w:p w14:paraId="64100E72" w14:textId="5C1DE9BA" w:rsidR="00B87564" w:rsidRDefault="00B87564" w:rsidP="00B87564">
      <w:pPr>
        <w:pStyle w:val="Zkladntext"/>
        <w:spacing w:before="0" w:after="0"/>
        <w:rPr>
          <w:color w:val="000000" w:themeColor="text1"/>
          <w:szCs w:val="24"/>
        </w:rPr>
      </w:pPr>
      <w:r w:rsidRPr="00B87564">
        <w:rPr>
          <w:color w:val="000000" w:themeColor="text1"/>
          <w:szCs w:val="24"/>
        </w:rPr>
        <w:t>v souladu s ustanovením § 102 odst. 1 zákona č. 128/2000 Sb., o obcích (obecní zřízení), ve znění pozdějších předpisů, doporučuje Zastupitelstvu města Kyjova  schválit rozpočtová opatření č. 425-426 r. 2025.</w:t>
      </w:r>
    </w:p>
    <w:p w14:paraId="029C7963" w14:textId="77777777" w:rsidR="00B87564" w:rsidRPr="00B87564" w:rsidRDefault="00B87564" w:rsidP="00B87564">
      <w:pPr>
        <w:pStyle w:val="Zkladntext"/>
        <w:spacing w:before="0" w:after="0"/>
        <w:rPr>
          <w:color w:val="000000" w:themeColor="text1"/>
          <w:szCs w:val="24"/>
        </w:rPr>
      </w:pPr>
    </w:p>
    <w:p w14:paraId="537660D9" w14:textId="6B4001A6"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 xml:space="preserve"> Závěrečný účet města za rok 2024</w:t>
      </w:r>
    </w:p>
    <w:p w14:paraId="118C20BD" w14:textId="7D71185D" w:rsidR="00073404" w:rsidRDefault="00073404" w:rsidP="00073404">
      <w:pPr>
        <w:pStyle w:val="Zkladntext"/>
        <w:tabs>
          <w:tab w:val="left" w:pos="0"/>
        </w:tabs>
        <w:suppressAutoHyphens/>
        <w:spacing w:before="0" w:after="0"/>
        <w:ind w:left="21"/>
        <w:rPr>
          <w:b/>
          <w:bCs/>
          <w:iCs/>
          <w:szCs w:val="24"/>
        </w:rPr>
      </w:pPr>
    </w:p>
    <w:p w14:paraId="118A2CFF"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7CECEB6E" w14:textId="7B4C4494"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74/4</w:t>
      </w:r>
    </w:p>
    <w:p w14:paraId="2810CF07" w14:textId="29EAFE26" w:rsidR="00073404" w:rsidRPr="008F1E31"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8F1E31">
        <w:rPr>
          <w:rFonts w:ascii="Times New Roman" w:hAnsi="Times New Roman" w:cs="Times New Roman"/>
          <w:color w:val="000000" w:themeColor="text1"/>
          <w:sz w:val="24"/>
          <w:szCs w:val="24"/>
        </w:rPr>
        <w:t>,0,0)</w:t>
      </w:r>
    </w:p>
    <w:p w14:paraId="04136E1F" w14:textId="7729B563" w:rsidR="008F1E31" w:rsidRPr="00073404" w:rsidRDefault="008F1E31" w:rsidP="00073404">
      <w:pPr>
        <w:suppressAutoHyphens/>
        <w:spacing w:after="0" w:line="240" w:lineRule="auto"/>
        <w:jc w:val="both"/>
        <w:rPr>
          <w:rFonts w:ascii="Times New Roman" w:hAnsi="Times New Roman" w:cs="Times New Roman"/>
          <w:color w:val="000000" w:themeColor="text1"/>
          <w:sz w:val="24"/>
          <w:szCs w:val="24"/>
        </w:rPr>
      </w:pPr>
      <w:r w:rsidRPr="008F1E31">
        <w:rPr>
          <w:rFonts w:ascii="Times New Roman" w:hAnsi="Times New Roman" w:cs="Times New Roman"/>
          <w:color w:val="000000" w:themeColor="text1"/>
          <w:sz w:val="24"/>
          <w:szCs w:val="24"/>
        </w:rPr>
        <w:t>v souladu s ustanovením § 102 odst. 1 zákona č. 128/2000 Sb., o obcích, ve znění pozdějších předpisů, doporučuje Zastupitelstvu města Kyjova schválit celoroční hospodaření obce a závěrečný účet města za rok 2024, včetně zprávy nezávislého auditora o výsledku přezkoumání hospodaření obce za rok 2024 dle § 84 odst. 2 písm. b) zákona č. 128/2000 Sb., o obcích, ve znění pozdějších předpisů a § 17 zákona č. 250/2000 Sb., o rozpočtových pravidlech územních rozpočtů, ve znění pozdějších předpisů, s vyjádřením souhlasu s celoročním hospodařením, a to bez výhrad.</w:t>
      </w:r>
    </w:p>
    <w:p w14:paraId="76C0AF07" w14:textId="77777777" w:rsidR="00073404" w:rsidRPr="001F22ED" w:rsidRDefault="00073404" w:rsidP="00073404">
      <w:pPr>
        <w:pStyle w:val="Zkladntext"/>
        <w:tabs>
          <w:tab w:val="left" w:pos="0"/>
        </w:tabs>
        <w:suppressAutoHyphens/>
        <w:spacing w:before="0" w:after="0"/>
        <w:ind w:left="21"/>
        <w:rPr>
          <w:b/>
          <w:bCs/>
          <w:iCs/>
          <w:szCs w:val="24"/>
        </w:rPr>
      </w:pPr>
    </w:p>
    <w:p w14:paraId="7F6E51D9" w14:textId="1DE5EBC0"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 xml:space="preserve"> Účetní závěrka města k 31.12.2024</w:t>
      </w:r>
    </w:p>
    <w:p w14:paraId="1891EA5C" w14:textId="033927AD" w:rsidR="00073404" w:rsidRDefault="00073404" w:rsidP="00073404">
      <w:pPr>
        <w:pStyle w:val="Zkladntext"/>
        <w:tabs>
          <w:tab w:val="left" w:pos="0"/>
        </w:tabs>
        <w:suppressAutoHyphens/>
        <w:spacing w:before="0" w:after="0"/>
        <w:ind w:left="21"/>
        <w:rPr>
          <w:b/>
          <w:bCs/>
          <w:iCs/>
          <w:szCs w:val="24"/>
        </w:rPr>
      </w:pPr>
    </w:p>
    <w:p w14:paraId="6EE2458D"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7993156D" w14:textId="359C952E"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74/5</w:t>
      </w:r>
    </w:p>
    <w:p w14:paraId="1AA9E352" w14:textId="7B3AD55F" w:rsidR="00073404" w:rsidRPr="008F1E31"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8F1E31">
        <w:rPr>
          <w:rFonts w:ascii="Times New Roman" w:hAnsi="Times New Roman" w:cs="Times New Roman"/>
          <w:color w:val="000000" w:themeColor="text1"/>
          <w:sz w:val="24"/>
          <w:szCs w:val="24"/>
        </w:rPr>
        <w:t>,0,0)</w:t>
      </w:r>
    </w:p>
    <w:p w14:paraId="69E06E3B" w14:textId="32E64D96" w:rsidR="008F1E31" w:rsidRPr="00073404" w:rsidRDefault="008F1E31" w:rsidP="00073404">
      <w:pPr>
        <w:suppressAutoHyphens/>
        <w:spacing w:after="0" w:line="240" w:lineRule="auto"/>
        <w:jc w:val="both"/>
        <w:rPr>
          <w:rFonts w:ascii="Times New Roman" w:hAnsi="Times New Roman" w:cs="Times New Roman"/>
          <w:color w:val="000000" w:themeColor="text1"/>
          <w:sz w:val="24"/>
          <w:szCs w:val="24"/>
        </w:rPr>
      </w:pPr>
      <w:r w:rsidRPr="008F1E31">
        <w:rPr>
          <w:rFonts w:ascii="Times New Roman" w:hAnsi="Times New Roman" w:cs="Times New Roman"/>
          <w:color w:val="000000" w:themeColor="text1"/>
          <w:sz w:val="24"/>
          <w:szCs w:val="24"/>
        </w:rPr>
        <w:lastRenderedPageBreak/>
        <w:t>v souladu s ustanovením  § 102 odst. 1 zákona č. 128/2000 Sb., o obcích, ve znění pozdějších předpisů, doporučuje Zastupitelstvu města Kyjova schválit účetní závěrku města k 31.12.2024 dle § 84 odst. 2 písm. b) zákona č. 128/2000 Sb., o obcích, ve znění pozdějších předpisů a vyhlášky č. 220/2013 Sb., o požadavcích na schvalování účetních závěrek některých vybraných účetních jednotek.</w:t>
      </w:r>
    </w:p>
    <w:p w14:paraId="42B3BBF7" w14:textId="77777777" w:rsidR="00073404" w:rsidRPr="001F22ED" w:rsidRDefault="00073404" w:rsidP="00073404">
      <w:pPr>
        <w:pStyle w:val="Zkladntext"/>
        <w:tabs>
          <w:tab w:val="left" w:pos="0"/>
        </w:tabs>
        <w:suppressAutoHyphens/>
        <w:spacing w:before="0" w:after="0"/>
        <w:ind w:left="21"/>
        <w:rPr>
          <w:b/>
          <w:bCs/>
          <w:iCs/>
          <w:szCs w:val="24"/>
        </w:rPr>
      </w:pPr>
    </w:p>
    <w:p w14:paraId="4646FD0C" w14:textId="68B871ED"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Podnět na pořízení změny Územního plánu Kyjov – CENTRA real s.r.o</w:t>
      </w:r>
    </w:p>
    <w:p w14:paraId="06F78C6F" w14:textId="332BE662" w:rsidR="00073404" w:rsidRDefault="00073404" w:rsidP="00073404">
      <w:pPr>
        <w:pStyle w:val="Zkladntext"/>
        <w:tabs>
          <w:tab w:val="left" w:pos="0"/>
        </w:tabs>
        <w:suppressAutoHyphens/>
        <w:spacing w:before="0" w:after="0"/>
        <w:ind w:left="21"/>
        <w:rPr>
          <w:b/>
          <w:bCs/>
          <w:iCs/>
          <w:szCs w:val="24"/>
        </w:rPr>
      </w:pPr>
    </w:p>
    <w:p w14:paraId="658423A1"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1957B959" w14:textId="556A7920"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74/6</w:t>
      </w:r>
    </w:p>
    <w:p w14:paraId="556E4759" w14:textId="640801BE"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sidRPr="00073404">
        <w:rPr>
          <w:rFonts w:ascii="Times New Roman" w:hAnsi="Times New Roman" w:cs="Times New Roman"/>
          <w:sz w:val="24"/>
          <w:szCs w:val="24"/>
        </w:rPr>
        <w:t>,0,0)</w:t>
      </w:r>
    </w:p>
    <w:p w14:paraId="0B1B0041" w14:textId="77777777" w:rsidR="008F1E31" w:rsidRPr="008F1E31" w:rsidRDefault="008F1E31" w:rsidP="008F1E31">
      <w:pPr>
        <w:spacing w:after="120" w:line="240" w:lineRule="auto"/>
        <w:rPr>
          <w:rFonts w:ascii="Times New Roman" w:hAnsi="Times New Roman" w:cs="Times New Roman"/>
          <w:position w:val="6"/>
          <w:sz w:val="24"/>
          <w:szCs w:val="24"/>
        </w:rPr>
      </w:pPr>
      <w:r w:rsidRPr="008F1E31">
        <w:rPr>
          <w:rFonts w:ascii="Times New Roman" w:hAnsi="Times New Roman" w:cs="Times New Roman"/>
          <w:position w:val="6"/>
          <w:sz w:val="24"/>
          <w:szCs w:val="24"/>
        </w:rPr>
        <w:t>v souladu s ustanovením § 102 odst. 1 zákona č. 128/2000 Sb., o obcích, ve znění pozdějších předpisů doporučuje Zastupitelstvu města Kyjova:</w:t>
      </w:r>
    </w:p>
    <w:p w14:paraId="25E57895" w14:textId="77777777" w:rsidR="008F1E31" w:rsidRPr="008F1E31" w:rsidRDefault="008F1E31" w:rsidP="008F1E31">
      <w:pPr>
        <w:pStyle w:val="Zkladntext"/>
        <w:rPr>
          <w:position w:val="6"/>
          <w:szCs w:val="24"/>
        </w:rPr>
      </w:pPr>
      <w:r w:rsidRPr="008F1E31">
        <w:rPr>
          <w:position w:val="6"/>
          <w:szCs w:val="24"/>
        </w:rPr>
        <w:t>1. rozhodnout, v souladu s ustanovením § 27 a § 111 zákona č. 283/2021 Sb. Stavební zákon, v platném znění, o pořízení změny č. 4 Územního plánu Kyjov a zároveň doporučuje podmínit, v souladu s ustanovením § 111 zákona č. 283/2021 Sb., stavební zákon, v platném znění, pořízení změny č. 4 Územního plánu úhradou úplných nákladů žadatelem, jímž je CENTRA real s.r.o., IČ 276 75 408, Riegrova 1412/23a, 697 01 Kyjov;</w:t>
      </w:r>
    </w:p>
    <w:p w14:paraId="6F4FC418" w14:textId="4FB04630" w:rsidR="008F1E31" w:rsidRPr="008F1E31" w:rsidRDefault="008F1E31" w:rsidP="008F1E31">
      <w:pPr>
        <w:spacing w:after="120" w:line="240" w:lineRule="auto"/>
        <w:rPr>
          <w:rFonts w:ascii="Times New Roman" w:hAnsi="Times New Roman" w:cs="Times New Roman"/>
          <w:position w:val="6"/>
          <w:sz w:val="24"/>
          <w:szCs w:val="24"/>
        </w:rPr>
      </w:pPr>
      <w:r w:rsidRPr="008F1E31">
        <w:rPr>
          <w:rFonts w:ascii="Times New Roman" w:hAnsi="Times New Roman" w:cs="Times New Roman"/>
          <w:position w:val="6"/>
          <w:sz w:val="24"/>
          <w:szCs w:val="24"/>
        </w:rPr>
        <w:t xml:space="preserve">2. schválit, v souladu s ustanovením § 111 zákona č. 283/2021 Sb. Stavební zákon, v platném znění, zadání změny č. 4 Územního plánu Kyjov; </w:t>
      </w:r>
    </w:p>
    <w:p w14:paraId="6222AFFF" w14:textId="299D801F" w:rsidR="008F1E31" w:rsidRPr="008F1E31" w:rsidRDefault="008F1E31" w:rsidP="008F1E31">
      <w:pPr>
        <w:spacing w:after="120" w:line="240" w:lineRule="auto"/>
        <w:rPr>
          <w:rFonts w:ascii="Times New Roman" w:hAnsi="Times New Roman" w:cs="Times New Roman"/>
          <w:position w:val="6"/>
          <w:sz w:val="24"/>
          <w:szCs w:val="24"/>
        </w:rPr>
      </w:pPr>
      <w:r w:rsidRPr="008F1E31">
        <w:rPr>
          <w:rFonts w:ascii="Times New Roman" w:hAnsi="Times New Roman" w:cs="Times New Roman"/>
          <w:position w:val="6"/>
          <w:sz w:val="24"/>
          <w:szCs w:val="24"/>
        </w:rPr>
        <w:t>3. určit, v souladu s ustanovením § 49 zákona č. 283/2021 Sb. Stavební zákon, v platném znění, člena zastupitelstva, který bude při pořizování změny č. 4 Územního plánu Kyj</w:t>
      </w:r>
      <w:r>
        <w:rPr>
          <w:rFonts w:ascii="Times New Roman" w:hAnsi="Times New Roman" w:cs="Times New Roman"/>
          <w:position w:val="6"/>
          <w:sz w:val="24"/>
          <w:szCs w:val="24"/>
        </w:rPr>
        <w:t>ov jednat s pořizovatelem, a to</w:t>
      </w:r>
      <w:r w:rsidRPr="008F1E31">
        <w:rPr>
          <w:rFonts w:ascii="Times New Roman" w:hAnsi="Times New Roman" w:cs="Times New Roman"/>
          <w:position w:val="6"/>
          <w:sz w:val="24"/>
          <w:szCs w:val="24"/>
        </w:rPr>
        <w:t xml:space="preserve"> místostarostu Daniela Čmelíka; </w:t>
      </w:r>
    </w:p>
    <w:p w14:paraId="67C6BD66" w14:textId="77777777" w:rsidR="008F1E31" w:rsidRPr="008F1E31" w:rsidRDefault="008F1E31" w:rsidP="008F1E31">
      <w:pPr>
        <w:spacing w:after="120" w:line="240" w:lineRule="auto"/>
        <w:rPr>
          <w:rFonts w:ascii="Times New Roman" w:hAnsi="Times New Roman" w:cs="Times New Roman"/>
          <w:position w:val="6"/>
          <w:sz w:val="24"/>
          <w:szCs w:val="24"/>
        </w:rPr>
      </w:pPr>
      <w:r w:rsidRPr="008F1E31">
        <w:rPr>
          <w:rFonts w:ascii="Times New Roman" w:hAnsi="Times New Roman" w:cs="Times New Roman"/>
          <w:position w:val="6"/>
          <w:sz w:val="24"/>
          <w:szCs w:val="24"/>
        </w:rPr>
        <w:t xml:space="preserve">4. rozhodnout, v souladu s ustanovením § 111, odst. 4 zákona č. 283/2021 Sb. Stavební zákon, v platném znění, o sloučení společného jednání a veřejného projednání.  </w:t>
      </w:r>
    </w:p>
    <w:p w14:paraId="581CA11C" w14:textId="77777777" w:rsidR="008F1E31" w:rsidRPr="00073404" w:rsidRDefault="008F1E31" w:rsidP="00073404">
      <w:pPr>
        <w:suppressAutoHyphens/>
        <w:spacing w:after="0" w:line="240" w:lineRule="auto"/>
        <w:jc w:val="both"/>
        <w:rPr>
          <w:rFonts w:ascii="Times New Roman" w:hAnsi="Times New Roman" w:cs="Times New Roman"/>
          <w:color w:val="000000" w:themeColor="text1"/>
          <w:sz w:val="24"/>
          <w:szCs w:val="24"/>
        </w:rPr>
      </w:pPr>
    </w:p>
    <w:p w14:paraId="3631FBCB" w14:textId="77777777" w:rsidR="00073404" w:rsidRPr="001F22ED" w:rsidRDefault="00073404" w:rsidP="00073404">
      <w:pPr>
        <w:pStyle w:val="Zkladntext"/>
        <w:tabs>
          <w:tab w:val="left" w:pos="0"/>
        </w:tabs>
        <w:suppressAutoHyphens/>
        <w:spacing w:before="0" w:after="0"/>
        <w:ind w:left="21"/>
        <w:rPr>
          <w:b/>
          <w:bCs/>
          <w:iCs/>
          <w:szCs w:val="24"/>
        </w:rPr>
      </w:pPr>
    </w:p>
    <w:p w14:paraId="2C66A215" w14:textId="0AF8B698"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Schválení Dodatku č. 5 k Dílčí smlouvě na Projekt Kyjovská karta s Aktivním městem 2025</w:t>
      </w:r>
    </w:p>
    <w:p w14:paraId="0281A5D0" w14:textId="1B2719B5" w:rsidR="00073404" w:rsidRDefault="00073404" w:rsidP="00073404">
      <w:pPr>
        <w:pStyle w:val="Zkladntext"/>
        <w:tabs>
          <w:tab w:val="left" w:pos="0"/>
        </w:tabs>
        <w:suppressAutoHyphens/>
        <w:spacing w:before="0" w:after="0"/>
        <w:ind w:left="21"/>
        <w:rPr>
          <w:b/>
          <w:bCs/>
          <w:iCs/>
          <w:szCs w:val="24"/>
        </w:rPr>
      </w:pPr>
    </w:p>
    <w:p w14:paraId="79D2927D"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1E4AC863" w14:textId="540DED98"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74/7</w:t>
      </w:r>
    </w:p>
    <w:p w14:paraId="35F644EC" w14:textId="6C972145"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sidRPr="00073404">
        <w:rPr>
          <w:rFonts w:ascii="Times New Roman" w:hAnsi="Times New Roman" w:cs="Times New Roman"/>
          <w:sz w:val="24"/>
          <w:szCs w:val="24"/>
        </w:rPr>
        <w:t>,0,0)</w:t>
      </w:r>
    </w:p>
    <w:p w14:paraId="17C1EB9A" w14:textId="77777777" w:rsidR="00D102FF" w:rsidRPr="00D102FF" w:rsidRDefault="00D102FF" w:rsidP="00D102FF">
      <w:pPr>
        <w:pStyle w:val="Zkladntext"/>
        <w:spacing w:before="0" w:after="0"/>
        <w:rPr>
          <w:color w:val="000000" w:themeColor="text1"/>
          <w:szCs w:val="24"/>
        </w:rPr>
      </w:pPr>
      <w:r w:rsidRPr="00D102FF">
        <w:rPr>
          <w:color w:val="000000" w:themeColor="text1"/>
          <w:szCs w:val="24"/>
        </w:rPr>
        <w:t>a v souladu s ustanovením § 102 odst. 1 zákona č. 128/2000 Sb., o obcích (obecní zřízení), ve znění pozdějších předpisů, doporučuje Zastupitelstvu města Kyjova přijmout následující usnesení:</w:t>
      </w:r>
    </w:p>
    <w:p w14:paraId="05783A22" w14:textId="77777777" w:rsidR="00D102FF" w:rsidRPr="00D102FF" w:rsidRDefault="00D102FF" w:rsidP="00D102FF">
      <w:pPr>
        <w:pStyle w:val="Zkladntext"/>
        <w:spacing w:before="0" w:after="0"/>
        <w:rPr>
          <w:color w:val="000000" w:themeColor="text1"/>
          <w:szCs w:val="24"/>
        </w:rPr>
      </w:pPr>
      <w:r w:rsidRPr="00D102FF">
        <w:rPr>
          <w:color w:val="000000" w:themeColor="text1"/>
          <w:szCs w:val="24"/>
        </w:rPr>
        <w:t>Zastupitelstvo města Kyjova, po projednání a v souladu s ustanovením § 84 odst. 1 a 4 zákona č. 128/2000 Sb., o obcích (obecní zřízení), ve znění pozdějších předpisů, rozhodlo o uzavření dodatku č. 5 k rámcové smlouvě o poskytnutí služeb ze dne 17.06.2024 ve znění pozdějších dodatků – k dílčí smlouvě na projekt Kyjovská karta s Aktivním městem 2025 mezi městem Kyjovem, IČ: 00285030, se sídlem Masarykovo náměstí 30, 697 01 Kyjov, jako objednatelem, a společností Up Česká republika s.r.o., IČ: 62913671, se sídlem Zelený pruh 1560/99, 140 00 Praha 4, jako dodavatelem. Předmětem dodatku č. 5 je navýšení alokované částky dílčího programu KYJOVSKÁ KARTA » NOVÝ KYJOVJÁK o 300.000 Kč, tj. na celkovou hodnotu 500.000 Kč.</w:t>
      </w:r>
    </w:p>
    <w:p w14:paraId="411B65BC" w14:textId="77777777" w:rsidR="00D102FF" w:rsidRPr="00073404" w:rsidRDefault="00D102FF" w:rsidP="00073404">
      <w:pPr>
        <w:suppressAutoHyphens/>
        <w:spacing w:after="0" w:line="240" w:lineRule="auto"/>
        <w:jc w:val="both"/>
        <w:rPr>
          <w:rFonts w:ascii="Times New Roman" w:hAnsi="Times New Roman" w:cs="Times New Roman"/>
          <w:color w:val="000000" w:themeColor="text1"/>
          <w:sz w:val="24"/>
          <w:szCs w:val="24"/>
        </w:rPr>
      </w:pPr>
    </w:p>
    <w:p w14:paraId="4611F771" w14:textId="77777777" w:rsidR="00073404" w:rsidRPr="00C67BA4" w:rsidRDefault="00073404" w:rsidP="00073404">
      <w:pPr>
        <w:pStyle w:val="Zkladntext"/>
        <w:tabs>
          <w:tab w:val="left" w:pos="0"/>
        </w:tabs>
        <w:suppressAutoHyphens/>
        <w:spacing w:before="0" w:after="0"/>
        <w:ind w:left="21"/>
        <w:rPr>
          <w:b/>
          <w:bCs/>
          <w:iCs/>
          <w:szCs w:val="24"/>
        </w:rPr>
      </w:pPr>
    </w:p>
    <w:p w14:paraId="7864C89B" w14:textId="750C4278"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 xml:space="preserve">Zpráva o realizaci auditu Familyfriendlycommunity – město Kyjov </w:t>
      </w:r>
    </w:p>
    <w:p w14:paraId="725EDB0B" w14:textId="7FD1B0AB" w:rsidR="00073404" w:rsidRDefault="00073404" w:rsidP="00073404">
      <w:pPr>
        <w:pStyle w:val="Zkladntext"/>
        <w:tabs>
          <w:tab w:val="left" w:pos="0"/>
        </w:tabs>
        <w:suppressAutoHyphens/>
        <w:spacing w:before="0" w:after="0"/>
        <w:rPr>
          <w:b/>
          <w:bCs/>
          <w:iCs/>
          <w:szCs w:val="24"/>
        </w:rPr>
      </w:pPr>
    </w:p>
    <w:p w14:paraId="649D2CB6"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7CC91DE7" w14:textId="3DCAD802"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74/8</w:t>
      </w:r>
    </w:p>
    <w:p w14:paraId="4A8D1450" w14:textId="5B81917B"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sidRPr="00073404">
        <w:rPr>
          <w:rFonts w:ascii="Times New Roman" w:hAnsi="Times New Roman" w:cs="Times New Roman"/>
          <w:sz w:val="24"/>
          <w:szCs w:val="24"/>
        </w:rPr>
        <w:t>,0,0)</w:t>
      </w:r>
    </w:p>
    <w:p w14:paraId="7FBE4F50" w14:textId="77777777" w:rsidR="00D102FF" w:rsidRPr="00D102FF" w:rsidRDefault="00D102FF" w:rsidP="00D102FF">
      <w:p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 xml:space="preserve">a v souladu s § 102 odst. 1 zákona č. 128/2000 Sb., o obcích (obecní zřízení), ve znění pozdějších předpisů, doporučuje Zastupitelstvu města Kyjova vydat následující usnesení: </w:t>
      </w:r>
    </w:p>
    <w:p w14:paraId="42F5A1A7" w14:textId="77777777" w:rsidR="00D102FF" w:rsidRPr="00D102FF" w:rsidRDefault="00D102FF" w:rsidP="00D102FF">
      <w:p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 xml:space="preserve">Zastupitelstvo města Kyjova, po projednání a v souladu s § 84 odst. 1 zákona č. 128/2000 Sb., o obcích (obecní zřízení), ve znění pozdějších předpisů, bere na vědomí průběh plnění opatření schválených v rámci dohody o cílech k auditu familyfriendlycommunity  (jednání zastupitelstva města Kyjova dne 4.12.2023):   </w:t>
      </w:r>
    </w:p>
    <w:p w14:paraId="64476B97" w14:textId="77777777" w:rsidR="00D102FF" w:rsidRPr="00D102FF" w:rsidRDefault="00D102FF" w:rsidP="00D102FF">
      <w:pPr>
        <w:pStyle w:val="Odstavecseseznamem"/>
        <w:numPr>
          <w:ilvl w:val="0"/>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Karta občana města Kyjova – podpora pro nové i stávající občany Kyjova</w:t>
      </w:r>
    </w:p>
    <w:p w14:paraId="22F77D96" w14:textId="77777777" w:rsidR="00D102FF" w:rsidRPr="00D102FF" w:rsidRDefault="00D102FF" w:rsidP="00D102FF">
      <w:pPr>
        <w:pStyle w:val="Odstavecseseznamem"/>
        <w:numPr>
          <w:ilvl w:val="1"/>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Finanční podpora na kroužky, zvýhodněné vstupné apod.</w:t>
      </w:r>
    </w:p>
    <w:p w14:paraId="0B99B564" w14:textId="77777777" w:rsidR="00D102FF" w:rsidRPr="00D102FF" w:rsidRDefault="00D102FF" w:rsidP="00D102FF">
      <w:pPr>
        <w:pStyle w:val="Odstavecseseznamem"/>
        <w:numPr>
          <w:ilvl w:val="1"/>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Příspěvek při narození dítěte – 5 000 Kč</w:t>
      </w:r>
    </w:p>
    <w:p w14:paraId="22D08543" w14:textId="77777777" w:rsidR="00D102FF" w:rsidRPr="00D102FF" w:rsidRDefault="00D102FF" w:rsidP="00D102FF">
      <w:pPr>
        <w:pStyle w:val="Odstavecseseznamem"/>
        <w:numPr>
          <w:ilvl w:val="0"/>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Finanční podpora preventivních programů pro školy – 250 000 Kč za rok a akcí zaměřených na prevenci ze strany města Kyjova (školy, rodiče, veřejnost)</w:t>
      </w:r>
    </w:p>
    <w:p w14:paraId="34951D34" w14:textId="77777777" w:rsidR="00D102FF" w:rsidRPr="00D102FF" w:rsidRDefault="00D102FF" w:rsidP="00D102FF">
      <w:pPr>
        <w:pStyle w:val="Odstavecseseznamem"/>
        <w:numPr>
          <w:ilvl w:val="0"/>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Organizovat akci „uklidit město“ ve spolupráci se žáky a studenty místních škol</w:t>
      </w:r>
    </w:p>
    <w:p w14:paraId="578E20C4" w14:textId="77777777" w:rsidR="00D102FF" w:rsidRPr="00D102FF" w:rsidRDefault="00D102FF" w:rsidP="00D102FF">
      <w:pPr>
        <w:pStyle w:val="Odstavecseseznamem"/>
        <w:numPr>
          <w:ilvl w:val="0"/>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Inovovat sdílený kalendář akcí pořádaných místními organizacemi</w:t>
      </w:r>
    </w:p>
    <w:p w14:paraId="028BE6FC" w14:textId="77777777" w:rsidR="00D102FF" w:rsidRPr="00D102FF" w:rsidRDefault="00D102FF" w:rsidP="00D102FF">
      <w:pPr>
        <w:pStyle w:val="Odstavecseseznamem"/>
        <w:numPr>
          <w:ilvl w:val="0"/>
          <w:numId w:val="27"/>
        </w:numPr>
        <w:spacing w:line="240" w:lineRule="auto"/>
        <w:jc w:val="both"/>
        <w:rPr>
          <w:rFonts w:ascii="Times New Roman" w:hAnsi="Times New Roman" w:cs="Times New Roman"/>
          <w:sz w:val="24"/>
          <w:szCs w:val="24"/>
        </w:rPr>
      </w:pPr>
      <w:r w:rsidRPr="00D102FF">
        <w:rPr>
          <w:rFonts w:ascii="Times New Roman" w:hAnsi="Times New Roman" w:cs="Times New Roman"/>
          <w:sz w:val="24"/>
          <w:szCs w:val="24"/>
        </w:rPr>
        <w:t>Doporučit Radě města Kyjova pověřit Komisi prevence kriminality Rady města Kyjova přípravou a návrhem realizace opatření vedoucí k zajištění bezpečnosti v Kyjově</w:t>
      </w:r>
    </w:p>
    <w:p w14:paraId="2A73810A" w14:textId="3888334E" w:rsidR="00073404" w:rsidRPr="001F22ED" w:rsidRDefault="00073404" w:rsidP="00073404">
      <w:pPr>
        <w:pStyle w:val="Zkladntext"/>
        <w:tabs>
          <w:tab w:val="left" w:pos="0"/>
        </w:tabs>
        <w:suppressAutoHyphens/>
        <w:spacing w:before="0" w:after="0"/>
        <w:rPr>
          <w:b/>
          <w:bCs/>
          <w:iCs/>
          <w:szCs w:val="24"/>
        </w:rPr>
      </w:pPr>
    </w:p>
    <w:p w14:paraId="4D70DF5D" w14:textId="2E125449"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 xml:space="preserve"> Poskytnutí finančního daru Kyjovskému Slovácku v pohybu, z.s.</w:t>
      </w:r>
    </w:p>
    <w:p w14:paraId="103838C8" w14:textId="2FF034B5" w:rsidR="00073404" w:rsidRDefault="00073404" w:rsidP="00073404">
      <w:pPr>
        <w:pStyle w:val="Zkladntext"/>
        <w:tabs>
          <w:tab w:val="left" w:pos="0"/>
        </w:tabs>
        <w:suppressAutoHyphens/>
        <w:spacing w:before="0" w:after="0"/>
        <w:ind w:left="21"/>
        <w:rPr>
          <w:b/>
          <w:bCs/>
          <w:iCs/>
          <w:szCs w:val="24"/>
        </w:rPr>
      </w:pPr>
    </w:p>
    <w:p w14:paraId="36703437"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098FE6B2" w14:textId="5B239549"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74/9</w:t>
      </w:r>
    </w:p>
    <w:p w14:paraId="7091DD6E" w14:textId="7206B0A3"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sz w:val="24"/>
          <w:szCs w:val="24"/>
        </w:rPr>
        <w:t>projednání (4</w:t>
      </w:r>
      <w:r w:rsidRPr="00073404">
        <w:rPr>
          <w:rFonts w:ascii="Times New Roman" w:hAnsi="Times New Roman" w:cs="Times New Roman"/>
          <w:sz w:val="24"/>
          <w:szCs w:val="24"/>
        </w:rPr>
        <w:t>,0,0)</w:t>
      </w:r>
    </w:p>
    <w:p w14:paraId="4451176C" w14:textId="77777777" w:rsidR="00410144" w:rsidRPr="00410144" w:rsidRDefault="00410144" w:rsidP="00410144">
      <w:pPr>
        <w:pStyle w:val="Zkladntext"/>
        <w:spacing w:before="0" w:after="0"/>
        <w:rPr>
          <w:color w:val="000000" w:themeColor="text1"/>
          <w:szCs w:val="24"/>
        </w:rPr>
      </w:pPr>
      <w:r w:rsidRPr="00410144">
        <w:rPr>
          <w:color w:val="000000" w:themeColor="text1"/>
          <w:szCs w:val="24"/>
        </w:rPr>
        <w:t>a v souladu s ustanovením § 102 odst. 1 zákona č. 128/2000 Sb., o obcích (obecní zřízení), ve znění pozdějších předpisů, doporučuje Zastupitelstvu města Kyjova přijmout následující usnesení:</w:t>
      </w:r>
    </w:p>
    <w:p w14:paraId="75FC6113" w14:textId="77777777" w:rsidR="00410144" w:rsidRPr="00410144" w:rsidRDefault="00410144" w:rsidP="00410144">
      <w:pPr>
        <w:pStyle w:val="Zkladntext"/>
        <w:spacing w:before="0" w:after="0"/>
        <w:rPr>
          <w:color w:val="000000" w:themeColor="text1"/>
          <w:szCs w:val="24"/>
        </w:rPr>
      </w:pPr>
      <w:r w:rsidRPr="00410144">
        <w:rPr>
          <w:color w:val="000000" w:themeColor="text1"/>
          <w:szCs w:val="24"/>
        </w:rPr>
        <w:t>Zastupitelstvo města Kyjova, pro projednání a v souladu s ustanovením § 85 písm. b) zákona č. 128/2000 Sb., o obcích (obecní zřízení), ve znění pozdějších předpisů, rozhodlo o poskytnutí finančního daru ve výši 212.940,- Kč pro Kyjovské Slovácko v pohybu, z. s., IČO: 26659778, se sídlem Masarykovo náměstí 13/14, 697 01 Kyjov, a o uzavření darovací smlouvy v uvedených intencích. Dar je poskytován pro účely podpory činnosti MAS.</w:t>
      </w:r>
    </w:p>
    <w:p w14:paraId="2D22D700" w14:textId="7EE5B0B9" w:rsidR="00073404" w:rsidRPr="001F22ED" w:rsidRDefault="00073404" w:rsidP="00410144">
      <w:pPr>
        <w:pStyle w:val="Zkladntext"/>
        <w:tabs>
          <w:tab w:val="left" w:pos="0"/>
        </w:tabs>
        <w:suppressAutoHyphens/>
        <w:spacing w:before="0" w:after="0"/>
        <w:rPr>
          <w:b/>
          <w:bCs/>
          <w:iCs/>
          <w:szCs w:val="24"/>
        </w:rPr>
      </w:pPr>
    </w:p>
    <w:p w14:paraId="7E35D2C4" w14:textId="0FB05899"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 xml:space="preserve"> Zřizovací listiny PO města Kyjova</w:t>
      </w:r>
    </w:p>
    <w:p w14:paraId="7B439D40" w14:textId="24ECD288" w:rsidR="00073404" w:rsidRDefault="00073404" w:rsidP="00073404">
      <w:pPr>
        <w:pStyle w:val="Zkladntext"/>
        <w:tabs>
          <w:tab w:val="left" w:pos="0"/>
        </w:tabs>
        <w:suppressAutoHyphens/>
        <w:spacing w:before="0" w:after="0"/>
        <w:ind w:left="21"/>
        <w:rPr>
          <w:b/>
          <w:bCs/>
          <w:iCs/>
          <w:szCs w:val="24"/>
        </w:rPr>
      </w:pPr>
    </w:p>
    <w:p w14:paraId="053D6AEF"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203BF9B7" w14:textId="67037366"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0</w:t>
      </w:r>
    </w:p>
    <w:p w14:paraId="37E79F5F" w14:textId="580C3A53" w:rsidR="00073404" w:rsidRPr="00F31A91"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0D92F1F2" w14:textId="77777777"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a v souladu s § 102 odst. 1 zákona č. 128/2000 Sb., o obcích (obecní zřízení), ve znění pozdějších předpisů, doporučuje Zastupitelstvu města Kyjova přijmout následující usnesení:</w:t>
      </w:r>
    </w:p>
    <w:p w14:paraId="5958976C" w14:textId="77777777"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Zastupitelstvo města Kyjova, pro projednání a v souladu s § 84 odst. 2 písm. d) zákona </w:t>
      </w:r>
      <w:r w:rsidRPr="00F31A91">
        <w:rPr>
          <w:rFonts w:ascii="Times New Roman" w:hAnsi="Times New Roman" w:cs="Times New Roman"/>
          <w:color w:val="000000" w:themeColor="text1"/>
          <w:sz w:val="24"/>
          <w:szCs w:val="24"/>
        </w:rPr>
        <w:br/>
        <w:t xml:space="preserve">č. 128/2000 Sb., o obcích (obecní zřízení), ve znění pozdějších předpisů, schvaluje dodatek č. 2 </w:t>
      </w:r>
      <w:r w:rsidRPr="00F31A91">
        <w:rPr>
          <w:rFonts w:ascii="Times New Roman" w:hAnsi="Times New Roman" w:cs="Times New Roman"/>
          <w:color w:val="000000" w:themeColor="text1"/>
          <w:sz w:val="24"/>
          <w:szCs w:val="24"/>
        </w:rPr>
        <w:br/>
        <w:t xml:space="preserve">ke zřizovací listině Domu dětí a mládeže Kyjov, příspěvkové organizace města Kyjova, IČO 71294767, jehož obsahem je rozšíření majetku předaného k hospodaření, s účinností </w:t>
      </w:r>
      <w:r w:rsidRPr="00F31A91">
        <w:rPr>
          <w:rFonts w:ascii="Times New Roman" w:hAnsi="Times New Roman" w:cs="Times New Roman"/>
          <w:color w:val="000000" w:themeColor="text1"/>
          <w:sz w:val="24"/>
          <w:szCs w:val="24"/>
        </w:rPr>
        <w:br/>
        <w:t xml:space="preserve">od 1. 7. 2025. </w:t>
      </w:r>
    </w:p>
    <w:p w14:paraId="33006C37" w14:textId="77777777" w:rsidR="00F31A91" w:rsidRPr="00073404" w:rsidRDefault="00F31A91" w:rsidP="00073404">
      <w:pPr>
        <w:suppressAutoHyphens/>
        <w:spacing w:after="0" w:line="240" w:lineRule="auto"/>
        <w:jc w:val="both"/>
        <w:rPr>
          <w:rFonts w:ascii="Times New Roman" w:hAnsi="Times New Roman" w:cs="Times New Roman"/>
          <w:color w:val="000000" w:themeColor="text1"/>
          <w:sz w:val="24"/>
          <w:szCs w:val="24"/>
        </w:rPr>
      </w:pPr>
    </w:p>
    <w:p w14:paraId="3B2AFBC3" w14:textId="77777777" w:rsidR="00F31A91" w:rsidRDefault="00F31A91" w:rsidP="00F31A91">
      <w:pPr>
        <w:pStyle w:val="Zkladntext"/>
        <w:spacing w:before="0" w:after="0"/>
        <w:rPr>
          <w:color w:val="000000" w:themeColor="text1"/>
          <w:szCs w:val="24"/>
        </w:rPr>
      </w:pPr>
      <w:r>
        <w:rPr>
          <w:color w:val="000000" w:themeColor="text1"/>
          <w:szCs w:val="24"/>
        </w:rPr>
        <w:t>Usnesení</w:t>
      </w:r>
    </w:p>
    <w:p w14:paraId="7B094233" w14:textId="07D86285" w:rsidR="00F31A91" w:rsidRPr="00073404" w:rsidRDefault="00F31A91" w:rsidP="00F31A91">
      <w:pPr>
        <w:pStyle w:val="Zkladntext"/>
        <w:spacing w:before="0" w:after="0"/>
        <w:rPr>
          <w:color w:val="000000" w:themeColor="text1"/>
          <w:szCs w:val="24"/>
        </w:rPr>
      </w:pPr>
      <w:r w:rsidRPr="00073404">
        <w:rPr>
          <w:color w:val="000000" w:themeColor="text1"/>
          <w:szCs w:val="24"/>
        </w:rPr>
        <w:lastRenderedPageBreak/>
        <w:t>Rady města Kyjova ze dne 28. 5. 2025 č. 74/1</w:t>
      </w:r>
      <w:r w:rsidR="00017545">
        <w:rPr>
          <w:color w:val="000000" w:themeColor="text1"/>
          <w:szCs w:val="24"/>
        </w:rPr>
        <w:t>1</w:t>
      </w:r>
    </w:p>
    <w:p w14:paraId="2D3DA0FB" w14:textId="18247E52" w:rsidR="00F31A91" w:rsidRPr="00F31A91" w:rsidRDefault="00F31A91" w:rsidP="00F31A91">
      <w:pPr>
        <w:pStyle w:val="Zkladntext"/>
        <w:spacing w:before="0" w:after="0"/>
        <w:rPr>
          <w:color w:val="000000" w:themeColor="text1"/>
          <w:szCs w:val="24"/>
        </w:rPr>
      </w:pPr>
      <w:r w:rsidRPr="00073404">
        <w:rPr>
          <w:color w:val="000000" w:themeColor="text1"/>
          <w:szCs w:val="24"/>
        </w:rPr>
        <w:t xml:space="preserve">Rada města Kyjova po </w:t>
      </w:r>
      <w:r w:rsidR="00190CB5">
        <w:rPr>
          <w:color w:val="000000" w:themeColor="text1"/>
          <w:szCs w:val="24"/>
        </w:rPr>
        <w:t>projednání (4</w:t>
      </w:r>
      <w:r w:rsidRPr="00F31A91">
        <w:rPr>
          <w:color w:val="000000" w:themeColor="text1"/>
          <w:szCs w:val="24"/>
        </w:rPr>
        <w:t>,0,0)</w:t>
      </w:r>
    </w:p>
    <w:p w14:paraId="5F18C1D3" w14:textId="77777777" w:rsidR="00F31A91" w:rsidRPr="00F31A91" w:rsidRDefault="00F31A91" w:rsidP="00F31A91">
      <w:pPr>
        <w:pStyle w:val="Zkladntext"/>
        <w:spacing w:before="0" w:after="0"/>
        <w:rPr>
          <w:color w:val="000000" w:themeColor="text1"/>
          <w:szCs w:val="24"/>
        </w:rPr>
      </w:pPr>
      <w:r w:rsidRPr="00F31A91">
        <w:rPr>
          <w:color w:val="000000" w:themeColor="text1"/>
          <w:szCs w:val="24"/>
        </w:rPr>
        <w:t>a v souladu s § 102 odst. 1 zákona č. 128/2000 Sb., o obcích (obecní zřízení), ve znění pozdějších předpisů, doporučuje Zastupitelstvu města Kyjova přijmout následující usnesení:</w:t>
      </w:r>
    </w:p>
    <w:p w14:paraId="53D0929B" w14:textId="09B0D2BC" w:rsidR="00F31A91" w:rsidRPr="00F31A91" w:rsidRDefault="00F31A91" w:rsidP="00F31A91">
      <w:pPr>
        <w:pStyle w:val="Zkladntext"/>
        <w:spacing w:before="0" w:after="0"/>
        <w:rPr>
          <w:color w:val="000000" w:themeColor="text1"/>
          <w:szCs w:val="24"/>
        </w:rPr>
      </w:pPr>
      <w:r w:rsidRPr="00F31A91">
        <w:rPr>
          <w:color w:val="000000" w:themeColor="text1"/>
          <w:szCs w:val="24"/>
        </w:rPr>
        <w:t xml:space="preserve">Zastupitelstvo města Kyjova, pro projednání a v souladu s § 84 odst. 2 písm. d) zákona </w:t>
      </w:r>
      <w:r w:rsidRPr="00F31A91">
        <w:rPr>
          <w:color w:val="000000" w:themeColor="text1"/>
          <w:szCs w:val="24"/>
        </w:rPr>
        <w:br/>
        <w:t>č. 128/2000 Sb., o obcích (obecní zřízení), ve znění pozdějších př</w:t>
      </w:r>
      <w:r w:rsidR="009E2B92">
        <w:rPr>
          <w:color w:val="000000" w:themeColor="text1"/>
          <w:szCs w:val="24"/>
        </w:rPr>
        <w:t xml:space="preserve">edpisů, schvaluje dodatek č. 5 </w:t>
      </w:r>
      <w:r w:rsidRPr="00F31A91">
        <w:rPr>
          <w:color w:val="000000" w:themeColor="text1"/>
          <w:szCs w:val="24"/>
        </w:rPr>
        <w:t xml:space="preserve">ke zřizovací listině Základní školy a Mateřské školy Kyjov - Bohuslavice, příspěvkové organizace města Kyjova, IČO 70982309, jehož obsahem je rozšíření majetku předaného k hospodaření, s účinností od 1. 7. 2025. </w:t>
      </w:r>
    </w:p>
    <w:p w14:paraId="2C557656" w14:textId="77777777" w:rsidR="00073404" w:rsidRPr="001F22ED" w:rsidRDefault="00073404" w:rsidP="00073404">
      <w:pPr>
        <w:pStyle w:val="Zkladntext"/>
        <w:tabs>
          <w:tab w:val="left" w:pos="0"/>
        </w:tabs>
        <w:suppressAutoHyphens/>
        <w:spacing w:before="0" w:after="0"/>
        <w:ind w:left="21"/>
        <w:rPr>
          <w:b/>
          <w:bCs/>
          <w:iCs/>
          <w:szCs w:val="24"/>
        </w:rPr>
      </w:pPr>
    </w:p>
    <w:p w14:paraId="71E39D30" w14:textId="66467693" w:rsidR="00073404" w:rsidRDefault="00073404" w:rsidP="00073404">
      <w:pPr>
        <w:pStyle w:val="Zkladntext"/>
        <w:numPr>
          <w:ilvl w:val="1"/>
          <w:numId w:val="26"/>
        </w:numPr>
        <w:tabs>
          <w:tab w:val="left" w:pos="0"/>
        </w:tabs>
        <w:suppressAutoHyphens/>
        <w:spacing w:before="0" w:after="0"/>
        <w:ind w:left="426"/>
        <w:rPr>
          <w:b/>
          <w:bCs/>
          <w:iCs/>
          <w:szCs w:val="24"/>
        </w:rPr>
      </w:pPr>
      <w:r w:rsidRPr="001F22ED">
        <w:rPr>
          <w:b/>
          <w:bCs/>
          <w:iCs/>
          <w:szCs w:val="24"/>
        </w:rPr>
        <w:t>Majetkoprávní úkony</w:t>
      </w:r>
    </w:p>
    <w:p w14:paraId="383FDFC3" w14:textId="207F979F" w:rsidR="00073404" w:rsidRDefault="00073404" w:rsidP="00073404">
      <w:pPr>
        <w:pStyle w:val="Zkladntext"/>
        <w:tabs>
          <w:tab w:val="left" w:pos="0"/>
        </w:tabs>
        <w:suppressAutoHyphens/>
        <w:spacing w:before="0" w:after="0"/>
        <w:ind w:left="21"/>
        <w:rPr>
          <w:b/>
          <w:bCs/>
          <w:iCs/>
          <w:szCs w:val="24"/>
        </w:rPr>
      </w:pPr>
    </w:p>
    <w:p w14:paraId="35292DA2" w14:textId="77777777" w:rsidR="00F31A91" w:rsidRDefault="00F31A91" w:rsidP="00F31A91">
      <w:pPr>
        <w:spacing w:line="360" w:lineRule="auto"/>
        <w:jc w:val="both"/>
        <w:rPr>
          <w:rFonts w:ascii="Times New Roman" w:hAnsi="Times New Roman" w:cs="Times New Roman"/>
          <w:b/>
          <w:color w:val="FF0000"/>
          <w:sz w:val="24"/>
          <w:szCs w:val="24"/>
        </w:rPr>
      </w:pPr>
      <w:r w:rsidRPr="00F31A91">
        <w:rPr>
          <w:rFonts w:ascii="Times New Roman" w:hAnsi="Times New Roman" w:cs="Times New Roman"/>
          <w:b/>
          <w:color w:val="FF0000"/>
          <w:sz w:val="24"/>
          <w:szCs w:val="24"/>
        </w:rPr>
        <w:t>I. Změna usnesení</w:t>
      </w:r>
    </w:p>
    <w:p w14:paraId="59E868C2" w14:textId="5E751EEB" w:rsidR="00F31A91" w:rsidRPr="00F31A91" w:rsidRDefault="00F31A91" w:rsidP="00F31A91">
      <w:pPr>
        <w:spacing w:line="360" w:lineRule="auto"/>
        <w:jc w:val="both"/>
        <w:rPr>
          <w:rFonts w:ascii="Times New Roman" w:hAnsi="Times New Roman" w:cs="Times New Roman"/>
          <w:b/>
          <w:color w:val="FF0000"/>
          <w:sz w:val="24"/>
          <w:szCs w:val="24"/>
        </w:rPr>
      </w:pPr>
      <w:r w:rsidRPr="00F31A91">
        <w:rPr>
          <w:rFonts w:ascii="Times New Roman" w:hAnsi="Times New Roman" w:cs="Times New Roman"/>
          <w:b/>
          <w:color w:val="00B0F0"/>
          <w:sz w:val="24"/>
          <w:szCs w:val="24"/>
        </w:rPr>
        <w:t>Revokace změnou usn</w:t>
      </w:r>
      <w:r w:rsidR="003B493D">
        <w:rPr>
          <w:rFonts w:ascii="Times New Roman" w:hAnsi="Times New Roman" w:cs="Times New Roman"/>
          <w:b/>
          <w:color w:val="00B0F0"/>
          <w:sz w:val="24"/>
          <w:szCs w:val="24"/>
        </w:rPr>
        <w:t xml:space="preserve">esení č. II/5 ze dne 2.9.2024 </w:t>
      </w:r>
    </w:p>
    <w:p w14:paraId="70009F28"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62E6B43F" w14:textId="55556397"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2</w:t>
      </w:r>
    </w:p>
    <w:p w14:paraId="479DBDDC" w14:textId="091DE0F0" w:rsidR="00073404" w:rsidRPr="00F31A91"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55AF1D7B" w14:textId="56CC9E41" w:rsidR="00F31A91" w:rsidRPr="00F31A91" w:rsidRDefault="00F31A91" w:rsidP="00073404">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F31A91">
        <w:rPr>
          <w:rFonts w:ascii="Times New Roman" w:hAnsi="Times New Roman" w:cs="Times New Roman"/>
          <w:color w:val="000000" w:themeColor="text1"/>
          <w:sz w:val="24"/>
          <w:szCs w:val="24"/>
        </w:rPr>
        <w:br/>
        <w:t>o obcích, ve znění pozdějších předpisů, rozhodlo o změně usnesení č. II/5 učiněného zastupitelstvem města na svém XIV. zasedání konaném 2.9.2024, a to tak, že se z důvodu upřesnění a opravy výměry Katastrálním úřadem Kyjov mění původní výměra prodávané části pozemku uvedené v usnesení podle tehdejšího návrhu geometrického plánu ze 191 m2 na novou výměru upřesněnou GP č. 1787-311/2024 na 190 m2. Kupní cena se tak snižuje na částku 171.000,- Kč.</w:t>
      </w:r>
    </w:p>
    <w:p w14:paraId="02E016A2" w14:textId="4E4B4094" w:rsidR="00F31A91" w:rsidRDefault="00F31A91" w:rsidP="00073404">
      <w:pPr>
        <w:suppressAutoHyphens/>
        <w:spacing w:after="0" w:line="240" w:lineRule="auto"/>
        <w:jc w:val="both"/>
        <w:rPr>
          <w:rFonts w:ascii="Times New Roman" w:hAnsi="Times New Roman" w:cs="Times New Roman"/>
          <w:sz w:val="24"/>
          <w:szCs w:val="24"/>
        </w:rPr>
      </w:pPr>
    </w:p>
    <w:p w14:paraId="148126D8" w14:textId="77777777" w:rsidR="00F31A91" w:rsidRPr="00F31A91" w:rsidRDefault="00F31A91" w:rsidP="00F31A91">
      <w:pPr>
        <w:spacing w:line="360" w:lineRule="auto"/>
        <w:jc w:val="both"/>
        <w:rPr>
          <w:rFonts w:ascii="Times New Roman" w:hAnsi="Times New Roman" w:cs="Times New Roman"/>
          <w:b/>
          <w:color w:val="FF0000"/>
          <w:sz w:val="24"/>
          <w:szCs w:val="24"/>
        </w:rPr>
      </w:pPr>
      <w:r w:rsidRPr="00F31A91">
        <w:rPr>
          <w:rFonts w:ascii="Times New Roman" w:hAnsi="Times New Roman" w:cs="Times New Roman"/>
          <w:b/>
          <w:color w:val="FF0000"/>
          <w:sz w:val="24"/>
          <w:szCs w:val="24"/>
        </w:rPr>
        <w:t>II. Prodej pozemků</w:t>
      </w:r>
    </w:p>
    <w:p w14:paraId="37F93B51" w14:textId="44F65F35" w:rsidR="00F31A91" w:rsidRPr="00F31A91" w:rsidRDefault="00F31A91" w:rsidP="00F31A91">
      <w:pPr>
        <w:spacing w:line="360" w:lineRule="auto"/>
        <w:jc w:val="both"/>
        <w:rPr>
          <w:rFonts w:ascii="Times New Roman" w:hAnsi="Times New Roman" w:cs="Times New Roman"/>
          <w:b/>
          <w:color w:val="00B0F0"/>
          <w:sz w:val="24"/>
          <w:szCs w:val="24"/>
        </w:rPr>
      </w:pPr>
      <w:r w:rsidRPr="00F31A91">
        <w:rPr>
          <w:rFonts w:ascii="Times New Roman" w:hAnsi="Times New Roman" w:cs="Times New Roman"/>
          <w:b/>
          <w:color w:val="00B0F0"/>
          <w:sz w:val="24"/>
          <w:szCs w:val="24"/>
        </w:rPr>
        <w:t xml:space="preserve">Prodej </w:t>
      </w:r>
      <w:r w:rsidR="003B493D">
        <w:rPr>
          <w:rFonts w:ascii="Times New Roman" w:hAnsi="Times New Roman" w:cs="Times New Roman"/>
          <w:b/>
          <w:color w:val="00B0F0"/>
          <w:sz w:val="24"/>
          <w:szCs w:val="24"/>
        </w:rPr>
        <w:t>části pozemku v k.ú. Kyjov</w:t>
      </w:r>
    </w:p>
    <w:p w14:paraId="017BD453" w14:textId="77777777"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Usnesení</w:t>
      </w:r>
    </w:p>
    <w:p w14:paraId="068D2BE7" w14:textId="1B6E2143"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3</w:t>
      </w:r>
    </w:p>
    <w:p w14:paraId="70D9F5C9" w14:textId="29B110BC"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3392DEEE" w14:textId="43817AB6" w:rsid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F31A91">
        <w:rPr>
          <w:rFonts w:ascii="Times New Roman" w:hAnsi="Times New Roman" w:cs="Times New Roman"/>
          <w:color w:val="000000" w:themeColor="text1"/>
          <w:sz w:val="24"/>
          <w:szCs w:val="24"/>
        </w:rPr>
        <w:br/>
        <w:t xml:space="preserve">o obcích, ve znění pozdějších předpisů, rozhodlo o prodeji části pozemku a o uzavření kupní smlouvy na prodej části pozemku p.č. 4055/67 – orná půda o výměře 291 m2 v k.ú. Kyjov, která je v KN dosud nezapsaném GP č. 3133-624/2024, předloženém žadatelem, označena jako nový pozemek p.č. 4055/98 – orná půda v k.ú. Kyjov o vým. 291 m2, mezi městem Kyjovem, IČ 00285030, Masarykovo nám. 30, 697 01 Kyjov, jako prodávajícím a spoluvlastníky sousedních pozemků, kterými jsou </w:t>
      </w:r>
      <w:r w:rsidR="003B493D">
        <w:rPr>
          <w:rFonts w:ascii="Times New Roman" w:hAnsi="Times New Roman" w:cs="Times New Roman"/>
          <w:color w:val="000000" w:themeColor="text1"/>
          <w:sz w:val="24"/>
          <w:szCs w:val="24"/>
        </w:rPr>
        <w:t>J. B.</w:t>
      </w:r>
      <w:r w:rsidRPr="00F31A91">
        <w:rPr>
          <w:rFonts w:ascii="Times New Roman" w:hAnsi="Times New Roman" w:cs="Times New Roman"/>
          <w:color w:val="000000" w:themeColor="text1"/>
          <w:sz w:val="24"/>
          <w:szCs w:val="24"/>
        </w:rPr>
        <w:t xml:space="preserve">, nar. </w:t>
      </w:r>
      <w:r w:rsidR="003B493D">
        <w:rPr>
          <w:rFonts w:ascii="Times New Roman" w:hAnsi="Times New Roman" w:cs="Times New Roman"/>
          <w:color w:val="000000" w:themeColor="text1"/>
          <w:sz w:val="24"/>
          <w:szCs w:val="24"/>
        </w:rPr>
        <w:t>XXX</w:t>
      </w:r>
      <w:r w:rsidRPr="00F31A91">
        <w:rPr>
          <w:rFonts w:ascii="Times New Roman" w:hAnsi="Times New Roman" w:cs="Times New Roman"/>
          <w:color w:val="000000" w:themeColor="text1"/>
          <w:sz w:val="24"/>
          <w:szCs w:val="24"/>
        </w:rPr>
        <w:t xml:space="preserve"> a </w:t>
      </w:r>
      <w:r w:rsidR="003B493D">
        <w:rPr>
          <w:rFonts w:ascii="Times New Roman" w:hAnsi="Times New Roman" w:cs="Times New Roman"/>
          <w:color w:val="000000" w:themeColor="text1"/>
          <w:sz w:val="24"/>
          <w:szCs w:val="24"/>
        </w:rPr>
        <w:t>T. B.</w:t>
      </w:r>
      <w:r w:rsidRPr="00F31A91">
        <w:rPr>
          <w:rFonts w:ascii="Times New Roman" w:hAnsi="Times New Roman" w:cs="Times New Roman"/>
          <w:color w:val="000000" w:themeColor="text1"/>
          <w:sz w:val="24"/>
          <w:szCs w:val="24"/>
        </w:rPr>
        <w:t xml:space="preserve">, nar. </w:t>
      </w:r>
      <w:r w:rsidR="003B493D">
        <w:rPr>
          <w:rFonts w:ascii="Times New Roman" w:hAnsi="Times New Roman" w:cs="Times New Roman"/>
          <w:color w:val="000000" w:themeColor="text1"/>
          <w:sz w:val="24"/>
          <w:szCs w:val="24"/>
        </w:rPr>
        <w:t>XXX</w:t>
      </w:r>
      <w:r w:rsidRPr="00F31A91">
        <w:rPr>
          <w:rFonts w:ascii="Times New Roman" w:hAnsi="Times New Roman" w:cs="Times New Roman"/>
          <w:color w:val="000000" w:themeColor="text1"/>
          <w:sz w:val="24"/>
          <w:szCs w:val="24"/>
        </w:rPr>
        <w:t xml:space="preserve">, oba trv. bytem Kyjov, s velikostí podílu ½ k celku pozemku v jejich společném jmění manželů, dále spoluvlastník </w:t>
      </w:r>
      <w:r w:rsidR="003B493D">
        <w:rPr>
          <w:rFonts w:ascii="Times New Roman" w:hAnsi="Times New Roman" w:cs="Times New Roman"/>
          <w:color w:val="000000" w:themeColor="text1"/>
          <w:sz w:val="24"/>
          <w:szCs w:val="24"/>
        </w:rPr>
        <w:t>A.K.</w:t>
      </w:r>
      <w:r w:rsidRPr="00F31A91">
        <w:rPr>
          <w:rFonts w:ascii="Times New Roman" w:hAnsi="Times New Roman" w:cs="Times New Roman"/>
          <w:color w:val="000000" w:themeColor="text1"/>
          <w:sz w:val="24"/>
          <w:szCs w:val="24"/>
        </w:rPr>
        <w:t xml:space="preserve">, nar. </w:t>
      </w:r>
      <w:r w:rsidR="003B493D">
        <w:rPr>
          <w:rFonts w:ascii="Times New Roman" w:hAnsi="Times New Roman" w:cs="Times New Roman"/>
          <w:color w:val="000000" w:themeColor="text1"/>
          <w:sz w:val="24"/>
          <w:szCs w:val="24"/>
        </w:rPr>
        <w:t>XXX</w:t>
      </w:r>
      <w:r w:rsidRPr="00F31A91">
        <w:rPr>
          <w:rFonts w:ascii="Times New Roman" w:hAnsi="Times New Roman" w:cs="Times New Roman"/>
          <w:color w:val="000000" w:themeColor="text1"/>
          <w:sz w:val="24"/>
          <w:szCs w:val="24"/>
        </w:rPr>
        <w:t>, bytem Kyjov s velikostí podílu ¼ k celku a</w:t>
      </w:r>
      <w:r w:rsidR="003B493D">
        <w:rPr>
          <w:rFonts w:ascii="Times New Roman" w:hAnsi="Times New Roman" w:cs="Times New Roman"/>
          <w:color w:val="000000" w:themeColor="text1"/>
          <w:sz w:val="24"/>
          <w:szCs w:val="24"/>
        </w:rPr>
        <w:t xml:space="preserve"> spoluvlastník J. K.</w:t>
      </w:r>
      <w:r w:rsidRPr="00F31A91">
        <w:rPr>
          <w:rFonts w:ascii="Times New Roman" w:hAnsi="Times New Roman" w:cs="Times New Roman"/>
          <w:color w:val="000000" w:themeColor="text1"/>
          <w:sz w:val="24"/>
          <w:szCs w:val="24"/>
        </w:rPr>
        <w:t xml:space="preserve">, nar. </w:t>
      </w:r>
      <w:r w:rsidR="003B493D">
        <w:rPr>
          <w:rFonts w:ascii="Times New Roman" w:hAnsi="Times New Roman" w:cs="Times New Roman"/>
          <w:color w:val="000000" w:themeColor="text1"/>
          <w:sz w:val="24"/>
          <w:szCs w:val="24"/>
        </w:rPr>
        <w:t>XXX</w:t>
      </w:r>
      <w:r w:rsidRPr="00F31A91">
        <w:rPr>
          <w:rFonts w:ascii="Times New Roman" w:hAnsi="Times New Roman" w:cs="Times New Roman"/>
          <w:color w:val="000000" w:themeColor="text1"/>
          <w:sz w:val="24"/>
          <w:szCs w:val="24"/>
        </w:rPr>
        <w:t xml:space="preserve">, trv. bytem Kyjov s velikostí podílu ¼ k celku, jako kupujícími. Kupní cena pozemku je stanovena dle znaleckého posudku vypracovaného znalcem </w:t>
      </w:r>
      <w:r w:rsidR="003B493D">
        <w:rPr>
          <w:rFonts w:ascii="Times New Roman" w:hAnsi="Times New Roman" w:cs="Times New Roman"/>
          <w:color w:val="000000" w:themeColor="text1"/>
          <w:sz w:val="24"/>
          <w:szCs w:val="24"/>
        </w:rPr>
        <w:t>P. U.</w:t>
      </w:r>
      <w:r w:rsidRPr="00F31A91">
        <w:rPr>
          <w:rFonts w:ascii="Times New Roman" w:hAnsi="Times New Roman" w:cs="Times New Roman"/>
          <w:color w:val="000000" w:themeColor="text1"/>
          <w:sz w:val="24"/>
          <w:szCs w:val="24"/>
        </w:rPr>
        <w:t xml:space="preserve"> na 1065,91 Kč/m2 a činí 375.317,80 Kč vč. DPH, tj. 310.180,00 Kč + 65.137,80 Kč sazba DPH dle </w:t>
      </w:r>
      <w:r w:rsidRPr="00F31A91">
        <w:rPr>
          <w:rFonts w:ascii="Times New Roman" w:hAnsi="Times New Roman" w:cs="Times New Roman"/>
          <w:color w:val="000000" w:themeColor="text1"/>
          <w:sz w:val="24"/>
          <w:szCs w:val="24"/>
        </w:rPr>
        <w:lastRenderedPageBreak/>
        <w:t xml:space="preserve">platného zákona. Cena za vyhotovení znaleckého posudku činí 5.747,50 Kč vč. DPH, tj. 4.750,00 Kč + 997,50 Kč sazba DPH dle platného zákona. Součástí kupní ceny je i správní poplatek ve výši 2.000,- Kč pro katastrální úřad za vklad práva do katastru nemovitostí. Celková kupní cena tedy je 383.065,30 Kč. </w:t>
      </w:r>
    </w:p>
    <w:p w14:paraId="376B3A62" w14:textId="77777777" w:rsidR="00775BE6" w:rsidRPr="00F31A91" w:rsidRDefault="00775BE6" w:rsidP="00F31A91">
      <w:pPr>
        <w:suppressAutoHyphens/>
        <w:spacing w:after="0" w:line="240" w:lineRule="auto"/>
        <w:jc w:val="both"/>
        <w:rPr>
          <w:rFonts w:ascii="Times New Roman" w:hAnsi="Times New Roman" w:cs="Times New Roman"/>
          <w:color w:val="000000" w:themeColor="text1"/>
          <w:sz w:val="24"/>
          <w:szCs w:val="24"/>
        </w:rPr>
      </w:pPr>
    </w:p>
    <w:p w14:paraId="4007A0F9" w14:textId="57482758" w:rsidR="00190CB5" w:rsidRPr="002E7A67" w:rsidRDefault="00F31A91" w:rsidP="002E7A67">
      <w:pPr>
        <w:spacing w:line="360" w:lineRule="auto"/>
        <w:jc w:val="both"/>
        <w:rPr>
          <w:rFonts w:ascii="Times New Roman" w:hAnsi="Times New Roman" w:cs="Times New Roman"/>
          <w:b/>
          <w:color w:val="00B0F0"/>
          <w:sz w:val="24"/>
          <w:szCs w:val="24"/>
        </w:rPr>
      </w:pPr>
      <w:r w:rsidRPr="003C3779">
        <w:rPr>
          <w:rFonts w:ascii="Times New Roman" w:hAnsi="Times New Roman" w:cs="Times New Roman"/>
          <w:b/>
          <w:color w:val="00B0F0"/>
          <w:sz w:val="24"/>
          <w:szCs w:val="24"/>
        </w:rPr>
        <w:t>Prodej pozemk</w:t>
      </w:r>
      <w:r w:rsidR="003B493D">
        <w:rPr>
          <w:rFonts w:ascii="Times New Roman" w:hAnsi="Times New Roman" w:cs="Times New Roman"/>
          <w:b/>
          <w:color w:val="00B0F0"/>
          <w:sz w:val="24"/>
          <w:szCs w:val="24"/>
        </w:rPr>
        <w:t xml:space="preserve">u v k.ú. Bohuslavice u Kyjova </w:t>
      </w:r>
    </w:p>
    <w:p w14:paraId="6BD4B36A" w14:textId="3BFF08EF" w:rsidR="00F31A91" w:rsidRDefault="00F31A91" w:rsidP="00F31A91">
      <w:pPr>
        <w:pStyle w:val="Zkladntext"/>
        <w:spacing w:before="0" w:after="0"/>
        <w:rPr>
          <w:color w:val="000000" w:themeColor="text1"/>
          <w:szCs w:val="24"/>
        </w:rPr>
      </w:pPr>
      <w:r>
        <w:rPr>
          <w:color w:val="000000" w:themeColor="text1"/>
          <w:szCs w:val="24"/>
        </w:rPr>
        <w:t>Usnesení</w:t>
      </w:r>
    </w:p>
    <w:p w14:paraId="59F3CBCE" w14:textId="2F8BC5F9"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4</w:t>
      </w:r>
    </w:p>
    <w:p w14:paraId="78DE7486" w14:textId="5CED759F"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190CB5">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1356AE93" w14:textId="7172C308" w:rsidR="00B46E4B" w:rsidRDefault="00B46E4B" w:rsidP="00B46E4B">
      <w:pPr>
        <w:suppressAutoHyphens/>
        <w:spacing w:after="0" w:line="240" w:lineRule="auto"/>
        <w:jc w:val="both"/>
        <w:rPr>
          <w:rFonts w:ascii="Times New Roman" w:hAnsi="Times New Roman" w:cs="Times New Roman"/>
          <w:color w:val="000000" w:themeColor="text1"/>
          <w:sz w:val="24"/>
          <w:szCs w:val="24"/>
        </w:rPr>
      </w:pPr>
      <w:r w:rsidRPr="00B46E4B">
        <w:rPr>
          <w:rFonts w:ascii="Times New Roman" w:hAnsi="Times New Roman" w:cs="Times New Roman"/>
          <w:color w:val="000000" w:themeColor="text1"/>
          <w:sz w:val="24"/>
          <w:szCs w:val="24"/>
        </w:rPr>
        <w:t xml:space="preserve">Rada města Kyjova v souladu s ustanovením § 102 odst. 1 zákona č. 128/2000 Sb., o obcích, ve znění pozdějších předpisů, doporučuje Zastupitelstvu města Kyjova přijmout následující usnesení: Zastupitelstvo města Kyjova v souladu s § 85 písm. a) zák. č. 128/2000 Sb., </w:t>
      </w:r>
      <w:r w:rsidRPr="00B46E4B">
        <w:rPr>
          <w:rFonts w:ascii="Times New Roman" w:hAnsi="Times New Roman" w:cs="Times New Roman"/>
          <w:color w:val="000000" w:themeColor="text1"/>
          <w:sz w:val="24"/>
          <w:szCs w:val="24"/>
        </w:rPr>
        <w:br/>
        <w:t xml:space="preserve">o obcích, ve znění pozdějších předpisů, rozhodlo o prodeji pozemku a o uzavření kupní smlouvy na prodej pozemku p.č. 862 – ostatní plocha, ostatní komunikace o výměře 206 m2 v k.ú. Bohuslavice u Kyjova, nacházejícího se mezi rodinnými domy č.p. 4344 a 4278, mezi městem Kyjovem, IČ 00285030, Masarykovo nám. 30, 697 01 Kyjov, jako prodávajícím, </w:t>
      </w:r>
      <w:r w:rsidR="003B493D">
        <w:rPr>
          <w:rFonts w:ascii="Times New Roman" w:hAnsi="Times New Roman" w:cs="Times New Roman"/>
          <w:color w:val="000000" w:themeColor="text1"/>
          <w:sz w:val="24"/>
          <w:szCs w:val="24"/>
        </w:rPr>
        <w:t>aj. F.</w:t>
      </w:r>
      <w:r w:rsidRPr="00B46E4B">
        <w:rPr>
          <w:rFonts w:ascii="Times New Roman" w:hAnsi="Times New Roman" w:cs="Times New Roman"/>
          <w:color w:val="000000" w:themeColor="text1"/>
          <w:sz w:val="24"/>
          <w:szCs w:val="24"/>
        </w:rPr>
        <w:t xml:space="preserve">, nar. </w:t>
      </w:r>
      <w:r w:rsidR="003B493D">
        <w:rPr>
          <w:rFonts w:ascii="Times New Roman" w:hAnsi="Times New Roman" w:cs="Times New Roman"/>
          <w:color w:val="000000" w:themeColor="text1"/>
          <w:sz w:val="24"/>
          <w:szCs w:val="24"/>
        </w:rPr>
        <w:t xml:space="preserve">XXX, trvale bytem </w:t>
      </w:r>
      <w:r w:rsidRPr="00B46E4B">
        <w:rPr>
          <w:rFonts w:ascii="Times New Roman" w:hAnsi="Times New Roman" w:cs="Times New Roman"/>
          <w:color w:val="000000" w:themeColor="text1"/>
          <w:sz w:val="24"/>
          <w:szCs w:val="24"/>
        </w:rPr>
        <w:t>Kyjov - Bohuslavice, jako kupujícím, za kupní cenu ve výši 5.001,- Kč/m2, tj. celkem 1.030.206,- Kč. Kupní cena bude kupujícímu navýšena o částku 2.000,- Kč na úhradu správního poplatku katastrálnímu úřadu.</w:t>
      </w:r>
    </w:p>
    <w:p w14:paraId="5AB106CF" w14:textId="77777777" w:rsidR="003B493D" w:rsidRPr="00B46E4B" w:rsidRDefault="003B493D" w:rsidP="00B46E4B">
      <w:pPr>
        <w:suppressAutoHyphens/>
        <w:spacing w:after="0" w:line="240" w:lineRule="auto"/>
        <w:jc w:val="both"/>
        <w:rPr>
          <w:rFonts w:ascii="Times New Roman" w:hAnsi="Times New Roman" w:cs="Times New Roman"/>
          <w:color w:val="000000" w:themeColor="text1"/>
          <w:sz w:val="24"/>
          <w:szCs w:val="24"/>
        </w:rPr>
      </w:pPr>
    </w:p>
    <w:p w14:paraId="5B81D4BA" w14:textId="53469A49" w:rsidR="00F31A91" w:rsidRPr="00F31A91" w:rsidRDefault="00F31A91" w:rsidP="00F31A91">
      <w:pPr>
        <w:spacing w:line="360" w:lineRule="auto"/>
        <w:jc w:val="both"/>
        <w:rPr>
          <w:rFonts w:ascii="Times New Roman" w:hAnsi="Times New Roman" w:cs="Times New Roman"/>
          <w:b/>
          <w:color w:val="00B0F0"/>
          <w:sz w:val="24"/>
          <w:szCs w:val="24"/>
        </w:rPr>
      </w:pPr>
      <w:r w:rsidRPr="00F31A91">
        <w:rPr>
          <w:rFonts w:ascii="Times New Roman" w:hAnsi="Times New Roman" w:cs="Times New Roman"/>
          <w:b/>
          <w:color w:val="00B0F0"/>
          <w:sz w:val="24"/>
          <w:szCs w:val="24"/>
        </w:rPr>
        <w:t>Prodej p</w:t>
      </w:r>
      <w:r w:rsidR="003B493D">
        <w:rPr>
          <w:rFonts w:ascii="Times New Roman" w:hAnsi="Times New Roman" w:cs="Times New Roman"/>
          <w:b/>
          <w:color w:val="00B0F0"/>
          <w:sz w:val="24"/>
          <w:szCs w:val="24"/>
        </w:rPr>
        <w:t xml:space="preserve">ozemku v k.ú. Boršov u Kyjova </w:t>
      </w:r>
    </w:p>
    <w:p w14:paraId="41D94080" w14:textId="77777777"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Usnesení</w:t>
      </w:r>
    </w:p>
    <w:p w14:paraId="468C47F7" w14:textId="1E13257F"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5</w:t>
      </w:r>
    </w:p>
    <w:p w14:paraId="0EB1A3ED" w14:textId="5E7BD0C5"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775BE6">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52D8E3DC" w14:textId="242D60B4"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F31A91">
        <w:rPr>
          <w:rFonts w:ascii="Times New Roman" w:hAnsi="Times New Roman" w:cs="Times New Roman"/>
          <w:color w:val="000000" w:themeColor="text1"/>
          <w:sz w:val="24"/>
          <w:szCs w:val="24"/>
        </w:rPr>
        <w:br/>
        <w:t xml:space="preserve">o obcích, ve znění pozdějších předpisů, rozhodlo o prodeji pozemku a o uzavření kupní smlouvy na prodej pozemku p.č. 513/2 – ostatní plocha, sportoviště a rekreační plocha, o výměře 42 m2 v k.ú. Boršov u Kyjova mezi městem Kyjovem, IČ 00285030, Masarykovo nám. 30, 697 01 Kyjov, jako prodávajícím a </w:t>
      </w:r>
      <w:r w:rsidR="00CD351D">
        <w:rPr>
          <w:rFonts w:ascii="Times New Roman" w:hAnsi="Times New Roman" w:cs="Times New Roman"/>
          <w:color w:val="000000" w:themeColor="text1"/>
          <w:sz w:val="24"/>
          <w:szCs w:val="24"/>
        </w:rPr>
        <w:t>H. Č.</w:t>
      </w:r>
      <w:r w:rsidRPr="00F31A91">
        <w:rPr>
          <w:rFonts w:ascii="Times New Roman" w:hAnsi="Times New Roman" w:cs="Times New Roman"/>
          <w:color w:val="000000" w:themeColor="text1"/>
          <w:sz w:val="24"/>
          <w:szCs w:val="24"/>
        </w:rPr>
        <w:t xml:space="preserve">, nar. </w:t>
      </w:r>
      <w:r w:rsidR="00CD351D">
        <w:rPr>
          <w:rFonts w:ascii="Times New Roman" w:hAnsi="Times New Roman" w:cs="Times New Roman"/>
          <w:color w:val="000000" w:themeColor="text1"/>
          <w:sz w:val="24"/>
          <w:szCs w:val="24"/>
        </w:rPr>
        <w:t>XXX, trv. bytem Vlkoš</w:t>
      </w:r>
      <w:r w:rsidRPr="00F31A91">
        <w:rPr>
          <w:rFonts w:ascii="Times New Roman" w:hAnsi="Times New Roman" w:cs="Times New Roman"/>
          <w:color w:val="000000" w:themeColor="text1"/>
          <w:sz w:val="24"/>
          <w:szCs w:val="24"/>
        </w:rPr>
        <w:t xml:space="preserve">, a </w:t>
      </w:r>
      <w:r w:rsidR="00CD351D">
        <w:rPr>
          <w:rFonts w:ascii="Times New Roman" w:hAnsi="Times New Roman" w:cs="Times New Roman"/>
          <w:color w:val="000000" w:themeColor="text1"/>
          <w:sz w:val="24"/>
          <w:szCs w:val="24"/>
        </w:rPr>
        <w:t>Z. J.</w:t>
      </w:r>
      <w:r w:rsidRPr="00F31A91">
        <w:rPr>
          <w:rFonts w:ascii="Times New Roman" w:hAnsi="Times New Roman" w:cs="Times New Roman"/>
          <w:color w:val="000000" w:themeColor="text1"/>
          <w:sz w:val="24"/>
          <w:szCs w:val="24"/>
        </w:rPr>
        <w:t xml:space="preserve">, nar. </w:t>
      </w:r>
      <w:r w:rsidR="00CD351D">
        <w:rPr>
          <w:rFonts w:ascii="Times New Roman" w:hAnsi="Times New Roman" w:cs="Times New Roman"/>
          <w:color w:val="000000" w:themeColor="text1"/>
          <w:sz w:val="24"/>
          <w:szCs w:val="24"/>
        </w:rPr>
        <w:t>XXX</w:t>
      </w:r>
      <w:r w:rsidRPr="00F31A91">
        <w:rPr>
          <w:rFonts w:ascii="Times New Roman" w:hAnsi="Times New Roman" w:cs="Times New Roman"/>
          <w:color w:val="000000" w:themeColor="text1"/>
          <w:sz w:val="24"/>
          <w:szCs w:val="24"/>
        </w:rPr>
        <w:t xml:space="preserve">, trv. bytem Kyjov, jako kupujícími, každé v podílu id. ½ k celku. </w:t>
      </w:r>
    </w:p>
    <w:p w14:paraId="65AA5C17" w14:textId="6450B2C1" w:rsid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Kupní cena pozemku je odvozena od ceny obdobného pozemku stanovené dle znaleckého posudku jako cena obvyklá v čase a místě vypracovaného znalcem </w:t>
      </w:r>
      <w:r w:rsidR="00CD351D">
        <w:rPr>
          <w:rFonts w:ascii="Times New Roman" w:hAnsi="Times New Roman" w:cs="Times New Roman"/>
          <w:color w:val="000000" w:themeColor="text1"/>
          <w:sz w:val="24"/>
          <w:szCs w:val="24"/>
        </w:rPr>
        <w:t>P. U.</w:t>
      </w:r>
      <w:r w:rsidRPr="00F31A91">
        <w:rPr>
          <w:rFonts w:ascii="Times New Roman" w:hAnsi="Times New Roman" w:cs="Times New Roman"/>
          <w:color w:val="000000" w:themeColor="text1"/>
          <w:sz w:val="24"/>
          <w:szCs w:val="24"/>
        </w:rPr>
        <w:t xml:space="preserve"> na 1065,91 Kč/m2 a činí 54.169,55 Kč vč. DPH, tj. 44.768,22 Kč + 9,401,33 Kč sazba DPH dle platného zákona. Součástí kupní ceny je i správní poplatek ve výši 2.000,- Kč pro katastrální úřad za vklad práva do katastru nemovitostí. Celková kupní cena tedy je 56.169,55 Kč. </w:t>
      </w:r>
    </w:p>
    <w:p w14:paraId="3CBDE1A5" w14:textId="77777777" w:rsidR="00775BE6" w:rsidRPr="00F31A91" w:rsidRDefault="00775BE6" w:rsidP="00F31A91">
      <w:pPr>
        <w:suppressAutoHyphens/>
        <w:spacing w:after="0" w:line="240" w:lineRule="auto"/>
        <w:jc w:val="both"/>
        <w:rPr>
          <w:rFonts w:ascii="Times New Roman" w:hAnsi="Times New Roman" w:cs="Times New Roman"/>
          <w:color w:val="000000" w:themeColor="text1"/>
          <w:sz w:val="24"/>
          <w:szCs w:val="24"/>
        </w:rPr>
      </w:pPr>
    </w:p>
    <w:p w14:paraId="1B40DAF5" w14:textId="6E5A6B47" w:rsidR="00F31A91" w:rsidRPr="00F31A91" w:rsidRDefault="00F31A91" w:rsidP="00F31A91">
      <w:pPr>
        <w:spacing w:line="360" w:lineRule="auto"/>
        <w:jc w:val="both"/>
        <w:rPr>
          <w:rFonts w:ascii="Times New Roman" w:hAnsi="Times New Roman" w:cs="Times New Roman"/>
          <w:b/>
          <w:color w:val="FF0000"/>
          <w:sz w:val="24"/>
          <w:szCs w:val="24"/>
        </w:rPr>
      </w:pPr>
      <w:r w:rsidRPr="00F31A91">
        <w:rPr>
          <w:rFonts w:ascii="Times New Roman" w:hAnsi="Times New Roman" w:cs="Times New Roman"/>
          <w:b/>
          <w:color w:val="FF0000"/>
          <w:sz w:val="24"/>
          <w:szCs w:val="24"/>
        </w:rPr>
        <w:t>III. JMK – smlouva o budoucí smlouvě darovací</w:t>
      </w:r>
    </w:p>
    <w:p w14:paraId="7193DB62" w14:textId="77777777" w:rsidR="00F31A91" w:rsidRDefault="00F31A91" w:rsidP="00F31A91">
      <w:pPr>
        <w:pStyle w:val="Zkladntext"/>
        <w:spacing w:before="0" w:after="0"/>
        <w:rPr>
          <w:color w:val="000000" w:themeColor="text1"/>
          <w:szCs w:val="24"/>
        </w:rPr>
      </w:pPr>
      <w:r>
        <w:rPr>
          <w:color w:val="000000" w:themeColor="text1"/>
          <w:szCs w:val="24"/>
        </w:rPr>
        <w:t>Usnesení</w:t>
      </w:r>
    </w:p>
    <w:p w14:paraId="50542B66" w14:textId="4C13DF2F"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6</w:t>
      </w:r>
    </w:p>
    <w:p w14:paraId="4811C38B" w14:textId="45B14CBF"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775BE6">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293364B1" w14:textId="50AF1817" w:rsid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F31A91">
        <w:rPr>
          <w:rFonts w:ascii="Times New Roman" w:hAnsi="Times New Roman" w:cs="Times New Roman"/>
          <w:color w:val="000000" w:themeColor="text1"/>
          <w:sz w:val="24"/>
          <w:szCs w:val="24"/>
        </w:rPr>
        <w:br/>
        <w:t xml:space="preserve">o obcích, ve znění pozdějších předpisů, rozhodlo o darování a o uzavření smlouvy o budoucí smlouvě darovací mezi městem Kyjovem jako budoucím dárcem a Jihomoravským krajem, </w:t>
      </w:r>
      <w:r w:rsidRPr="00F31A91">
        <w:rPr>
          <w:rFonts w:ascii="Times New Roman" w:hAnsi="Times New Roman" w:cs="Times New Roman"/>
          <w:color w:val="000000" w:themeColor="text1"/>
          <w:sz w:val="24"/>
          <w:szCs w:val="24"/>
        </w:rPr>
        <w:lastRenderedPageBreak/>
        <w:t xml:space="preserve">IČ 70888337, se sídlem Žerotínovo náměstí 449/3, 601 82 Brno, jako budoucím obdarovaným. Předmětem budoucího darování bude stavba autobusového zálivu, přechodu pro chodce a rozšíření silnice III/43234, včetně případných částí pozemků ve vlastnictví města Kyjova jako budoucího dárce p.č. 145/6 - ostatní plocha, ostatní komunikace, 145/7 - ostatní plocha, ostatní komunikace, 145/8 - ostatní plocha, ostatní komunikace, 145/9 - ostatní plocha, ostatní komunikace, 145/10 - ostatní plocha, ostatní komunikace, 145/11 </w:t>
      </w:r>
      <w:r w:rsidRPr="00F31A91">
        <w:rPr>
          <w:rFonts w:ascii="Times New Roman" w:hAnsi="Times New Roman" w:cs="Times New Roman"/>
          <w:color w:val="000000" w:themeColor="text1"/>
          <w:sz w:val="24"/>
          <w:szCs w:val="24"/>
        </w:rPr>
        <w:br/>
        <w:t>- ostatní plocha, ostatní komunikace, 841/32 – ostatní plocha, silnice, 841/33 - ostatní plocha, silnice, 841/37 -  ostatní plocha, silnice,  vše v k.ú. Nětčice u Kyjova, které by se pod uvedenými stavbami nacházely, do vlastnictví budoucího obdarovaného. Rozsah budoucího daru bude upřesněn geometrickým plánem, který bude zpracován po dokončení stavby „Kyjov, Boršovská – přechod pro chodce, Bus zastávka, chodníky“. Tuto stavbu bude realizovat město Kyjov.</w:t>
      </w:r>
    </w:p>
    <w:p w14:paraId="683C0EC2" w14:textId="77777777" w:rsidR="00775BE6" w:rsidRPr="00F31A91" w:rsidRDefault="00775BE6" w:rsidP="00F31A91">
      <w:pPr>
        <w:suppressAutoHyphens/>
        <w:spacing w:after="0" w:line="240" w:lineRule="auto"/>
        <w:jc w:val="both"/>
        <w:rPr>
          <w:rFonts w:ascii="Times New Roman" w:hAnsi="Times New Roman" w:cs="Times New Roman"/>
          <w:color w:val="000000" w:themeColor="text1"/>
          <w:sz w:val="24"/>
          <w:szCs w:val="24"/>
        </w:rPr>
      </w:pPr>
    </w:p>
    <w:p w14:paraId="7C9A8FAF" w14:textId="69395C49" w:rsidR="00F31A91" w:rsidRPr="00F31A91" w:rsidRDefault="00F31A91" w:rsidP="00F31A91">
      <w:pPr>
        <w:spacing w:line="360" w:lineRule="auto"/>
        <w:jc w:val="both"/>
        <w:rPr>
          <w:rFonts w:ascii="Times New Roman" w:hAnsi="Times New Roman" w:cs="Times New Roman"/>
          <w:b/>
          <w:color w:val="FF0000"/>
          <w:sz w:val="24"/>
          <w:szCs w:val="24"/>
        </w:rPr>
      </w:pPr>
      <w:r w:rsidRPr="008F39D3">
        <w:rPr>
          <w:rFonts w:ascii="Times New Roman" w:hAnsi="Times New Roman" w:cs="Times New Roman"/>
          <w:b/>
          <w:color w:val="FF0000"/>
          <w:sz w:val="24"/>
          <w:szCs w:val="24"/>
        </w:rPr>
        <w:t>IV. Smlouva o spolupráci - RETIMMO Kyjov a.s.</w:t>
      </w:r>
      <w:r w:rsidR="008F39D3">
        <w:rPr>
          <w:rFonts w:ascii="Times New Roman" w:hAnsi="Times New Roman" w:cs="Times New Roman"/>
          <w:b/>
          <w:color w:val="FF0000"/>
          <w:sz w:val="24"/>
          <w:szCs w:val="24"/>
        </w:rPr>
        <w:t xml:space="preserve"> </w:t>
      </w:r>
    </w:p>
    <w:p w14:paraId="651B093C" w14:textId="77777777" w:rsidR="00F31A91" w:rsidRPr="00F31A91" w:rsidRDefault="00F31A91" w:rsidP="00F31A91">
      <w:pPr>
        <w:suppressAutoHyphens/>
        <w:spacing w:after="0" w:line="240" w:lineRule="auto"/>
        <w:jc w:val="both"/>
        <w:rPr>
          <w:rFonts w:ascii="Times New Roman" w:hAnsi="Times New Roman" w:cs="Times New Roman"/>
          <w:color w:val="000000" w:themeColor="text1"/>
          <w:sz w:val="24"/>
          <w:szCs w:val="24"/>
        </w:rPr>
      </w:pPr>
      <w:r w:rsidRPr="00F31A91">
        <w:rPr>
          <w:rFonts w:ascii="Times New Roman" w:hAnsi="Times New Roman" w:cs="Times New Roman"/>
          <w:color w:val="000000" w:themeColor="text1"/>
          <w:sz w:val="24"/>
          <w:szCs w:val="24"/>
        </w:rPr>
        <w:t>Usnesení</w:t>
      </w:r>
    </w:p>
    <w:p w14:paraId="593E1FDB" w14:textId="15BC6EBB"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7</w:t>
      </w:r>
    </w:p>
    <w:p w14:paraId="3F590553" w14:textId="64BB3AB7" w:rsidR="00F31A91" w:rsidRPr="00073404" w:rsidRDefault="00F31A91" w:rsidP="00F31A91">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F65695">
        <w:rPr>
          <w:rFonts w:ascii="Times New Roman" w:hAnsi="Times New Roman" w:cs="Times New Roman"/>
          <w:color w:val="000000" w:themeColor="text1"/>
          <w:sz w:val="24"/>
          <w:szCs w:val="24"/>
        </w:rPr>
        <w:t>projednání (4</w:t>
      </w:r>
      <w:r w:rsidRPr="00F31A91">
        <w:rPr>
          <w:rFonts w:ascii="Times New Roman" w:hAnsi="Times New Roman" w:cs="Times New Roman"/>
          <w:color w:val="000000" w:themeColor="text1"/>
          <w:sz w:val="24"/>
          <w:szCs w:val="24"/>
        </w:rPr>
        <w:t>,0,0)</w:t>
      </w:r>
    </w:p>
    <w:p w14:paraId="5CF88899" w14:textId="77777777" w:rsidR="008F39D3" w:rsidRPr="008F39D3" w:rsidRDefault="008F39D3" w:rsidP="008F39D3">
      <w:pPr>
        <w:suppressAutoHyphens/>
        <w:spacing w:after="0" w:line="240" w:lineRule="auto"/>
        <w:jc w:val="both"/>
        <w:rPr>
          <w:rFonts w:ascii="Times New Roman" w:hAnsi="Times New Roman" w:cs="Times New Roman"/>
          <w:color w:val="000000" w:themeColor="text1"/>
          <w:sz w:val="24"/>
          <w:szCs w:val="24"/>
        </w:rPr>
      </w:pPr>
      <w:r w:rsidRPr="008F39D3">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o uzavření smlouvy o spolupráci mezi městem Kyjovem a společností RETIMMO Kyjov, a.s., IČ: 05139856, Anglická 336/21, Vinohrady, 120 00 Praha 2, jako stavebníkem, za účelem realizace záměru „Stavební úpravy a oprava bytů, objekt č. p. 29/2 v Kyjově“. Předmětem smlouvy je dohoda na úpravě schodiště, jež je součástí objektu občanského vybavení na pozemku parc. č. st. 212/2 v k. ú. Kyjov ve vlastnictví města a nachází se na pozemku parc. č. st. 212/1 v k. ú. Kyjov ve vlastnictví stavebníka, dohoda o budoucím vzájemném majetkoprávním vypořádání po realizaci stavby směnou pozemků; dohoda o strpění únikového východu, svodů dešťových vod a anglického dvorku a dohoda o budoucím zřízení služebnosti stezky a služebnosti okapu k tíži pozemku parc. č. st. 212/1 v k. ú. Kyjov ve vlastnictví stavebníka.   </w:t>
      </w:r>
    </w:p>
    <w:p w14:paraId="26FFF07D" w14:textId="3A5D9722" w:rsidR="00073404" w:rsidRDefault="00073404" w:rsidP="00073404">
      <w:pPr>
        <w:pStyle w:val="Zkladntext"/>
        <w:tabs>
          <w:tab w:val="left" w:pos="0"/>
        </w:tabs>
        <w:suppressAutoHyphens/>
        <w:spacing w:before="0" w:after="0"/>
        <w:ind w:left="21"/>
        <w:rPr>
          <w:b/>
          <w:bCs/>
          <w:iCs/>
          <w:szCs w:val="24"/>
        </w:rPr>
      </w:pPr>
    </w:p>
    <w:p w14:paraId="337BB3DE" w14:textId="6342C9ED" w:rsidR="00556802" w:rsidRPr="00556802" w:rsidRDefault="00556802" w:rsidP="00073404">
      <w:pPr>
        <w:pStyle w:val="Zkladntext"/>
        <w:tabs>
          <w:tab w:val="left" w:pos="0"/>
        </w:tabs>
        <w:suppressAutoHyphens/>
        <w:spacing w:before="0" w:after="0"/>
        <w:ind w:left="21"/>
        <w:rPr>
          <w:bCs/>
          <w:i/>
          <w:iCs/>
          <w:szCs w:val="24"/>
        </w:rPr>
      </w:pPr>
      <w:r w:rsidRPr="00556802">
        <w:rPr>
          <w:bCs/>
          <w:i/>
          <w:iCs/>
          <w:szCs w:val="24"/>
        </w:rPr>
        <w:t>16:35 příchod Mgr. Truschingerové – přítomno 5 členů RM</w:t>
      </w:r>
    </w:p>
    <w:p w14:paraId="71A76892" w14:textId="77777777" w:rsidR="006932F7" w:rsidRPr="00556802" w:rsidRDefault="006932F7" w:rsidP="00556802">
      <w:pPr>
        <w:keepNext/>
        <w:keepLines/>
        <w:widowControl w:val="0"/>
        <w:suppressAutoHyphens/>
        <w:spacing w:before="80" w:after="80" w:line="360" w:lineRule="auto"/>
        <w:jc w:val="both"/>
        <w:textAlignment w:val="baseline"/>
        <w:rPr>
          <w:rFonts w:ascii="Times New Roman" w:hAnsi="Times New Roman" w:cs="Times New Roman"/>
          <w:b/>
          <w:color w:val="00B0F0"/>
          <w:sz w:val="24"/>
          <w:szCs w:val="24"/>
        </w:rPr>
      </w:pPr>
      <w:r w:rsidRPr="00556802">
        <w:rPr>
          <w:rFonts w:ascii="Times New Roman" w:hAnsi="Times New Roman" w:cs="Times New Roman"/>
          <w:b/>
          <w:color w:val="00B0F0"/>
          <w:sz w:val="24"/>
          <w:szCs w:val="24"/>
        </w:rPr>
        <w:t xml:space="preserve">Bezúplatné nabytí pozemku pod polní cestou v k.ú. Bohuslavice u Kyjova – ČR ÚZSVM </w:t>
      </w:r>
    </w:p>
    <w:p w14:paraId="429BF739" w14:textId="77777777" w:rsidR="006932F7" w:rsidRDefault="006932F7" w:rsidP="006932F7">
      <w:pPr>
        <w:pStyle w:val="Zkladntext"/>
        <w:spacing w:before="0" w:after="0"/>
        <w:rPr>
          <w:color w:val="000000" w:themeColor="text1"/>
          <w:szCs w:val="24"/>
        </w:rPr>
      </w:pPr>
      <w:r>
        <w:rPr>
          <w:color w:val="000000" w:themeColor="text1"/>
          <w:szCs w:val="24"/>
        </w:rPr>
        <w:t>Usnesení</w:t>
      </w:r>
    </w:p>
    <w:p w14:paraId="7468143B" w14:textId="27F7EB29" w:rsidR="006932F7" w:rsidRPr="00073404" w:rsidRDefault="006932F7" w:rsidP="006932F7">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8</w:t>
      </w:r>
    </w:p>
    <w:p w14:paraId="57DD030F" w14:textId="008DF029" w:rsidR="006932F7" w:rsidRPr="00A924C3" w:rsidRDefault="006932F7" w:rsidP="006932F7">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556802">
        <w:rPr>
          <w:rFonts w:ascii="Times New Roman" w:hAnsi="Times New Roman" w:cs="Times New Roman"/>
          <w:color w:val="000000" w:themeColor="text1"/>
          <w:sz w:val="24"/>
          <w:szCs w:val="24"/>
        </w:rPr>
        <w:t>projednání (5</w:t>
      </w:r>
      <w:r w:rsidRPr="00A924C3">
        <w:rPr>
          <w:rFonts w:ascii="Times New Roman" w:hAnsi="Times New Roman" w:cs="Times New Roman"/>
          <w:color w:val="000000" w:themeColor="text1"/>
          <w:sz w:val="24"/>
          <w:szCs w:val="24"/>
        </w:rPr>
        <w:t>,0,0)</w:t>
      </w:r>
    </w:p>
    <w:p w14:paraId="28596A6D" w14:textId="4BECAEBA" w:rsidR="006932F7" w:rsidRPr="006932F7" w:rsidRDefault="006932F7" w:rsidP="006932F7">
      <w:pPr>
        <w:suppressAutoHyphens/>
        <w:spacing w:after="0" w:line="240" w:lineRule="auto"/>
        <w:jc w:val="both"/>
        <w:rPr>
          <w:rFonts w:ascii="Times New Roman" w:hAnsi="Times New Roman" w:cs="Times New Roman"/>
          <w:color w:val="000000" w:themeColor="text1"/>
          <w:sz w:val="24"/>
          <w:szCs w:val="24"/>
        </w:rPr>
      </w:pPr>
      <w:r w:rsidRPr="006932F7">
        <w:rPr>
          <w:rFonts w:ascii="Times New Roman" w:hAnsi="Times New Roman" w:cs="Times New Roman"/>
          <w:color w:val="000000" w:themeColor="text1"/>
          <w:sz w:val="24"/>
          <w:szCs w:val="24"/>
        </w:rPr>
        <w:t>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o bezúplatném nabytí pozemku p.č. 1657/119 – vodní plocha, koryto vodního toku umělé, o výměře 115 m2 v k.ú. Bohuslavice u Kyjova do vlastnictví města Kyjova a o uzavření smlouvy o bezúplatném převodu vlastnického práva k nemovité věci s omezujícími podmínkami a o zřízení věcného práva č. UZSVM/B/100791/2025-BHOM mezi Českou Republikou – Úřadem pro zastupování státu ve věcech majetkových, IČ 69797111, se sídlem Rašínovo nábřeží 390/42, Nové Město, 128 00 Praha 2, jako převodcem, a městem Kyjovem, IČ 00285030, se sídlem Masarykovo náměstí 30, 697 01 Kyjov, jako nabyvatelem, kdy současně schvaluje omezující podmínky uvedené v článku IV. smlouvy a zřízení věcného práva dle článku V. smlouvy.</w:t>
      </w:r>
    </w:p>
    <w:p w14:paraId="63AF8DCF" w14:textId="77777777" w:rsidR="006932F7" w:rsidRPr="001F22ED" w:rsidRDefault="006932F7" w:rsidP="00073404">
      <w:pPr>
        <w:pStyle w:val="Zkladntext"/>
        <w:tabs>
          <w:tab w:val="left" w:pos="0"/>
        </w:tabs>
        <w:suppressAutoHyphens/>
        <w:spacing w:before="0" w:after="0"/>
        <w:ind w:left="21"/>
        <w:rPr>
          <w:b/>
          <w:bCs/>
          <w:iCs/>
          <w:szCs w:val="24"/>
        </w:rPr>
      </w:pPr>
    </w:p>
    <w:p w14:paraId="44124189" w14:textId="12F798FB" w:rsidR="00073404" w:rsidRDefault="00073404" w:rsidP="00073404">
      <w:pPr>
        <w:pStyle w:val="Zkladntext"/>
        <w:tabs>
          <w:tab w:val="left" w:pos="0"/>
        </w:tabs>
        <w:rPr>
          <w:b/>
          <w:bCs/>
          <w:iCs/>
          <w:szCs w:val="24"/>
        </w:rPr>
      </w:pPr>
      <w:r w:rsidRPr="001F22ED">
        <w:rPr>
          <w:b/>
          <w:bCs/>
          <w:iCs/>
          <w:szCs w:val="24"/>
        </w:rPr>
        <w:t>2. Majetkoprávní úkony</w:t>
      </w:r>
    </w:p>
    <w:p w14:paraId="1DB19428" w14:textId="77777777" w:rsidR="00A924C3" w:rsidRPr="00792ECE" w:rsidRDefault="00A924C3" w:rsidP="00A924C3">
      <w:pPr>
        <w:keepLines/>
        <w:widowControl w:val="0"/>
        <w:suppressAutoHyphens/>
        <w:spacing w:before="80" w:after="80" w:line="360" w:lineRule="auto"/>
        <w:jc w:val="both"/>
        <w:textAlignment w:val="baseline"/>
        <w:rPr>
          <w:rFonts w:ascii="Times New Roman" w:hAnsi="Times New Roman" w:cs="Times New Roman"/>
          <w:b/>
          <w:color w:val="FF0000"/>
          <w:sz w:val="24"/>
          <w:szCs w:val="24"/>
        </w:rPr>
      </w:pPr>
      <w:r w:rsidRPr="00792ECE">
        <w:rPr>
          <w:rFonts w:ascii="Times New Roman" w:hAnsi="Times New Roman" w:cs="Times New Roman"/>
          <w:b/>
          <w:color w:val="FF0000"/>
          <w:sz w:val="24"/>
          <w:szCs w:val="24"/>
        </w:rPr>
        <w:t xml:space="preserve">Ad </w:t>
      </w:r>
      <w:r>
        <w:rPr>
          <w:rFonts w:ascii="Times New Roman" w:hAnsi="Times New Roman" w:cs="Times New Roman"/>
          <w:b/>
          <w:color w:val="FF0000"/>
          <w:sz w:val="24"/>
          <w:szCs w:val="24"/>
        </w:rPr>
        <w:t>I</w:t>
      </w:r>
      <w:r w:rsidRPr="00792ECE">
        <w:rPr>
          <w:rFonts w:ascii="Times New Roman" w:hAnsi="Times New Roman" w:cs="Times New Roman"/>
          <w:b/>
          <w:color w:val="FF0000"/>
          <w:sz w:val="24"/>
          <w:szCs w:val="24"/>
        </w:rPr>
        <w:t>. Smluvní vztahy</w:t>
      </w:r>
    </w:p>
    <w:p w14:paraId="6A08ABBE" w14:textId="705BDDC5" w:rsidR="00A924C3" w:rsidRPr="00A924C3" w:rsidRDefault="00A924C3" w:rsidP="00A924C3">
      <w:pPr>
        <w:keepNext/>
        <w:keepLines/>
        <w:widowControl w:val="0"/>
        <w:suppressAutoHyphens/>
        <w:spacing w:before="80" w:after="80" w:line="360" w:lineRule="auto"/>
        <w:jc w:val="both"/>
        <w:textAlignment w:val="baseline"/>
        <w:rPr>
          <w:rFonts w:ascii="Times New Roman" w:hAnsi="Times New Roman" w:cs="Times New Roman"/>
          <w:b/>
          <w:color w:val="00B0F0"/>
          <w:sz w:val="24"/>
          <w:szCs w:val="24"/>
        </w:rPr>
      </w:pPr>
      <w:r w:rsidRPr="00792ECE">
        <w:rPr>
          <w:rFonts w:ascii="Times New Roman" w:hAnsi="Times New Roman" w:cs="Times New Roman"/>
          <w:b/>
          <w:color w:val="00B0F0"/>
          <w:sz w:val="24"/>
          <w:szCs w:val="24"/>
        </w:rPr>
        <w:t>Smlouva o postoupení</w:t>
      </w:r>
      <w:r w:rsidR="0051379C">
        <w:rPr>
          <w:rFonts w:ascii="Times New Roman" w:hAnsi="Times New Roman" w:cs="Times New Roman"/>
          <w:b/>
          <w:color w:val="00B0F0"/>
          <w:sz w:val="24"/>
          <w:szCs w:val="24"/>
        </w:rPr>
        <w:t xml:space="preserve"> NS –okolí chaty v Moravanech </w:t>
      </w:r>
    </w:p>
    <w:p w14:paraId="03F6C34A" w14:textId="4B0DC343" w:rsidR="00073404" w:rsidRDefault="00073404" w:rsidP="00073404">
      <w:pPr>
        <w:pStyle w:val="Zkladntext"/>
        <w:spacing w:before="0" w:after="0"/>
        <w:rPr>
          <w:color w:val="000000" w:themeColor="text1"/>
          <w:szCs w:val="24"/>
        </w:rPr>
      </w:pPr>
      <w:r>
        <w:rPr>
          <w:color w:val="000000" w:themeColor="text1"/>
          <w:szCs w:val="24"/>
        </w:rPr>
        <w:t>Usnesení</w:t>
      </w:r>
    </w:p>
    <w:p w14:paraId="2CAEA9E7" w14:textId="5D106224"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 ze dne 28. 5. 2025 č. 74/1</w:t>
      </w:r>
      <w:r w:rsidR="00017545">
        <w:rPr>
          <w:rFonts w:ascii="Times New Roman" w:hAnsi="Times New Roman" w:cs="Times New Roman"/>
          <w:color w:val="000000" w:themeColor="text1"/>
          <w:sz w:val="24"/>
          <w:szCs w:val="24"/>
        </w:rPr>
        <w:t>9</w:t>
      </w:r>
    </w:p>
    <w:p w14:paraId="43B8C95A" w14:textId="5B9E730D" w:rsidR="00073404" w:rsidRPr="00A924C3"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556802">
        <w:rPr>
          <w:rFonts w:ascii="Times New Roman" w:hAnsi="Times New Roman" w:cs="Times New Roman"/>
          <w:color w:val="000000" w:themeColor="text1"/>
          <w:sz w:val="24"/>
          <w:szCs w:val="24"/>
        </w:rPr>
        <w:t>projednání (5</w:t>
      </w:r>
      <w:r w:rsidRPr="00A924C3">
        <w:rPr>
          <w:rFonts w:ascii="Times New Roman" w:hAnsi="Times New Roman" w:cs="Times New Roman"/>
          <w:color w:val="000000" w:themeColor="text1"/>
          <w:sz w:val="24"/>
          <w:szCs w:val="24"/>
        </w:rPr>
        <w:t>,0,0)</w:t>
      </w:r>
    </w:p>
    <w:p w14:paraId="39E2AA0F" w14:textId="2A8DF7A3" w:rsidR="00A924C3" w:rsidRPr="00A924C3" w:rsidRDefault="00A924C3" w:rsidP="00A924C3">
      <w:pPr>
        <w:suppressAutoHyphens/>
        <w:spacing w:after="0" w:line="240" w:lineRule="auto"/>
        <w:jc w:val="both"/>
        <w:rPr>
          <w:rFonts w:ascii="Times New Roman" w:hAnsi="Times New Roman" w:cs="Times New Roman"/>
          <w:color w:val="000000" w:themeColor="text1"/>
          <w:sz w:val="24"/>
          <w:szCs w:val="24"/>
        </w:rPr>
      </w:pPr>
      <w:r w:rsidRPr="00A924C3">
        <w:rPr>
          <w:rFonts w:ascii="Times New Roman" w:hAnsi="Times New Roman" w:cs="Times New Roman"/>
          <w:color w:val="000000" w:themeColor="text1"/>
          <w:sz w:val="24"/>
          <w:szCs w:val="24"/>
        </w:rPr>
        <w:t xml:space="preserve">v souladu s ustanovením § 102 odst. 3 zákona č. 128/2000 Sb., o obcích, ve znění pozdějších předpisů, rozhodla dle ust. § 1895 občanského zákoníku o postoupení nájmu a o uzavření smlouvy o postoupení nájmu pozemku p.č. 1906/22 – lesní pozemek, o výměře 118 m2, v k.ú. Moravany u Kyjova, který byl sjednán smlouvou o nájmu pozemku ze dne 7.8.2009 ve znění dodatku č. 1 ze dne 6.3.2012, dodatku č. 2 ze dne 31.3.2016 a dodatku č. 3 ze dne 26.3.2025, mezi městem Kyjovem, IČ 00285030, Masarykovo nám. 30, 697 01 Kyjov, jako pronajímatelem a  </w:t>
      </w:r>
      <w:r w:rsidR="0051379C">
        <w:rPr>
          <w:rFonts w:ascii="Times New Roman" w:hAnsi="Times New Roman" w:cs="Times New Roman"/>
          <w:color w:val="000000" w:themeColor="text1"/>
          <w:sz w:val="24"/>
          <w:szCs w:val="24"/>
        </w:rPr>
        <w:t>P. Z.</w:t>
      </w:r>
      <w:r w:rsidRPr="00A924C3">
        <w:rPr>
          <w:rFonts w:ascii="Times New Roman" w:hAnsi="Times New Roman" w:cs="Times New Roman"/>
          <w:color w:val="000000" w:themeColor="text1"/>
          <w:sz w:val="24"/>
          <w:szCs w:val="24"/>
        </w:rPr>
        <w:t xml:space="preserve">, nar. </w:t>
      </w:r>
      <w:r w:rsidR="0051379C">
        <w:rPr>
          <w:rFonts w:ascii="Times New Roman" w:hAnsi="Times New Roman" w:cs="Times New Roman"/>
          <w:color w:val="000000" w:themeColor="text1"/>
          <w:sz w:val="24"/>
          <w:szCs w:val="24"/>
        </w:rPr>
        <w:t xml:space="preserve">XXX, trv. Bytem </w:t>
      </w:r>
      <w:r w:rsidRPr="00A924C3">
        <w:rPr>
          <w:rFonts w:ascii="Times New Roman" w:hAnsi="Times New Roman" w:cs="Times New Roman"/>
          <w:color w:val="000000" w:themeColor="text1"/>
          <w:sz w:val="24"/>
          <w:szCs w:val="24"/>
        </w:rPr>
        <w:t xml:space="preserve">Kyjov a </w:t>
      </w:r>
      <w:r w:rsidR="0051379C">
        <w:rPr>
          <w:rFonts w:ascii="Times New Roman" w:hAnsi="Times New Roman" w:cs="Times New Roman"/>
          <w:color w:val="000000" w:themeColor="text1"/>
          <w:sz w:val="24"/>
          <w:szCs w:val="24"/>
        </w:rPr>
        <w:t>L. T.</w:t>
      </w:r>
      <w:r w:rsidRPr="00A924C3">
        <w:rPr>
          <w:rFonts w:ascii="Times New Roman" w:hAnsi="Times New Roman" w:cs="Times New Roman"/>
          <w:color w:val="000000" w:themeColor="text1"/>
          <w:sz w:val="24"/>
          <w:szCs w:val="24"/>
        </w:rPr>
        <w:t xml:space="preserve">, nar. </w:t>
      </w:r>
      <w:r w:rsidR="0051379C">
        <w:rPr>
          <w:rFonts w:ascii="Times New Roman" w:hAnsi="Times New Roman" w:cs="Times New Roman"/>
          <w:color w:val="000000" w:themeColor="text1"/>
          <w:sz w:val="24"/>
          <w:szCs w:val="24"/>
        </w:rPr>
        <w:t>XXX</w:t>
      </w:r>
      <w:r w:rsidRPr="00A924C3">
        <w:rPr>
          <w:rFonts w:ascii="Times New Roman" w:hAnsi="Times New Roman" w:cs="Times New Roman"/>
          <w:color w:val="000000" w:themeColor="text1"/>
          <w:sz w:val="24"/>
          <w:szCs w:val="24"/>
        </w:rPr>
        <w:t xml:space="preserve">, trv. bytem Kyjov, jako společnými nájemci, za účelem užívaní k rekreaci v okolí rekreační chaty č. ev. 30 v Moravanech u Kyjova.  Nájem bude postoupen na </w:t>
      </w:r>
      <w:r w:rsidR="0051379C">
        <w:rPr>
          <w:rFonts w:ascii="Times New Roman" w:hAnsi="Times New Roman" w:cs="Times New Roman"/>
          <w:color w:val="000000" w:themeColor="text1"/>
          <w:sz w:val="24"/>
          <w:szCs w:val="24"/>
        </w:rPr>
        <w:t>P. Z.</w:t>
      </w:r>
      <w:r w:rsidRPr="00A924C3">
        <w:rPr>
          <w:rFonts w:ascii="Times New Roman" w:hAnsi="Times New Roman" w:cs="Times New Roman"/>
          <w:color w:val="000000" w:themeColor="text1"/>
          <w:sz w:val="24"/>
          <w:szCs w:val="24"/>
        </w:rPr>
        <w:t xml:space="preserve">, nar. </w:t>
      </w:r>
      <w:r w:rsidR="0051379C">
        <w:rPr>
          <w:rFonts w:ascii="Times New Roman" w:hAnsi="Times New Roman" w:cs="Times New Roman"/>
          <w:color w:val="000000" w:themeColor="text1"/>
          <w:sz w:val="24"/>
          <w:szCs w:val="24"/>
        </w:rPr>
        <w:t>XXX</w:t>
      </w:r>
      <w:r w:rsidRPr="00A924C3">
        <w:rPr>
          <w:rFonts w:ascii="Times New Roman" w:hAnsi="Times New Roman" w:cs="Times New Roman"/>
          <w:color w:val="000000" w:themeColor="text1"/>
          <w:sz w:val="24"/>
          <w:szCs w:val="24"/>
        </w:rPr>
        <w:t xml:space="preserve">, trv. bytem Kyjov, a </w:t>
      </w:r>
      <w:r w:rsidR="0051379C">
        <w:rPr>
          <w:rFonts w:ascii="Times New Roman" w:hAnsi="Times New Roman" w:cs="Times New Roman"/>
          <w:color w:val="000000" w:themeColor="text1"/>
          <w:sz w:val="24"/>
          <w:szCs w:val="24"/>
        </w:rPr>
        <w:t>V. Z.</w:t>
      </w:r>
      <w:r w:rsidRPr="00A924C3">
        <w:rPr>
          <w:rFonts w:ascii="Times New Roman" w:hAnsi="Times New Roman" w:cs="Times New Roman"/>
          <w:color w:val="000000" w:themeColor="text1"/>
          <w:sz w:val="24"/>
          <w:szCs w:val="24"/>
        </w:rPr>
        <w:t xml:space="preserve">, nar. </w:t>
      </w:r>
      <w:r w:rsidR="0051379C">
        <w:rPr>
          <w:rFonts w:ascii="Times New Roman" w:hAnsi="Times New Roman" w:cs="Times New Roman"/>
          <w:color w:val="000000" w:themeColor="text1"/>
          <w:sz w:val="24"/>
          <w:szCs w:val="24"/>
        </w:rPr>
        <w:t>XXX</w:t>
      </w:r>
      <w:r w:rsidRPr="00A924C3">
        <w:rPr>
          <w:rFonts w:ascii="Times New Roman" w:hAnsi="Times New Roman" w:cs="Times New Roman"/>
          <w:color w:val="000000" w:themeColor="text1"/>
          <w:sz w:val="24"/>
          <w:szCs w:val="24"/>
        </w:rPr>
        <w:t xml:space="preserve">, trv. bytem Kyjov, jako nové společné nájemce, kteří s podmínkami postoupené smlouvy a podmínkami nájmu souhlasí. </w:t>
      </w:r>
    </w:p>
    <w:p w14:paraId="430507C6" w14:textId="77777777" w:rsidR="00A924C3" w:rsidRDefault="00A924C3" w:rsidP="00073404">
      <w:pPr>
        <w:suppressAutoHyphens/>
        <w:spacing w:after="0" w:line="240" w:lineRule="auto"/>
        <w:jc w:val="both"/>
        <w:rPr>
          <w:rFonts w:ascii="Times New Roman" w:hAnsi="Times New Roman" w:cs="Times New Roman"/>
          <w:sz w:val="24"/>
          <w:szCs w:val="24"/>
        </w:rPr>
      </w:pPr>
    </w:p>
    <w:p w14:paraId="5B5DF28B" w14:textId="6BA1CB91" w:rsidR="00A924C3" w:rsidRPr="00A924C3" w:rsidRDefault="00A924C3" w:rsidP="00A924C3">
      <w:pPr>
        <w:keepNext/>
        <w:spacing w:line="240"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Změna</w:t>
      </w:r>
      <w:r w:rsidRPr="00A51A4B">
        <w:rPr>
          <w:rFonts w:ascii="Times New Roman" w:hAnsi="Times New Roman" w:cs="Times New Roman"/>
          <w:b/>
          <w:color w:val="00B0F0"/>
          <w:sz w:val="24"/>
          <w:szCs w:val="24"/>
        </w:rPr>
        <w:t xml:space="preserve"> usnesení </w:t>
      </w:r>
      <w:r>
        <w:rPr>
          <w:rFonts w:ascii="Times New Roman" w:hAnsi="Times New Roman" w:cs="Times New Roman"/>
          <w:b/>
          <w:color w:val="00B0F0"/>
          <w:sz w:val="24"/>
          <w:szCs w:val="24"/>
        </w:rPr>
        <w:t xml:space="preserve">– dodatek č. </w:t>
      </w:r>
      <w:r w:rsidR="0051379C">
        <w:rPr>
          <w:rFonts w:ascii="Times New Roman" w:hAnsi="Times New Roman" w:cs="Times New Roman"/>
          <w:b/>
          <w:color w:val="00B0F0"/>
          <w:sz w:val="24"/>
          <w:szCs w:val="24"/>
        </w:rPr>
        <w:t xml:space="preserve">1 k NS – snížení výměry nájmu </w:t>
      </w:r>
    </w:p>
    <w:p w14:paraId="593558CC"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6E9C6CDD" w14:textId="78DD498E" w:rsidR="00A924C3" w:rsidRPr="00073404" w:rsidRDefault="00A924C3" w:rsidP="00A924C3">
      <w:pPr>
        <w:pStyle w:val="Zkladntext"/>
        <w:spacing w:before="0" w:after="0"/>
        <w:rPr>
          <w:color w:val="000000" w:themeColor="text1"/>
          <w:szCs w:val="24"/>
        </w:rPr>
      </w:pPr>
      <w:r w:rsidRPr="00073404">
        <w:rPr>
          <w:color w:val="000000" w:themeColor="text1"/>
          <w:szCs w:val="24"/>
        </w:rPr>
        <w:t>Rady města K</w:t>
      </w:r>
      <w:r w:rsidR="00017545">
        <w:rPr>
          <w:color w:val="000000" w:themeColor="text1"/>
          <w:szCs w:val="24"/>
        </w:rPr>
        <w:t>yjova ze dne 28. 5. 2025 č. 74/20</w:t>
      </w:r>
    </w:p>
    <w:p w14:paraId="02094390" w14:textId="1F2CE8DE" w:rsidR="00A924C3" w:rsidRPr="00A924C3" w:rsidRDefault="00A924C3" w:rsidP="00A924C3">
      <w:pPr>
        <w:pStyle w:val="Zkladntext"/>
        <w:spacing w:before="0" w:after="0"/>
        <w:rPr>
          <w:color w:val="000000" w:themeColor="text1"/>
          <w:szCs w:val="24"/>
        </w:rPr>
      </w:pPr>
      <w:r w:rsidRPr="00073404">
        <w:rPr>
          <w:color w:val="000000" w:themeColor="text1"/>
          <w:szCs w:val="24"/>
        </w:rPr>
        <w:t xml:space="preserve">Rada města Kyjova po </w:t>
      </w:r>
      <w:r w:rsidR="00215BDA">
        <w:rPr>
          <w:color w:val="000000" w:themeColor="text1"/>
          <w:szCs w:val="24"/>
        </w:rPr>
        <w:t>projednání (5</w:t>
      </w:r>
      <w:r w:rsidRPr="00A924C3">
        <w:rPr>
          <w:color w:val="000000" w:themeColor="text1"/>
          <w:szCs w:val="24"/>
        </w:rPr>
        <w:t>,0,0)</w:t>
      </w:r>
    </w:p>
    <w:p w14:paraId="1CE372F7" w14:textId="77777777" w:rsidR="00A924C3" w:rsidRPr="00A924C3" w:rsidRDefault="00A924C3" w:rsidP="00A924C3">
      <w:pPr>
        <w:pStyle w:val="Zkladntext"/>
        <w:spacing w:before="0" w:after="0"/>
        <w:rPr>
          <w:color w:val="000000" w:themeColor="text1"/>
          <w:szCs w:val="24"/>
        </w:rPr>
      </w:pPr>
      <w:r w:rsidRPr="00A924C3">
        <w:rPr>
          <w:color w:val="000000" w:themeColor="text1"/>
          <w:szCs w:val="24"/>
        </w:rPr>
        <w:t xml:space="preserve">v souladu s ustanovením § 102 odst. 3 zákona č. 128/2000 Sb., o obcích, ve znění pozdějších předpisů, rozhodla o změně svého usnesení č. 69/14 přijatého na 69. schůzi konané dne 3.3.2025 ve věci uzavření dodatku č. 1 ke smlouvě na nájmu částí pozemků p.č. 630/1 a p.č. 16/2 v k.ú. Kyjov užívané za účelem parkování a jako zeleň spočívající ve zrušení nájmu částí pozemků užívaných jako zeleň a ponechání nájmu pozemku užívaného k parkování. Nové změněné usnesení zní takto: </w:t>
      </w:r>
    </w:p>
    <w:p w14:paraId="5CBE3D9A" w14:textId="223526A5" w:rsidR="00A924C3" w:rsidRPr="00A924C3" w:rsidRDefault="00A924C3" w:rsidP="00A924C3">
      <w:pPr>
        <w:pStyle w:val="Zkladntext"/>
        <w:spacing w:before="0" w:after="0"/>
        <w:rPr>
          <w:color w:val="000000" w:themeColor="text1"/>
          <w:szCs w:val="24"/>
        </w:rPr>
      </w:pPr>
      <w:r w:rsidRPr="00A924C3">
        <w:rPr>
          <w:color w:val="000000" w:themeColor="text1"/>
          <w:szCs w:val="24"/>
        </w:rPr>
        <w:t xml:space="preserve">"Rada města Kyjova v souladu s ustanovením § 102 odst. 3 zákona č. 128/2000 Sb., o obcích, </w:t>
      </w:r>
      <w:r w:rsidRPr="00A924C3">
        <w:rPr>
          <w:color w:val="000000" w:themeColor="text1"/>
          <w:szCs w:val="24"/>
        </w:rPr>
        <w:br/>
        <w:t xml:space="preserve">ve znění pozdějších předpisů, rozhodla o uzavření dodatku č. 1 ke smlouvě o nájmu částí pozemků p.č. 630/1 – zahrada a p.č. 16/2 – trvalý travní porost  o celkové výměře 150  m2 v k.ú. Kyjov ze dne 21.7.2016, která byla uzavřena mezi městem Kyjovem jako pronajímatelem a </w:t>
      </w:r>
      <w:r w:rsidR="0051379C">
        <w:rPr>
          <w:color w:val="000000" w:themeColor="text1"/>
          <w:szCs w:val="24"/>
        </w:rPr>
        <w:t>L. H.</w:t>
      </w:r>
      <w:r w:rsidRPr="00A924C3">
        <w:rPr>
          <w:color w:val="000000" w:themeColor="text1"/>
          <w:szCs w:val="24"/>
        </w:rPr>
        <w:t xml:space="preserve">, nar. </w:t>
      </w:r>
      <w:r w:rsidR="0051379C">
        <w:rPr>
          <w:color w:val="000000" w:themeColor="text1"/>
          <w:szCs w:val="24"/>
        </w:rPr>
        <w:t>XXX</w:t>
      </w:r>
      <w:r w:rsidRPr="00A924C3">
        <w:rPr>
          <w:color w:val="000000" w:themeColor="text1"/>
          <w:szCs w:val="24"/>
        </w:rPr>
        <w:t xml:space="preserve">, bytem Dubňany, </w:t>
      </w:r>
      <w:r w:rsidR="0051379C">
        <w:rPr>
          <w:color w:val="000000" w:themeColor="text1"/>
          <w:szCs w:val="24"/>
        </w:rPr>
        <w:t>a J. H.</w:t>
      </w:r>
      <w:r w:rsidRPr="00A924C3">
        <w:rPr>
          <w:color w:val="000000" w:themeColor="text1"/>
          <w:szCs w:val="24"/>
        </w:rPr>
        <w:t xml:space="preserve">, nar. </w:t>
      </w:r>
      <w:r w:rsidR="0051379C">
        <w:rPr>
          <w:color w:val="000000" w:themeColor="text1"/>
          <w:szCs w:val="24"/>
        </w:rPr>
        <w:t>XXX</w:t>
      </w:r>
      <w:r w:rsidRPr="00A924C3">
        <w:rPr>
          <w:color w:val="000000" w:themeColor="text1"/>
          <w:szCs w:val="24"/>
        </w:rPr>
        <w:t xml:space="preserve">, bytem Kyjov, jako nájemci.  Předmětem dodatku č. 1 bude zrušení nájmu částí pozemků p.č. 16/2 a p.č. 630/1 o celkové výměře 88 m2 užívané jako zeleň a ponechání nájmu části pozemku p.č. 630/1 o výměře 62 m2 užívaného k parkování, zvýšení nájemného u plochy užívané pro parkování na 60,- Kč/m2/rok, doplnění účtování DPH u plochy pro parkování, doplnění inflační doložky a doplnění požadavku na elektronickou komunikaci do smlouvy. </w:t>
      </w:r>
    </w:p>
    <w:p w14:paraId="7A49DD86" w14:textId="77777777"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p>
    <w:p w14:paraId="14C7D5EE" w14:textId="60CE530D" w:rsidR="00A924C3" w:rsidRPr="00207C47" w:rsidRDefault="00207C47" w:rsidP="00207C47">
      <w:pPr>
        <w:tabs>
          <w:tab w:val="left" w:pos="426"/>
          <w:tab w:val="left" w:pos="1843"/>
          <w:tab w:val="left" w:pos="2552"/>
        </w:tabs>
        <w:ind w:left="1980" w:hanging="1980"/>
        <w:jc w:val="both"/>
        <w:rPr>
          <w:rFonts w:ascii="Times New Roman" w:hAnsi="Times New Roman" w:cs="Times New Roman"/>
          <w:b/>
          <w:color w:val="00B0F0"/>
          <w:sz w:val="24"/>
          <w:szCs w:val="24"/>
        </w:rPr>
      </w:pPr>
      <w:r w:rsidRPr="00A65BDD">
        <w:rPr>
          <w:rFonts w:ascii="Times New Roman" w:hAnsi="Times New Roman" w:cs="Times New Roman"/>
          <w:b/>
          <w:color w:val="00B0F0"/>
          <w:sz w:val="24"/>
          <w:szCs w:val="24"/>
        </w:rPr>
        <w:t xml:space="preserve">Uzavření dodatku č. 1 ke smlouvě o výpůjčce prostor </w:t>
      </w:r>
      <w:r>
        <w:rPr>
          <w:rFonts w:ascii="Times New Roman" w:hAnsi="Times New Roman" w:cs="Times New Roman"/>
          <w:b/>
          <w:color w:val="00B0F0"/>
          <w:sz w:val="24"/>
          <w:szCs w:val="24"/>
        </w:rPr>
        <w:t>– spolek Junák – český skaut</w:t>
      </w:r>
    </w:p>
    <w:p w14:paraId="5A61E3D8"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786EBE4A" w14:textId="324900C7"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74/21</w:t>
      </w:r>
    </w:p>
    <w:p w14:paraId="4B872181" w14:textId="4A84F4C4" w:rsidR="00A924C3" w:rsidRDefault="00A924C3" w:rsidP="00A924C3">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215BDA">
        <w:rPr>
          <w:rFonts w:ascii="Times New Roman" w:hAnsi="Times New Roman" w:cs="Times New Roman"/>
          <w:sz w:val="24"/>
          <w:szCs w:val="24"/>
        </w:rPr>
        <w:t>projednání (5</w:t>
      </w:r>
      <w:r w:rsidRPr="00073404">
        <w:rPr>
          <w:rFonts w:ascii="Times New Roman" w:hAnsi="Times New Roman" w:cs="Times New Roman"/>
          <w:sz w:val="24"/>
          <w:szCs w:val="24"/>
        </w:rPr>
        <w:t>,0,0)</w:t>
      </w:r>
    </w:p>
    <w:p w14:paraId="63A7DA43" w14:textId="618DD40F" w:rsidR="00207C47" w:rsidRPr="00073404" w:rsidRDefault="00207C47" w:rsidP="00A924C3">
      <w:pPr>
        <w:suppressAutoHyphens/>
        <w:spacing w:after="0" w:line="240" w:lineRule="auto"/>
        <w:jc w:val="both"/>
        <w:rPr>
          <w:rFonts w:ascii="Times New Roman" w:hAnsi="Times New Roman" w:cs="Times New Roman"/>
          <w:color w:val="000000" w:themeColor="text1"/>
          <w:sz w:val="24"/>
          <w:szCs w:val="24"/>
        </w:rPr>
      </w:pPr>
      <w:r w:rsidRPr="00207C47">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1 ke smlouvě o výpůjčce prostor, uzavřené dne 30.10.2014, mezi městem Kyjov na straně půjčitele a spolkem Junák – český skaut, středisko </w:t>
      </w:r>
      <w:r w:rsidRPr="00207C47">
        <w:rPr>
          <w:rFonts w:ascii="Times New Roman" w:hAnsi="Times New Roman" w:cs="Times New Roman"/>
          <w:color w:val="000000" w:themeColor="text1"/>
          <w:sz w:val="24"/>
          <w:szCs w:val="24"/>
        </w:rPr>
        <w:lastRenderedPageBreak/>
        <w:t>Kyjov, z.s., se sídlem Kyjov, ul. Sv. Čecha 1338/4a, IČ: 61742881, na straně vypůjčitele, která upravuje užívání  prostor vymezených na pozemku p.č. st. 4395, jehož součástí je budova s č. p. 1338 na ul. Sv. Čecha v Kyjově. Předmětem dodatku je prodloužení doby trvání smluvního vztahu výpůjčky na základě uplatněného opčního práva, a to na dobu určitou do 31.12.2040 s opčním právem na dalších 15 let za shodných podmínek platných v době uplynutí původní doby výpůjčky.</w:t>
      </w:r>
    </w:p>
    <w:p w14:paraId="31A8E697" w14:textId="03DBCE98" w:rsidR="00A924C3" w:rsidRDefault="00A924C3" w:rsidP="00073404">
      <w:pPr>
        <w:suppressAutoHyphens/>
        <w:spacing w:after="0" w:line="240" w:lineRule="auto"/>
        <w:jc w:val="both"/>
        <w:rPr>
          <w:rFonts w:ascii="Times New Roman" w:hAnsi="Times New Roman" w:cs="Times New Roman"/>
          <w:color w:val="000000" w:themeColor="text1"/>
          <w:sz w:val="24"/>
          <w:szCs w:val="24"/>
        </w:rPr>
      </w:pPr>
    </w:p>
    <w:p w14:paraId="229140A9" w14:textId="4E89AEF0" w:rsidR="00A924C3" w:rsidRPr="00207C47" w:rsidRDefault="00207C47" w:rsidP="00207C47">
      <w:pPr>
        <w:rPr>
          <w:rFonts w:ascii="Times New Roman" w:hAnsi="Times New Roman" w:cs="Times New Roman"/>
          <w:b/>
          <w:color w:val="00B0F0"/>
          <w:sz w:val="24"/>
          <w:szCs w:val="24"/>
        </w:rPr>
      </w:pPr>
      <w:r w:rsidRPr="00A65BDD">
        <w:rPr>
          <w:rFonts w:ascii="Times New Roman" w:hAnsi="Times New Roman" w:cs="Times New Roman"/>
          <w:b/>
          <w:color w:val="00B0F0"/>
          <w:sz w:val="24"/>
          <w:szCs w:val="24"/>
        </w:rPr>
        <w:t>Revokace usnese</w:t>
      </w:r>
      <w:r w:rsidR="0051379C">
        <w:rPr>
          <w:rFonts w:ascii="Times New Roman" w:hAnsi="Times New Roman" w:cs="Times New Roman"/>
          <w:b/>
          <w:color w:val="00B0F0"/>
          <w:sz w:val="24"/>
          <w:szCs w:val="24"/>
        </w:rPr>
        <w:t xml:space="preserve">ní – smlouva o odborné pomoci </w:t>
      </w:r>
    </w:p>
    <w:p w14:paraId="2C951A45"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6F1D9F02" w14:textId="334AF3B9"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74/22</w:t>
      </w:r>
    </w:p>
    <w:p w14:paraId="5E69F6AD" w14:textId="7C0720EB"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215BDA">
        <w:rPr>
          <w:rFonts w:ascii="Times New Roman" w:hAnsi="Times New Roman" w:cs="Times New Roman"/>
          <w:color w:val="000000" w:themeColor="text1"/>
          <w:sz w:val="24"/>
          <w:szCs w:val="24"/>
        </w:rPr>
        <w:t>projednání (5</w:t>
      </w:r>
      <w:r w:rsidRPr="00207C47">
        <w:rPr>
          <w:rFonts w:ascii="Times New Roman" w:hAnsi="Times New Roman" w:cs="Times New Roman"/>
          <w:color w:val="000000" w:themeColor="text1"/>
          <w:sz w:val="24"/>
          <w:szCs w:val="24"/>
        </w:rPr>
        <w:t>,0,0)</w:t>
      </w:r>
    </w:p>
    <w:p w14:paraId="74F4AE3B" w14:textId="77777777" w:rsidR="00207C47" w:rsidRPr="00207C47" w:rsidRDefault="00207C47" w:rsidP="00207C47">
      <w:pPr>
        <w:suppressAutoHyphens/>
        <w:spacing w:after="0" w:line="240" w:lineRule="auto"/>
        <w:jc w:val="both"/>
        <w:rPr>
          <w:rFonts w:ascii="Times New Roman" w:hAnsi="Times New Roman" w:cs="Times New Roman"/>
          <w:color w:val="000000" w:themeColor="text1"/>
          <w:sz w:val="24"/>
          <w:szCs w:val="24"/>
        </w:rPr>
      </w:pPr>
      <w:r w:rsidRPr="00207C47">
        <w:rPr>
          <w:rFonts w:ascii="Times New Roman" w:hAnsi="Times New Roman" w:cs="Times New Roman"/>
          <w:color w:val="000000" w:themeColor="text1"/>
          <w:sz w:val="24"/>
          <w:szCs w:val="24"/>
        </w:rPr>
        <w:t>v souladu s ustanovením § 102 odst. 3 zákona č. 128/2000 Sb., o obcích, ve znění pozdějších předpisů, rozhodla o revokaci usnesení č. 60/20 ze dne 04.11.2024 ve znění:</w:t>
      </w:r>
    </w:p>
    <w:p w14:paraId="69CCF3C9" w14:textId="77777777" w:rsidR="00207C47" w:rsidRPr="00207C47" w:rsidRDefault="00207C47" w:rsidP="00207C47">
      <w:pPr>
        <w:suppressAutoHyphens/>
        <w:spacing w:after="0" w:line="240" w:lineRule="auto"/>
        <w:jc w:val="both"/>
        <w:rPr>
          <w:rFonts w:ascii="Times New Roman" w:hAnsi="Times New Roman" w:cs="Times New Roman"/>
          <w:color w:val="000000" w:themeColor="text1"/>
          <w:sz w:val="24"/>
          <w:szCs w:val="24"/>
        </w:rPr>
      </w:pPr>
      <w:r w:rsidRPr="00207C47">
        <w:rPr>
          <w:rFonts w:ascii="Times New Roman" w:hAnsi="Times New Roman" w:cs="Times New Roman"/>
          <w:color w:val="000000" w:themeColor="text1"/>
          <w:sz w:val="24"/>
          <w:szCs w:val="24"/>
        </w:rPr>
        <w:t>Rada města Kyjova v souladu s ust. § 102 odst. 3 zák. č. 128/2000Sb., o obcích, ve znění pozdějších předpisů, souhlasí s uzavřením Smlouvy o odborné pomoci č. 6/2024 mezi zhotovitelem Zdeňkem Dvořákem, IČO: 13084461, se sídlem Záhorovice č. p. 320, 687 71 Záhorovice a objednatelem Společenstvím vlastníků Jiráskova 1331/1b, IČO: 05987440, se sídlem Jiráskova 1331/1b, 697 01 Kyjov, jehož je město Kyjov členem jako vlastník nebytové jednotky č. 1331/7 s velikostí spoluvlastnického podílu na společných částech budovy a na pozemku pod budovou o velikosti 15276/73183 k celku. Tímto podílem se město Kyjov bude podílet na úhradě.</w:t>
      </w:r>
    </w:p>
    <w:p w14:paraId="21482D6F" w14:textId="77777777" w:rsidR="00A924C3" w:rsidRDefault="00A924C3">
      <w:pPr>
        <w:spacing w:after="0" w:line="240" w:lineRule="auto"/>
        <w:rPr>
          <w:rFonts w:ascii="Times New Roman" w:hAnsi="Times New Roman" w:cs="Times New Roman"/>
          <w:color w:val="000000" w:themeColor="text1"/>
          <w:sz w:val="24"/>
          <w:szCs w:val="24"/>
        </w:rPr>
      </w:pPr>
    </w:p>
    <w:p w14:paraId="0A247E41" w14:textId="77777777" w:rsidR="001D39C9" w:rsidRPr="00A65BDD" w:rsidRDefault="001D39C9" w:rsidP="001D39C9">
      <w:pPr>
        <w:spacing w:after="0" w:line="360" w:lineRule="auto"/>
        <w:jc w:val="both"/>
        <w:rPr>
          <w:rFonts w:ascii="Times New Roman" w:eastAsia="Times New Roman" w:hAnsi="Times New Roman" w:cs="Times New Roman"/>
          <w:b/>
          <w:color w:val="00B0F0"/>
          <w:sz w:val="24"/>
          <w:szCs w:val="20"/>
          <w:lang w:eastAsia="cs-CZ"/>
        </w:rPr>
      </w:pPr>
      <w:r w:rsidRPr="00C57072">
        <w:rPr>
          <w:rFonts w:ascii="Times New Roman" w:eastAsia="Times New Roman" w:hAnsi="Times New Roman" w:cs="Times New Roman"/>
          <w:b/>
          <w:color w:val="00B0F0"/>
          <w:sz w:val="24"/>
          <w:szCs w:val="20"/>
          <w:lang w:eastAsia="cs-CZ"/>
        </w:rPr>
        <w:t>Smlouva o nájmu prostor k podnikání – Svatoborská 25</w:t>
      </w:r>
    </w:p>
    <w:p w14:paraId="5BB40BF5" w14:textId="77777777" w:rsidR="00A924C3" w:rsidRDefault="00A924C3">
      <w:pPr>
        <w:spacing w:after="0" w:line="240" w:lineRule="auto"/>
        <w:rPr>
          <w:rFonts w:ascii="Times New Roman" w:hAnsi="Times New Roman" w:cs="Times New Roman"/>
          <w:color w:val="000000" w:themeColor="text1"/>
          <w:sz w:val="24"/>
          <w:szCs w:val="24"/>
        </w:rPr>
      </w:pPr>
    </w:p>
    <w:p w14:paraId="19D2BD2E"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44B04BFA" w14:textId="578B1290"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74/23</w:t>
      </w:r>
    </w:p>
    <w:p w14:paraId="3A5F8D7D" w14:textId="698AD46F" w:rsidR="00A924C3" w:rsidRPr="001D39C9" w:rsidRDefault="00A924C3" w:rsidP="001D39C9">
      <w:pPr>
        <w:suppressAutoHyphens/>
        <w:spacing w:after="0" w:line="240" w:lineRule="auto"/>
        <w:jc w:val="both"/>
        <w:rPr>
          <w:rFonts w:ascii="Times New Roman" w:hAnsi="Times New Roman" w:cs="Times New Roman"/>
          <w:sz w:val="24"/>
          <w:szCs w:val="24"/>
        </w:rPr>
      </w:pPr>
      <w:r w:rsidRPr="001D39C9">
        <w:rPr>
          <w:rFonts w:ascii="Times New Roman" w:hAnsi="Times New Roman" w:cs="Times New Roman"/>
          <w:color w:val="000000" w:themeColor="text1"/>
          <w:sz w:val="24"/>
          <w:szCs w:val="24"/>
        </w:rPr>
        <w:t xml:space="preserve">Rada města Kyjova po </w:t>
      </w:r>
      <w:r w:rsidRPr="001D39C9">
        <w:rPr>
          <w:rFonts w:ascii="Times New Roman" w:hAnsi="Times New Roman" w:cs="Times New Roman"/>
          <w:sz w:val="24"/>
          <w:szCs w:val="24"/>
        </w:rPr>
        <w:t>projednání (6,0,0)</w:t>
      </w:r>
    </w:p>
    <w:p w14:paraId="2E16509C" w14:textId="243F3E14" w:rsidR="00C57072" w:rsidRPr="00C57072" w:rsidRDefault="00C57072" w:rsidP="00C57072">
      <w:pPr>
        <w:spacing w:after="0" w:line="240" w:lineRule="auto"/>
        <w:jc w:val="both"/>
        <w:rPr>
          <w:rFonts w:ascii="Times New Roman" w:eastAsia="Times New Roman" w:hAnsi="Times New Roman" w:cs="Times New Roman"/>
          <w:iCs/>
          <w:sz w:val="24"/>
          <w:szCs w:val="20"/>
          <w:lang w:eastAsia="cs-CZ"/>
        </w:rPr>
      </w:pPr>
      <w:r w:rsidRPr="00C57072">
        <w:rPr>
          <w:rFonts w:ascii="Times New Roman" w:eastAsia="Times New Roman" w:hAnsi="Times New Roman" w:cs="Times New Roman"/>
          <w:iCs/>
          <w:sz w:val="24"/>
          <w:szCs w:val="20"/>
          <w:lang w:eastAsia="cs-CZ"/>
        </w:rPr>
        <w:t xml:space="preserve">v souladu s ustanovením § 102 odst. 3 zákona č. 128/2000 Sb., o obcích, </w:t>
      </w:r>
      <w:r w:rsidRPr="00C57072">
        <w:rPr>
          <w:rFonts w:ascii="Times New Roman" w:eastAsia="Times New Roman" w:hAnsi="Times New Roman" w:cs="Times New Roman"/>
          <w:iCs/>
          <w:sz w:val="24"/>
          <w:szCs w:val="20"/>
          <w:lang w:eastAsia="cs-CZ"/>
        </w:rPr>
        <w:br/>
        <w:t xml:space="preserve">ve znění pozdějších předpisů, rozhodla o nájmu a uzavření smlouvy o </w:t>
      </w:r>
      <w:r w:rsidRPr="00C57072">
        <w:rPr>
          <w:rFonts w:ascii="Times New Roman" w:hAnsi="Times New Roman" w:cs="Times New Roman"/>
          <w:bCs/>
          <w:iCs/>
          <w:sz w:val="24"/>
          <w:szCs w:val="24"/>
        </w:rPr>
        <w:t>nájmu</w:t>
      </w:r>
      <w:r w:rsidRPr="00C57072">
        <w:rPr>
          <w:rFonts w:ascii="Times New Roman" w:hAnsi="Times New Roman" w:cs="Times New Roman"/>
          <w:iCs/>
          <w:sz w:val="24"/>
          <w:szCs w:val="24"/>
        </w:rPr>
        <w:t xml:space="preserve"> prostor určených podnikání v budově s č.p. 25, která je součástí pozemku p.č. st. 218/2 – zastavěná plocha a nádvoří, k.ú. Kyjov, v 1. NP bytového domu v ul. Svatoborská o celkové výměře 76,80 m</w:t>
      </w:r>
      <w:r w:rsidRPr="00C57072">
        <w:rPr>
          <w:rFonts w:ascii="Times New Roman" w:hAnsi="Times New Roman" w:cs="Times New Roman"/>
          <w:iCs/>
          <w:sz w:val="24"/>
          <w:szCs w:val="24"/>
          <w:vertAlign w:val="superscript"/>
        </w:rPr>
        <w:t>2</w:t>
      </w:r>
      <w:r w:rsidRPr="00C57072">
        <w:rPr>
          <w:rFonts w:ascii="Times New Roman" w:hAnsi="Times New Roman" w:cs="Times New Roman"/>
          <w:iCs/>
          <w:sz w:val="24"/>
          <w:szCs w:val="24"/>
        </w:rPr>
        <w:t xml:space="preserve"> mezi městem Kyjovem, IČ 00285030, se sídl. Masarykovo nám. 30, 697 01 Kyjov, jako pronajímatelem a </w:t>
      </w:r>
      <w:r w:rsidR="00BC109F">
        <w:rPr>
          <w:rFonts w:ascii="Times New Roman" w:hAnsi="Times New Roman" w:cs="Times New Roman"/>
          <w:iCs/>
          <w:sz w:val="24"/>
          <w:szCs w:val="24"/>
        </w:rPr>
        <w:t>O. K.</w:t>
      </w:r>
      <w:r w:rsidRPr="00C57072">
        <w:rPr>
          <w:rFonts w:ascii="Times New Roman" w:hAnsi="Times New Roman" w:cs="Times New Roman"/>
          <w:iCs/>
          <w:sz w:val="24"/>
          <w:szCs w:val="24"/>
        </w:rPr>
        <w:t xml:space="preserve">, nar. </w:t>
      </w:r>
      <w:r w:rsidR="00BC109F">
        <w:rPr>
          <w:rFonts w:ascii="Times New Roman" w:hAnsi="Times New Roman" w:cs="Times New Roman"/>
          <w:iCs/>
          <w:sz w:val="24"/>
          <w:szCs w:val="24"/>
        </w:rPr>
        <w:t>XXX</w:t>
      </w:r>
      <w:r w:rsidRPr="00C57072">
        <w:rPr>
          <w:rFonts w:ascii="Times New Roman" w:hAnsi="Times New Roman" w:cs="Times New Roman"/>
          <w:iCs/>
          <w:sz w:val="24"/>
          <w:szCs w:val="24"/>
        </w:rPr>
        <w:t xml:space="preserve">, bytem Šardice, IČ 06558461, jako nájemcem. </w:t>
      </w:r>
      <w:r w:rsidRPr="00C57072">
        <w:rPr>
          <w:rFonts w:ascii="Times New Roman" w:eastAsia="Times New Roman" w:hAnsi="Times New Roman" w:cs="Times New Roman"/>
          <w:iCs/>
          <w:sz w:val="24"/>
          <w:szCs w:val="20"/>
          <w:lang w:eastAsia="cs-CZ"/>
        </w:rPr>
        <w:t xml:space="preserve">Smluvní podmínky: </w:t>
      </w:r>
    </w:p>
    <w:p w14:paraId="291F3036" w14:textId="77777777" w:rsidR="00C57072" w:rsidRPr="00C57072" w:rsidRDefault="00C57072" w:rsidP="00C57072">
      <w:pPr>
        <w:numPr>
          <w:ilvl w:val="0"/>
          <w:numId w:val="28"/>
        </w:numPr>
        <w:spacing w:after="0" w:line="240" w:lineRule="auto"/>
        <w:contextualSpacing/>
        <w:jc w:val="both"/>
        <w:rPr>
          <w:rFonts w:ascii="Times New Roman" w:eastAsia="Calibri" w:hAnsi="Times New Roman" w:cs="Times New Roman"/>
          <w:b/>
          <w:sz w:val="24"/>
          <w:szCs w:val="24"/>
          <w:u w:val="single"/>
        </w:rPr>
      </w:pPr>
      <w:r w:rsidRPr="00C57072">
        <w:rPr>
          <w:rFonts w:ascii="Times New Roman" w:eastAsia="Times New Roman" w:hAnsi="Times New Roman" w:cs="Times New Roman"/>
          <w:iCs/>
          <w:sz w:val="24"/>
          <w:szCs w:val="20"/>
          <w:lang w:eastAsia="cs-CZ"/>
        </w:rPr>
        <w:t>Nájemní smlouva bude uzavřena na dobu neurčitou.</w:t>
      </w:r>
    </w:p>
    <w:p w14:paraId="2C8962A8" w14:textId="77777777" w:rsidR="00C57072" w:rsidRPr="00C57072" w:rsidRDefault="00C57072" w:rsidP="00C57072">
      <w:pPr>
        <w:numPr>
          <w:ilvl w:val="0"/>
          <w:numId w:val="28"/>
        </w:numPr>
        <w:spacing w:after="0" w:line="240" w:lineRule="auto"/>
        <w:contextualSpacing/>
        <w:jc w:val="both"/>
        <w:rPr>
          <w:rFonts w:ascii="Times New Roman" w:eastAsia="Calibri" w:hAnsi="Times New Roman" w:cs="Times New Roman"/>
          <w:b/>
          <w:sz w:val="24"/>
          <w:szCs w:val="24"/>
          <w:u w:val="single"/>
        </w:rPr>
      </w:pPr>
      <w:r w:rsidRPr="00C57072">
        <w:rPr>
          <w:rFonts w:ascii="Times New Roman" w:eastAsia="Times New Roman" w:hAnsi="Times New Roman" w:cs="Times New Roman"/>
          <w:iCs/>
          <w:sz w:val="24"/>
          <w:szCs w:val="20"/>
          <w:lang w:eastAsia="cs-CZ"/>
        </w:rPr>
        <w:t>Prostory budou nájemci předány vyklizené, bez vybavení a v provozuschopném stavu.</w:t>
      </w:r>
    </w:p>
    <w:p w14:paraId="2D9A951C" w14:textId="77777777" w:rsidR="00C57072" w:rsidRPr="00C57072" w:rsidRDefault="00C57072" w:rsidP="00C57072">
      <w:pPr>
        <w:numPr>
          <w:ilvl w:val="0"/>
          <w:numId w:val="28"/>
        </w:numPr>
        <w:spacing w:after="0" w:line="240" w:lineRule="auto"/>
        <w:contextualSpacing/>
        <w:jc w:val="both"/>
        <w:rPr>
          <w:rFonts w:ascii="Times New Roman" w:eastAsia="Calibri" w:hAnsi="Times New Roman" w:cs="Times New Roman"/>
          <w:b/>
          <w:sz w:val="24"/>
          <w:szCs w:val="24"/>
          <w:u w:val="single"/>
        </w:rPr>
      </w:pPr>
      <w:r w:rsidRPr="00C57072">
        <w:rPr>
          <w:rFonts w:ascii="Times New Roman" w:eastAsia="Times New Roman" w:hAnsi="Times New Roman" w:cs="Times New Roman"/>
          <w:iCs/>
          <w:sz w:val="24"/>
          <w:szCs w:val="20"/>
          <w:lang w:eastAsia="cs-CZ"/>
        </w:rPr>
        <w:t>Veškeré stavební úpravy prostor bude hradit nájemce.</w:t>
      </w:r>
    </w:p>
    <w:p w14:paraId="1E5710FD" w14:textId="77777777" w:rsidR="00C57072" w:rsidRPr="00C57072" w:rsidRDefault="00C57072" w:rsidP="00C57072">
      <w:pPr>
        <w:numPr>
          <w:ilvl w:val="0"/>
          <w:numId w:val="28"/>
        </w:numPr>
        <w:spacing w:after="0" w:line="240" w:lineRule="auto"/>
        <w:contextualSpacing/>
        <w:jc w:val="both"/>
        <w:rPr>
          <w:rFonts w:ascii="Times New Roman" w:eastAsia="Calibri" w:hAnsi="Times New Roman" w:cs="Times New Roman"/>
          <w:b/>
          <w:sz w:val="24"/>
          <w:szCs w:val="24"/>
          <w:u w:val="single"/>
        </w:rPr>
      </w:pPr>
      <w:r w:rsidRPr="00C57072">
        <w:rPr>
          <w:rFonts w:ascii="Times New Roman" w:eastAsia="Times New Roman" w:hAnsi="Times New Roman" w:cs="Times New Roman"/>
          <w:iCs/>
          <w:sz w:val="24"/>
          <w:szCs w:val="20"/>
          <w:lang w:eastAsia="cs-CZ"/>
        </w:rPr>
        <w:t>Výše nájemného činí: 174.000,- Kč/bez DPH/rok.</w:t>
      </w:r>
    </w:p>
    <w:p w14:paraId="0D338E22" w14:textId="77777777" w:rsidR="00C57072" w:rsidRPr="00C57072" w:rsidRDefault="00C57072" w:rsidP="00C57072">
      <w:pPr>
        <w:numPr>
          <w:ilvl w:val="0"/>
          <w:numId w:val="28"/>
        </w:numPr>
        <w:spacing w:after="0" w:line="240" w:lineRule="auto"/>
        <w:contextualSpacing/>
        <w:jc w:val="both"/>
        <w:rPr>
          <w:rFonts w:ascii="Times New Roman" w:eastAsia="Calibri" w:hAnsi="Times New Roman" w:cs="Times New Roman"/>
          <w:b/>
          <w:sz w:val="24"/>
          <w:szCs w:val="24"/>
          <w:u w:val="single"/>
        </w:rPr>
      </w:pPr>
      <w:r w:rsidRPr="00C57072">
        <w:rPr>
          <w:rFonts w:ascii="Times New Roman" w:eastAsia="Calibri" w:hAnsi="Times New Roman" w:cs="Times New Roman"/>
          <w:sz w:val="24"/>
          <w:szCs w:val="24"/>
        </w:rPr>
        <w:t>Účelem nájmu bude provozování prodejny použitého textilu.</w:t>
      </w:r>
    </w:p>
    <w:p w14:paraId="0E048915" w14:textId="79D05B75" w:rsidR="001D39C9" w:rsidRPr="002A5DCC" w:rsidRDefault="00C57072" w:rsidP="002A5DCC">
      <w:pPr>
        <w:numPr>
          <w:ilvl w:val="0"/>
          <w:numId w:val="28"/>
        </w:numPr>
        <w:spacing w:after="0" w:line="240" w:lineRule="auto"/>
        <w:contextualSpacing/>
        <w:jc w:val="both"/>
        <w:rPr>
          <w:rFonts w:ascii="Times New Roman" w:hAnsi="Times New Roman" w:cs="Times New Roman"/>
          <w:iCs/>
          <w:sz w:val="24"/>
          <w:szCs w:val="24"/>
        </w:rPr>
      </w:pPr>
      <w:r w:rsidRPr="00C57072">
        <w:rPr>
          <w:rFonts w:ascii="Times New Roman" w:eastAsia="Calibri" w:hAnsi="Times New Roman" w:cs="Times New Roman"/>
          <w:sz w:val="24"/>
          <w:szCs w:val="24"/>
        </w:rPr>
        <w:t>Možnosti ukončení smlouvy: výpověď i bez udání důvodů s tříměsíční výpovědní lhůtou, možnost odstoupení pronajímatele pro neplacení nájemného nebo j</w:t>
      </w:r>
      <w:r w:rsidR="002A5DCC">
        <w:rPr>
          <w:rFonts w:ascii="Times New Roman" w:eastAsia="Calibri" w:hAnsi="Times New Roman" w:cs="Times New Roman"/>
          <w:sz w:val="24"/>
          <w:szCs w:val="24"/>
        </w:rPr>
        <w:t xml:space="preserve">iné podstatné porušení smlouvy </w:t>
      </w:r>
      <w:r w:rsidRPr="00C57072">
        <w:rPr>
          <w:rFonts w:ascii="Times New Roman" w:eastAsia="Calibri" w:hAnsi="Times New Roman" w:cs="Times New Roman"/>
          <w:sz w:val="24"/>
          <w:szCs w:val="24"/>
        </w:rPr>
        <w:t>nájemcem.</w:t>
      </w:r>
    </w:p>
    <w:p w14:paraId="370F2872" w14:textId="77777777" w:rsidR="00A924C3" w:rsidRDefault="00A924C3">
      <w:pPr>
        <w:spacing w:after="0" w:line="240" w:lineRule="auto"/>
        <w:rPr>
          <w:rFonts w:ascii="Times New Roman" w:hAnsi="Times New Roman" w:cs="Times New Roman"/>
          <w:color w:val="000000" w:themeColor="text1"/>
          <w:sz w:val="24"/>
          <w:szCs w:val="24"/>
        </w:rPr>
      </w:pPr>
    </w:p>
    <w:p w14:paraId="0B35D13C" w14:textId="77777777" w:rsidR="0037125C" w:rsidRPr="00792ECE" w:rsidRDefault="0037125C" w:rsidP="0037125C">
      <w:pPr>
        <w:suppressAutoHyphens/>
        <w:spacing w:before="80" w:after="80" w:line="360" w:lineRule="auto"/>
        <w:jc w:val="both"/>
        <w:textAlignment w:val="baseline"/>
        <w:rPr>
          <w:rFonts w:ascii="Times New Roman" w:hAnsi="Times New Roman" w:cs="Times New Roman"/>
          <w:b/>
          <w:color w:val="FF0000"/>
          <w:sz w:val="24"/>
          <w:szCs w:val="24"/>
        </w:rPr>
      </w:pPr>
      <w:r w:rsidRPr="00792ECE">
        <w:rPr>
          <w:rFonts w:ascii="Times New Roman" w:hAnsi="Times New Roman" w:cs="Times New Roman"/>
          <w:b/>
          <w:color w:val="FF0000"/>
          <w:sz w:val="24"/>
          <w:szCs w:val="24"/>
        </w:rPr>
        <w:t>Ad I</w:t>
      </w:r>
      <w:r>
        <w:rPr>
          <w:rFonts w:ascii="Times New Roman" w:hAnsi="Times New Roman" w:cs="Times New Roman"/>
          <w:b/>
          <w:color w:val="FF0000"/>
          <w:sz w:val="24"/>
          <w:szCs w:val="24"/>
        </w:rPr>
        <w:t>I</w:t>
      </w:r>
      <w:r w:rsidRPr="00792ECE">
        <w:rPr>
          <w:rFonts w:ascii="Times New Roman" w:hAnsi="Times New Roman" w:cs="Times New Roman"/>
          <w:b/>
          <w:color w:val="FF0000"/>
          <w:sz w:val="24"/>
          <w:szCs w:val="24"/>
        </w:rPr>
        <w:t>. Služebnosti</w:t>
      </w:r>
    </w:p>
    <w:p w14:paraId="71C34006" w14:textId="77777777" w:rsidR="00A924C3" w:rsidRDefault="00A924C3">
      <w:pPr>
        <w:spacing w:after="0" w:line="240" w:lineRule="auto"/>
        <w:rPr>
          <w:rFonts w:ascii="Times New Roman" w:hAnsi="Times New Roman" w:cs="Times New Roman"/>
          <w:color w:val="000000" w:themeColor="text1"/>
          <w:sz w:val="24"/>
          <w:szCs w:val="24"/>
        </w:rPr>
      </w:pPr>
    </w:p>
    <w:p w14:paraId="1195785C"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2E3726E2" w14:textId="1FF9BF4E"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74/24</w:t>
      </w:r>
    </w:p>
    <w:p w14:paraId="14DB6E31" w14:textId="781A9CCC" w:rsidR="00A924C3" w:rsidRDefault="00A924C3" w:rsidP="00A924C3">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0F52EC">
        <w:rPr>
          <w:rFonts w:ascii="Times New Roman" w:hAnsi="Times New Roman" w:cs="Times New Roman"/>
          <w:sz w:val="24"/>
          <w:szCs w:val="24"/>
        </w:rPr>
        <w:t>projednání (5</w:t>
      </w:r>
      <w:r w:rsidRPr="00073404">
        <w:rPr>
          <w:rFonts w:ascii="Times New Roman" w:hAnsi="Times New Roman" w:cs="Times New Roman"/>
          <w:sz w:val="24"/>
          <w:szCs w:val="24"/>
        </w:rPr>
        <w:t>,0,0)</w:t>
      </w:r>
    </w:p>
    <w:p w14:paraId="05AD5252" w14:textId="77777777" w:rsidR="0037125C" w:rsidRPr="0037125C" w:rsidRDefault="0037125C" w:rsidP="0037125C">
      <w:pPr>
        <w:widowControl w:val="0"/>
        <w:autoSpaceDN w:val="0"/>
        <w:spacing w:line="240" w:lineRule="auto"/>
        <w:jc w:val="both"/>
        <w:textAlignment w:val="baseline"/>
        <w:rPr>
          <w:rFonts w:ascii="Times New Roman" w:eastAsia="NSimSun" w:hAnsi="Times New Roman" w:cs="Times New Roman"/>
          <w:kern w:val="3"/>
          <w:sz w:val="24"/>
          <w:szCs w:val="24"/>
          <w:lang w:bidi="hi-IN"/>
        </w:rPr>
      </w:pPr>
      <w:r w:rsidRPr="0037125C">
        <w:rPr>
          <w:rFonts w:ascii="Times New Roman" w:eastAsia="NSimSun" w:hAnsi="Times New Roman" w:cs="Times New Roman"/>
          <w:color w:val="000000"/>
          <w:kern w:val="3"/>
          <w:sz w:val="24"/>
          <w:szCs w:val="24"/>
          <w:lang w:bidi="hi-IN"/>
        </w:rPr>
        <w:lastRenderedPageBreak/>
        <w:t>v  souladu  s ustanovením   §   102   odst.   3   zákona č. 128/2000 Sb., o   obcích,   ve   znění  pozdějších  předpisů, rozhodla o  uzavření  Smlouvy o zřízení věcného břemene č.: 7700104348_1_VB</w:t>
      </w:r>
      <w:r w:rsidRPr="0037125C">
        <w:rPr>
          <w:rFonts w:ascii="Times New Roman" w:eastAsia="NSimSun" w:hAnsi="Times New Roman" w:cs="Times New Roman"/>
          <w:kern w:val="3"/>
          <w:sz w:val="24"/>
          <w:szCs w:val="24"/>
          <w:lang w:bidi="hi-IN"/>
        </w:rPr>
        <w:t>,</w:t>
      </w:r>
      <w:r w:rsidRPr="0037125C">
        <w:rPr>
          <w:rFonts w:ascii="Times New Roman" w:eastAsia="NSimSun" w:hAnsi="Times New Roman" w:cs="Times New Roman"/>
          <w:color w:val="000000"/>
          <w:kern w:val="3"/>
          <w:sz w:val="24"/>
          <w:szCs w:val="24"/>
          <w:lang w:bidi="hi-IN"/>
        </w:rPr>
        <w:t xml:space="preserve"> mezi městem Kyjovem, Masarykovo náměstí 30/1, 697 01  Kyjov,  IČ: 00285030,  jako „povinný“, a společností GasNet, s.r.o., Klíšská 940/96, Klíše, 400 01  Ústí nad Labem, IČ: 27295567,  jako  „oprávněný“. </w:t>
      </w:r>
      <w:r w:rsidRPr="0037125C">
        <w:rPr>
          <w:rFonts w:ascii="Times New Roman" w:eastAsia="NSimSun" w:hAnsi="Times New Roman" w:cs="Times New Roman"/>
          <w:iCs/>
          <w:color w:val="000000"/>
          <w:kern w:val="3"/>
          <w:sz w:val="24"/>
          <w:szCs w:val="24"/>
          <w:lang w:bidi="hi-IN"/>
        </w:rPr>
        <w:t xml:space="preserve">Uzavřením  této  smlouvy  povinný zřizuje ke služebným pozemkům  </w:t>
      </w:r>
      <w:r w:rsidRPr="0037125C">
        <w:rPr>
          <w:rFonts w:ascii="Times New Roman" w:eastAsia="NSimSun" w:hAnsi="Times New Roman" w:cs="Times New Roman"/>
          <w:b/>
          <w:iCs/>
          <w:color w:val="000000"/>
          <w:kern w:val="3"/>
          <w:sz w:val="24"/>
          <w:szCs w:val="24"/>
          <w:lang w:bidi="hi-IN"/>
        </w:rPr>
        <w:t>p. č. 920/2  – ostatní plocha – ostatní komunikace, p. č. 920/4 – ostatní plocha – ostatní komunikace, p. č. 920/5 – ostatní plocha – zeleň, p. č. 920/46 – ostatní plocha – ostatní komunikace, p. č. 920/47 – ostatní plocha – ostatní komunikace, p. č. 920/48 – ostatní plocha – ostatní komunikace, p. č. 920/49 – ostatní plocha – zeleň, p. č. 920/50 – ostatní plocha – zeleň, p. č. 920/51 – ostatní plocha – zeleň, p. č. 920/52 – ostatní plocha – zeleň, p. č. 920/53 – ostatní plocha – zeleň, p. č. 920/54 – ostatní plocha – ostatní komunikace, p. č. 920/58 – ostatní plocha – zeleň, p. č. 920/61 – ostatní plocha – zeleň, p. č. 920/62 – ostatní plocha – zeleň, p. č. 920/63 – ostatní plocha – zeleň, p. č. 920/64 – ostatní plocha – zeleň, vše v k. ú. Nětčice u Kyjova,</w:t>
      </w:r>
      <w:r w:rsidRPr="0037125C">
        <w:rPr>
          <w:rFonts w:ascii="Times New Roman" w:eastAsia="NSimSun" w:hAnsi="Times New Roman" w:cs="Times New Roman"/>
          <w:iCs/>
          <w:color w:val="000000"/>
          <w:kern w:val="3"/>
          <w:sz w:val="24"/>
          <w:szCs w:val="24"/>
          <w:lang w:bidi="hi-IN"/>
        </w:rPr>
        <w:t xml:space="preserve"> ve prospěch oprávněného věcné břemeno ve smyslu služebnosti spočívající v: </w:t>
      </w:r>
    </w:p>
    <w:p w14:paraId="653BB488" w14:textId="77777777" w:rsidR="0037125C" w:rsidRPr="0037125C" w:rsidRDefault="0037125C" w:rsidP="0037125C">
      <w:pPr>
        <w:widowControl w:val="0"/>
        <w:numPr>
          <w:ilvl w:val="0"/>
          <w:numId w:val="29"/>
        </w:numPr>
        <w:autoSpaceDN w:val="0"/>
        <w:spacing w:line="240" w:lineRule="auto"/>
        <w:jc w:val="both"/>
        <w:textAlignment w:val="baseline"/>
        <w:rPr>
          <w:rFonts w:ascii="Times New Roman" w:eastAsia="NSimSun" w:hAnsi="Times New Roman" w:cs="Times New Roman"/>
          <w:iCs/>
          <w:color w:val="000000"/>
          <w:kern w:val="3"/>
          <w:sz w:val="24"/>
          <w:szCs w:val="24"/>
          <w:lang w:bidi="hi-IN"/>
        </w:rPr>
      </w:pPr>
      <w:r w:rsidRPr="0037125C">
        <w:rPr>
          <w:rFonts w:ascii="Times New Roman" w:eastAsia="NSimSun" w:hAnsi="Times New Roman" w:cs="Times New Roman"/>
          <w:iCs/>
          <w:color w:val="000000"/>
          <w:kern w:val="3"/>
          <w:sz w:val="24"/>
          <w:szCs w:val="24"/>
          <w:lang w:bidi="hi-IN"/>
        </w:rPr>
        <w:t>právu zřídit a provozovat na služebných pozemcích plynárenské zařízení,</w:t>
      </w:r>
    </w:p>
    <w:p w14:paraId="3E89ADB5" w14:textId="77777777" w:rsidR="0037125C" w:rsidRPr="0037125C" w:rsidRDefault="0037125C" w:rsidP="0037125C">
      <w:pPr>
        <w:widowControl w:val="0"/>
        <w:numPr>
          <w:ilvl w:val="0"/>
          <w:numId w:val="29"/>
        </w:numPr>
        <w:autoSpaceDN w:val="0"/>
        <w:spacing w:line="240" w:lineRule="auto"/>
        <w:jc w:val="both"/>
        <w:textAlignment w:val="baseline"/>
        <w:rPr>
          <w:rFonts w:ascii="Times New Roman" w:eastAsia="NSimSun" w:hAnsi="Times New Roman" w:cs="Times New Roman"/>
          <w:iCs/>
          <w:color w:val="000000"/>
          <w:kern w:val="3"/>
          <w:sz w:val="24"/>
          <w:szCs w:val="24"/>
          <w:lang w:bidi="hi-IN"/>
        </w:rPr>
      </w:pPr>
      <w:r w:rsidRPr="0037125C">
        <w:rPr>
          <w:rFonts w:ascii="Times New Roman" w:eastAsia="NSimSun" w:hAnsi="Times New Roman" w:cs="Times New Roman"/>
          <w:iCs/>
          <w:color w:val="000000"/>
          <w:kern w:val="3"/>
          <w:sz w:val="24"/>
          <w:szCs w:val="24"/>
          <w:lang w:bidi="hi-IN"/>
        </w:rPr>
        <w:t>právu vstupovat a vjíždět na služebné pozemky v souvislosti se zřízením, stavebními úpravami, opravami, provozováním a odstraněním plynárenského zařízení.</w:t>
      </w:r>
    </w:p>
    <w:p w14:paraId="42D9CC99" w14:textId="77777777" w:rsidR="0037125C" w:rsidRPr="0037125C" w:rsidRDefault="0037125C" w:rsidP="0037125C">
      <w:pPr>
        <w:autoSpaceDN w:val="0"/>
        <w:spacing w:line="240" w:lineRule="auto"/>
        <w:jc w:val="both"/>
        <w:textAlignment w:val="baseline"/>
        <w:rPr>
          <w:rFonts w:ascii="Times New Roman" w:eastAsia="Calibri" w:hAnsi="Times New Roman" w:cs="Times New Roman"/>
          <w:kern w:val="3"/>
          <w:sz w:val="24"/>
          <w:szCs w:val="24"/>
        </w:rPr>
      </w:pPr>
      <w:r w:rsidRPr="0037125C">
        <w:rPr>
          <w:rFonts w:ascii="Times New Roman" w:eastAsia="Calibri" w:hAnsi="Times New Roman" w:cs="Times New Roman"/>
          <w:color w:val="000000"/>
          <w:kern w:val="3"/>
          <w:sz w:val="24"/>
          <w:szCs w:val="24"/>
        </w:rPr>
        <w:t xml:space="preserve">Ve služebných pozemcích je v celkové délce </w:t>
      </w:r>
      <w:r w:rsidRPr="0037125C">
        <w:rPr>
          <w:rFonts w:ascii="Times New Roman" w:eastAsia="Calibri" w:hAnsi="Times New Roman" w:cs="Times New Roman"/>
          <w:b/>
          <w:color w:val="000000"/>
          <w:kern w:val="3"/>
          <w:sz w:val="24"/>
          <w:szCs w:val="24"/>
        </w:rPr>
        <w:t>476,85 m</w:t>
      </w:r>
      <w:r w:rsidRPr="0037125C">
        <w:rPr>
          <w:rFonts w:ascii="Times New Roman" w:eastAsia="Calibri" w:hAnsi="Times New Roman" w:cs="Times New Roman"/>
          <w:color w:val="000000"/>
          <w:kern w:val="3"/>
          <w:sz w:val="24"/>
          <w:szCs w:val="24"/>
        </w:rPr>
        <w:t xml:space="preserve"> uloženo plynárenské zařízení pod názvem stavby „</w:t>
      </w:r>
      <w:r w:rsidRPr="0037125C">
        <w:rPr>
          <w:rFonts w:ascii="Times New Roman" w:eastAsia="NSimSun" w:hAnsi="Times New Roman" w:cs="Times New Roman"/>
          <w:b/>
          <w:iCs/>
          <w:color w:val="000000"/>
          <w:kern w:val="3"/>
          <w:sz w:val="24"/>
          <w:szCs w:val="24"/>
          <w:lang w:bidi="hi-IN"/>
        </w:rPr>
        <w:t xml:space="preserve">REKO MS Kyjov – Za stadionem,  číslo stavby: 7700104348“ </w:t>
      </w:r>
      <w:r w:rsidRPr="0037125C">
        <w:rPr>
          <w:rFonts w:ascii="Times New Roman" w:eastAsia="NSimSun" w:hAnsi="Times New Roman" w:cs="Times New Roman"/>
          <w:iCs/>
          <w:color w:val="000000"/>
          <w:kern w:val="3"/>
          <w:sz w:val="24"/>
          <w:szCs w:val="24"/>
          <w:lang w:bidi="hi-IN"/>
        </w:rPr>
        <w:t>včetně jeho součástí, příslušenství, opěrných a vytyčovacích bodů</w:t>
      </w:r>
      <w:r w:rsidRPr="0037125C">
        <w:rPr>
          <w:rFonts w:ascii="Times New Roman" w:eastAsia="NSimSun" w:hAnsi="Times New Roman" w:cs="Times New Roman"/>
          <w:b/>
          <w:iCs/>
          <w:color w:val="000000"/>
          <w:kern w:val="3"/>
          <w:sz w:val="24"/>
          <w:szCs w:val="24"/>
          <w:lang w:bidi="hi-IN"/>
        </w:rPr>
        <w:t>.</w:t>
      </w:r>
      <w:r w:rsidRPr="0037125C">
        <w:rPr>
          <w:rFonts w:ascii="Times New Roman" w:eastAsia="Calibri" w:hAnsi="Times New Roman" w:cs="Times New Roman"/>
          <w:kern w:val="3"/>
          <w:sz w:val="24"/>
          <w:szCs w:val="24"/>
        </w:rPr>
        <w:t xml:space="preserve"> </w:t>
      </w:r>
      <w:r w:rsidRPr="0037125C">
        <w:rPr>
          <w:rFonts w:ascii="Times New Roman" w:eastAsia="Calibri" w:hAnsi="Times New Roman" w:cs="Times New Roman"/>
          <w:b/>
          <w:kern w:val="3"/>
          <w:sz w:val="24"/>
          <w:szCs w:val="24"/>
        </w:rPr>
        <w:t xml:space="preserve"> </w:t>
      </w:r>
      <w:r w:rsidRPr="0037125C">
        <w:rPr>
          <w:rFonts w:ascii="Times New Roman" w:eastAsia="Calibri" w:hAnsi="Times New Roman" w:cs="Times New Roman"/>
          <w:color w:val="000000"/>
          <w:kern w:val="3"/>
          <w:sz w:val="24"/>
          <w:szCs w:val="24"/>
        </w:rPr>
        <w:t xml:space="preserve">Věcné břemeno se zřizuje na dobu neurčitou a za jednorázovou úplatu ve výši </w:t>
      </w:r>
      <w:r w:rsidRPr="0037125C">
        <w:rPr>
          <w:rFonts w:ascii="Times New Roman" w:eastAsia="Calibri" w:hAnsi="Times New Roman" w:cs="Times New Roman"/>
          <w:b/>
          <w:kern w:val="3"/>
          <w:sz w:val="24"/>
          <w:szCs w:val="24"/>
        </w:rPr>
        <w:t>190.050,- Kč bez DPH.</w:t>
      </w:r>
      <w:r w:rsidRPr="0037125C">
        <w:rPr>
          <w:rFonts w:ascii="Times New Roman" w:eastAsia="Calibri" w:hAnsi="Times New Roman" w:cs="Times New Roman"/>
          <w:kern w:val="3"/>
          <w:sz w:val="24"/>
          <w:szCs w:val="24"/>
        </w:rPr>
        <w:t xml:space="preserve"> </w:t>
      </w:r>
      <w:r w:rsidRPr="0037125C">
        <w:rPr>
          <w:rFonts w:ascii="Times New Roman" w:eastAsia="Calibri" w:hAnsi="Times New Roman" w:cs="Times New Roman"/>
          <w:color w:val="000000"/>
          <w:kern w:val="3"/>
          <w:sz w:val="24"/>
          <w:szCs w:val="24"/>
        </w:rPr>
        <w:t xml:space="preserve">K této částce bude připočtena platná sazba DPH. Rozsah věcného břemene vymezuje geometrický plán </w:t>
      </w:r>
      <w:r w:rsidRPr="0037125C">
        <w:rPr>
          <w:rFonts w:ascii="Times New Roman" w:eastAsia="Calibri" w:hAnsi="Times New Roman" w:cs="Times New Roman"/>
          <w:b/>
          <w:color w:val="000000"/>
          <w:kern w:val="3"/>
          <w:sz w:val="24"/>
          <w:szCs w:val="24"/>
        </w:rPr>
        <w:t>č. 1813-1367/2025.</w:t>
      </w:r>
    </w:p>
    <w:p w14:paraId="5F7BA63A" w14:textId="5347AC4F" w:rsidR="00A924C3" w:rsidRDefault="00A924C3">
      <w:pPr>
        <w:spacing w:after="0" w:line="240" w:lineRule="auto"/>
        <w:rPr>
          <w:rFonts w:ascii="Times New Roman" w:hAnsi="Times New Roman" w:cs="Times New Roman"/>
          <w:color w:val="000000" w:themeColor="text1"/>
          <w:sz w:val="24"/>
          <w:szCs w:val="24"/>
        </w:rPr>
      </w:pPr>
    </w:p>
    <w:p w14:paraId="373DDCA7"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5B46CF34" w14:textId="76C2807D"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74/25</w:t>
      </w:r>
    </w:p>
    <w:p w14:paraId="4687E43E" w14:textId="03D0DEEA"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0F52EC">
        <w:rPr>
          <w:rFonts w:ascii="Times New Roman" w:hAnsi="Times New Roman" w:cs="Times New Roman"/>
          <w:sz w:val="24"/>
          <w:szCs w:val="24"/>
        </w:rPr>
        <w:t>projednání (5</w:t>
      </w:r>
      <w:r w:rsidRPr="00073404">
        <w:rPr>
          <w:rFonts w:ascii="Times New Roman" w:hAnsi="Times New Roman" w:cs="Times New Roman"/>
          <w:sz w:val="24"/>
          <w:szCs w:val="24"/>
        </w:rPr>
        <w:t>,0,0)</w:t>
      </w:r>
    </w:p>
    <w:p w14:paraId="58B56480" w14:textId="77777777" w:rsidR="0037125C" w:rsidRPr="0037125C" w:rsidRDefault="0037125C" w:rsidP="0037125C">
      <w:pPr>
        <w:spacing w:line="240" w:lineRule="auto"/>
        <w:jc w:val="both"/>
        <w:textAlignment w:val="baseline"/>
        <w:rPr>
          <w:rFonts w:ascii="Times New Roman" w:hAnsi="Times New Roman" w:cs="Times New Roman"/>
          <w:color w:val="000000"/>
          <w:kern w:val="2"/>
          <w:sz w:val="24"/>
          <w:szCs w:val="24"/>
        </w:rPr>
      </w:pPr>
      <w:r w:rsidRPr="0037125C">
        <w:rPr>
          <w:rFonts w:ascii="Times New Roman" w:hAnsi="Times New Roman" w:cs="Times New Roman"/>
          <w:kern w:val="2"/>
          <w:sz w:val="24"/>
          <w:szCs w:val="24"/>
        </w:rPr>
        <w:t>Kyjova   v  souladu  s ustanovením   §   102   odst.   3   zákona č. 128/2000 Sb., o  obcích,  ve  znění  pozdějších  předpisů, rozhodla o  uzavření  Smlouvy č.: HO-001030095319/001-MPEL o smlouvě budoucí o zřízení věcného břemene - služebnosti, mezi městem Kyjovem, Masarykovo náměstí 30/1, 697 01  Kyjov,  IČ: 00285030,  jako „Budoucí povinná“, a společností EG.D, s.r.o., Lidická 1873/36, Černá Pole, 602 00  Brno, IČ: 21055050,  jako  „Budoucí oprávněná“. Předmětem smlouvy je  sjednání</w:t>
      </w:r>
      <w:r w:rsidRPr="0037125C">
        <w:rPr>
          <w:rFonts w:ascii="Times New Roman" w:hAnsi="Times New Roman" w:cs="Times New Roman"/>
          <w:color w:val="000000"/>
          <w:kern w:val="2"/>
          <w:sz w:val="24"/>
          <w:szCs w:val="24"/>
        </w:rPr>
        <w:t xml:space="preserve"> závazku obou smluvních stran uzavřít smlouvu o zřízení věcného břemene - služebnosti k tíži </w:t>
      </w:r>
      <w:r w:rsidRPr="0037125C">
        <w:rPr>
          <w:rFonts w:ascii="Times New Roman" w:hAnsi="Times New Roman" w:cs="Times New Roman"/>
          <w:b/>
          <w:color w:val="000000"/>
          <w:kern w:val="2"/>
          <w:sz w:val="24"/>
          <w:szCs w:val="24"/>
        </w:rPr>
        <w:t>pozemku p. č.</w:t>
      </w:r>
      <w:r w:rsidRPr="0037125C">
        <w:rPr>
          <w:rFonts w:ascii="Times New Roman" w:hAnsi="Times New Roman" w:cs="Times New Roman"/>
          <w:color w:val="000000"/>
          <w:kern w:val="2"/>
          <w:sz w:val="24"/>
          <w:szCs w:val="24"/>
        </w:rPr>
        <w:t xml:space="preserve"> </w:t>
      </w:r>
      <w:r w:rsidRPr="0037125C">
        <w:rPr>
          <w:rFonts w:ascii="Times New Roman" w:hAnsi="Times New Roman" w:cs="Times New Roman"/>
          <w:b/>
          <w:color w:val="000000"/>
          <w:kern w:val="2"/>
          <w:sz w:val="24"/>
          <w:szCs w:val="24"/>
        </w:rPr>
        <w:t>2581/1 – ostatní plocha – ostatní komunikace, v k. ú. Kyjov</w:t>
      </w:r>
      <w:r w:rsidRPr="0037125C">
        <w:rPr>
          <w:rFonts w:ascii="Times New Roman" w:hAnsi="Times New Roman" w:cs="Times New Roman"/>
          <w:color w:val="000000"/>
          <w:kern w:val="2"/>
          <w:sz w:val="24"/>
          <w:szCs w:val="24"/>
        </w:rPr>
        <w:t xml:space="preserve">, za účelem umístění distribuční soustavy – </w:t>
      </w:r>
      <w:r w:rsidRPr="0037125C">
        <w:rPr>
          <w:rFonts w:ascii="Times New Roman" w:hAnsi="Times New Roman" w:cs="Times New Roman"/>
          <w:b/>
          <w:color w:val="000000"/>
          <w:kern w:val="2"/>
          <w:sz w:val="24"/>
          <w:szCs w:val="24"/>
        </w:rPr>
        <w:t xml:space="preserve">2581/1 – kabelový pilíř, kabelové vedení NN </w:t>
      </w:r>
      <w:r w:rsidRPr="0037125C">
        <w:rPr>
          <w:rFonts w:ascii="Times New Roman" w:hAnsi="Times New Roman" w:cs="Times New Roman"/>
          <w:color w:val="000000"/>
          <w:kern w:val="2"/>
          <w:sz w:val="24"/>
          <w:szCs w:val="24"/>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37125C">
        <w:rPr>
          <w:rFonts w:ascii="Times New Roman" w:hAnsi="Times New Roman" w:cs="Times New Roman"/>
          <w:kern w:val="2"/>
          <w:sz w:val="24"/>
          <w:szCs w:val="24"/>
        </w:rPr>
        <w:t xml:space="preserve">realizovaná pod názvem: </w:t>
      </w:r>
      <w:r w:rsidRPr="0037125C">
        <w:rPr>
          <w:rFonts w:ascii="Times New Roman" w:hAnsi="Times New Roman" w:cs="Times New Roman"/>
          <w:b/>
          <w:kern w:val="2"/>
          <w:sz w:val="24"/>
          <w:szCs w:val="24"/>
        </w:rPr>
        <w:t xml:space="preserve">„Kyjov,  Jiráskova, rozš.NN, Město K2581/1“. </w:t>
      </w:r>
      <w:r w:rsidRPr="0037125C">
        <w:rPr>
          <w:rFonts w:ascii="Times New Roman" w:hAnsi="Times New Roman" w:cs="Times New Roman"/>
          <w:color w:val="000000"/>
          <w:kern w:val="2"/>
          <w:sz w:val="24"/>
          <w:szCs w:val="24"/>
        </w:rPr>
        <w:t xml:space="preserve">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21.10.2024. Předpokládaná výše úplaty je </w:t>
      </w:r>
      <w:r w:rsidRPr="0037125C">
        <w:rPr>
          <w:rFonts w:ascii="Times New Roman" w:hAnsi="Times New Roman" w:cs="Times New Roman"/>
          <w:b/>
          <w:color w:val="000000"/>
          <w:kern w:val="2"/>
          <w:sz w:val="24"/>
          <w:szCs w:val="24"/>
        </w:rPr>
        <w:t>2.200,- Kč bez DPH.</w:t>
      </w:r>
      <w:r w:rsidRPr="0037125C">
        <w:rPr>
          <w:rFonts w:ascii="Times New Roman" w:hAnsi="Times New Roman" w:cs="Times New Roman"/>
          <w:color w:val="000000"/>
          <w:kern w:val="2"/>
          <w:sz w:val="24"/>
          <w:szCs w:val="24"/>
        </w:rPr>
        <w:t xml:space="preserve"> K této částce bude připočtena platná sazba DPH.</w:t>
      </w:r>
    </w:p>
    <w:p w14:paraId="472874A6" w14:textId="77777777" w:rsidR="00967560" w:rsidRPr="00792ECE" w:rsidRDefault="00967560" w:rsidP="00967560">
      <w:pPr>
        <w:suppressAutoHyphens/>
        <w:spacing w:before="80" w:after="80" w:line="360" w:lineRule="auto"/>
        <w:jc w:val="both"/>
        <w:textAlignment w:val="baseline"/>
        <w:rPr>
          <w:rFonts w:ascii="Times New Roman" w:hAnsi="Times New Roman" w:cs="Times New Roman"/>
          <w:b/>
          <w:color w:val="FF0000"/>
          <w:sz w:val="24"/>
          <w:szCs w:val="24"/>
        </w:rPr>
      </w:pPr>
      <w:r w:rsidRPr="00792ECE">
        <w:rPr>
          <w:rFonts w:ascii="Times New Roman" w:hAnsi="Times New Roman" w:cs="Times New Roman"/>
          <w:b/>
          <w:color w:val="FF0000"/>
          <w:sz w:val="24"/>
          <w:szCs w:val="24"/>
        </w:rPr>
        <w:lastRenderedPageBreak/>
        <w:t xml:space="preserve">Ad </w:t>
      </w:r>
      <w:r>
        <w:rPr>
          <w:rFonts w:ascii="Times New Roman" w:hAnsi="Times New Roman" w:cs="Times New Roman"/>
          <w:b/>
          <w:color w:val="FF0000"/>
          <w:sz w:val="24"/>
          <w:szCs w:val="24"/>
        </w:rPr>
        <w:t>III</w:t>
      </w:r>
      <w:r w:rsidRPr="00792ECE">
        <w:rPr>
          <w:rFonts w:ascii="Times New Roman" w:hAnsi="Times New Roman" w:cs="Times New Roman"/>
          <w:b/>
          <w:color w:val="FF0000"/>
          <w:sz w:val="24"/>
          <w:szCs w:val="24"/>
        </w:rPr>
        <w:t>. Různé</w:t>
      </w:r>
    </w:p>
    <w:p w14:paraId="6DD83BFE" w14:textId="552B63EA" w:rsidR="00A924C3" w:rsidRPr="00967560" w:rsidRDefault="00967560" w:rsidP="00967560">
      <w:pPr>
        <w:suppressAutoHyphens/>
        <w:spacing w:after="0" w:line="360" w:lineRule="auto"/>
        <w:jc w:val="both"/>
        <w:rPr>
          <w:rFonts w:ascii="Times New Roman" w:hAnsi="Times New Roman" w:cs="Times New Roman"/>
          <w:b/>
          <w:color w:val="00B0F0"/>
          <w:sz w:val="24"/>
          <w:szCs w:val="24"/>
        </w:rPr>
      </w:pPr>
      <w:r w:rsidRPr="00792ECE">
        <w:rPr>
          <w:rFonts w:ascii="Times New Roman" w:hAnsi="Times New Roman" w:cs="Times New Roman"/>
          <w:b/>
          <w:color w:val="00B0F0"/>
          <w:sz w:val="24"/>
          <w:szCs w:val="24"/>
        </w:rPr>
        <w:t>Spolupráce se záchrannou stanicí pro volně žijící živočichy v Buchlovicích</w:t>
      </w:r>
    </w:p>
    <w:p w14:paraId="2A5A056E"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5A8F1B69" w14:textId="278BD1A1"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74/26</w:t>
      </w:r>
    </w:p>
    <w:p w14:paraId="3F1B6BCD" w14:textId="5FB629C7" w:rsidR="00A924C3" w:rsidRPr="001B4CAA" w:rsidRDefault="00A924C3" w:rsidP="001B4CAA">
      <w:pPr>
        <w:pStyle w:val="Zkladntext"/>
        <w:spacing w:before="0" w:after="0"/>
        <w:rPr>
          <w:color w:val="000000" w:themeColor="text1"/>
          <w:szCs w:val="24"/>
        </w:rPr>
      </w:pPr>
      <w:r w:rsidRPr="00073404">
        <w:rPr>
          <w:color w:val="000000" w:themeColor="text1"/>
          <w:szCs w:val="24"/>
        </w:rPr>
        <w:t xml:space="preserve">Rada města Kyjova po </w:t>
      </w:r>
      <w:r w:rsidR="00844372">
        <w:rPr>
          <w:color w:val="000000" w:themeColor="text1"/>
          <w:szCs w:val="24"/>
        </w:rPr>
        <w:t>projednání (5</w:t>
      </w:r>
      <w:r w:rsidRPr="001B4CAA">
        <w:rPr>
          <w:color w:val="000000" w:themeColor="text1"/>
          <w:szCs w:val="24"/>
        </w:rPr>
        <w:t>,0,0)</w:t>
      </w:r>
    </w:p>
    <w:p w14:paraId="478E27D1" w14:textId="46C4AE92" w:rsidR="00786341" w:rsidRPr="00073404" w:rsidRDefault="00786341" w:rsidP="001B4CAA">
      <w:pPr>
        <w:pStyle w:val="Zkladntext"/>
        <w:spacing w:before="0" w:after="0"/>
        <w:rPr>
          <w:color w:val="000000" w:themeColor="text1"/>
          <w:szCs w:val="24"/>
        </w:rPr>
      </w:pPr>
      <w:r w:rsidRPr="001B4CAA">
        <w:rPr>
          <w:color w:val="000000" w:themeColor="text1"/>
          <w:szCs w:val="24"/>
        </w:rPr>
        <w:t xml:space="preserve">v souladu s ustanovením § 102 odst. 3 zákona č. 128/2000 Sb., o obcích, </w:t>
      </w:r>
      <w:r w:rsidRPr="001B4CAA">
        <w:rPr>
          <w:color w:val="000000" w:themeColor="text1"/>
          <w:szCs w:val="24"/>
        </w:rPr>
        <w:br/>
        <w:t xml:space="preserve">ve znění pozdějších předpisů, rozhodla o uzavření dohody mezi městem Kyjovem a ZO ČSOP Buchlovice, IČ 70967318, se sídlem Kostelní 403, Buchlovice, jejímž předmětem je poskytnutí </w:t>
      </w:r>
      <w:r w:rsidR="001B4CAA">
        <w:rPr>
          <w:color w:val="000000" w:themeColor="text1"/>
          <w:szCs w:val="24"/>
        </w:rPr>
        <w:t>příspěvku ve výši 25000,-</w:t>
      </w:r>
      <w:r w:rsidRPr="001B4CAA">
        <w:rPr>
          <w:color w:val="000000" w:themeColor="text1"/>
          <w:szCs w:val="24"/>
        </w:rPr>
        <w:t xml:space="preserve"> na zajištění péče o volně žijící živočichy z území města Kyjova umístěné v záchranné stanici v Buchlovicích v roce 2025.</w:t>
      </w:r>
    </w:p>
    <w:p w14:paraId="27427704" w14:textId="6409F42B" w:rsidR="007B692F" w:rsidRPr="00CC2B78" w:rsidRDefault="007B692F" w:rsidP="00CC2B78">
      <w:pPr>
        <w:suppressAutoHyphens/>
        <w:spacing w:line="240" w:lineRule="auto"/>
        <w:jc w:val="both"/>
        <w:rPr>
          <w:rFonts w:ascii="Times New Roman" w:eastAsia="Times New Roman" w:hAnsi="Times New Roman" w:cs="Times New Roman"/>
          <w:sz w:val="24"/>
          <w:szCs w:val="24"/>
          <w:lang w:eastAsia="x-none"/>
        </w:rPr>
      </w:pPr>
    </w:p>
    <w:p w14:paraId="312F3710" w14:textId="470EE1D7" w:rsidR="00A924C3" w:rsidRPr="00786341" w:rsidRDefault="00786341" w:rsidP="00786341">
      <w:pPr>
        <w:keepNext/>
        <w:keepLines/>
        <w:widowControl w:val="0"/>
        <w:suppressAutoHyphens/>
        <w:spacing w:before="80" w:after="80" w:line="360" w:lineRule="auto"/>
        <w:jc w:val="both"/>
        <w:textAlignment w:val="baseline"/>
        <w:rPr>
          <w:rFonts w:ascii="Times New Roman" w:hAnsi="Times New Roman" w:cs="Times New Roman"/>
          <w:b/>
          <w:color w:val="00B0F0"/>
          <w:sz w:val="24"/>
          <w:szCs w:val="24"/>
        </w:rPr>
      </w:pPr>
      <w:r w:rsidRPr="00A1231D">
        <w:rPr>
          <w:rFonts w:ascii="Times New Roman" w:hAnsi="Times New Roman" w:cs="Times New Roman"/>
          <w:b/>
          <w:color w:val="00B0F0"/>
          <w:sz w:val="24"/>
          <w:szCs w:val="24"/>
        </w:rPr>
        <w:t>Revokace usnesení – Smlouva o dílo (Studie systému sídelní zeleně)</w:t>
      </w:r>
    </w:p>
    <w:p w14:paraId="234035CE" w14:textId="77777777" w:rsidR="00A924C3" w:rsidRDefault="00A924C3" w:rsidP="00A924C3">
      <w:pPr>
        <w:pStyle w:val="Zkladntext"/>
        <w:spacing w:before="0" w:after="0"/>
        <w:rPr>
          <w:color w:val="000000" w:themeColor="text1"/>
          <w:szCs w:val="24"/>
        </w:rPr>
      </w:pPr>
      <w:r>
        <w:rPr>
          <w:color w:val="000000" w:themeColor="text1"/>
          <w:szCs w:val="24"/>
        </w:rPr>
        <w:t>Usnesení</w:t>
      </w:r>
    </w:p>
    <w:p w14:paraId="715CF03B" w14:textId="7869AF70" w:rsidR="00A924C3" w:rsidRPr="00073404" w:rsidRDefault="00A924C3" w:rsidP="00A924C3">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74/27</w:t>
      </w:r>
    </w:p>
    <w:p w14:paraId="157903D1" w14:textId="5DF3D2EC" w:rsidR="00A924C3" w:rsidRPr="00C316ED" w:rsidRDefault="00A924C3" w:rsidP="00C316ED">
      <w:pPr>
        <w:pStyle w:val="Zkladntext"/>
        <w:spacing w:before="0" w:after="0"/>
        <w:rPr>
          <w:color w:val="000000" w:themeColor="text1"/>
          <w:szCs w:val="24"/>
        </w:rPr>
      </w:pPr>
      <w:r w:rsidRPr="00073404">
        <w:rPr>
          <w:color w:val="000000" w:themeColor="text1"/>
          <w:szCs w:val="24"/>
        </w:rPr>
        <w:t xml:space="preserve">Rada města Kyjova po </w:t>
      </w:r>
      <w:r w:rsidR="00844372">
        <w:rPr>
          <w:color w:val="000000" w:themeColor="text1"/>
          <w:szCs w:val="24"/>
        </w:rPr>
        <w:t>projednání (5</w:t>
      </w:r>
      <w:r w:rsidRPr="00C316ED">
        <w:rPr>
          <w:color w:val="000000" w:themeColor="text1"/>
          <w:szCs w:val="24"/>
        </w:rPr>
        <w:t>,0,0)</w:t>
      </w:r>
    </w:p>
    <w:p w14:paraId="29DA9981" w14:textId="77777777" w:rsidR="00C316ED" w:rsidRPr="00C316ED" w:rsidRDefault="00C316ED" w:rsidP="00C316ED">
      <w:pPr>
        <w:pStyle w:val="Zkladntext"/>
        <w:spacing w:before="0" w:after="0"/>
        <w:rPr>
          <w:color w:val="000000" w:themeColor="text1"/>
          <w:szCs w:val="24"/>
        </w:rPr>
      </w:pPr>
      <w:r w:rsidRPr="00C316ED">
        <w:rPr>
          <w:color w:val="000000" w:themeColor="text1"/>
          <w:szCs w:val="24"/>
        </w:rPr>
        <w:t xml:space="preserve">a v souladu s ustanovením § 102 odst. 3 zákona č. 128/2000 Sb., o obcích (obecní zřízení), ve znění pozdějších předpisů,  revokuje své usnesení č. 68/36 ze dne 17.2.2025 ve znění: </w:t>
      </w:r>
    </w:p>
    <w:p w14:paraId="423FBD8F" w14:textId="77777777" w:rsidR="00C316ED" w:rsidRPr="00C316ED" w:rsidRDefault="00C316ED" w:rsidP="00C316ED">
      <w:pPr>
        <w:pStyle w:val="Zkladntext"/>
        <w:spacing w:before="0" w:after="0"/>
        <w:rPr>
          <w:color w:val="000000" w:themeColor="text1"/>
          <w:szCs w:val="24"/>
        </w:rPr>
      </w:pPr>
      <w:r w:rsidRPr="00C316ED">
        <w:rPr>
          <w:color w:val="000000" w:themeColor="text1"/>
          <w:szCs w:val="24"/>
        </w:rPr>
        <w:t xml:space="preserve">Rada města Kyjova, po projednání a v souladu s ustanovením § 102 odst. 3 zákona č. 128/2000 Sb., o obcích (obecní zřízení), ve znění pozdějších předpisů, rozhodla o uzavření smlouvy o dílo mezi městem Kyjovem, IČ: 00285030, se sídlem Masarykovo náměstí 30, 697 01 Kyjov, jako objednatelem, a společností Natura verde holding s.r.o., IČ: 11747811, se sídlem Na okraji 229/56, Veleslavín, 162 00 Praha 6, jako zhotovitelem. Předmětem smlouvy je příprava, zpracování a podání žádosti o dotaci, včetně souvisejících činností, v rámci projektu „Studie systému sídelní zeleně ve městě Kyjově“. Odměna za zpracování žádosti je bezplatná. Odměna ve výši 7% z přiznané dotace vč. DPH je splatná pouze v případě kladného vyřízení žádosti o dotaci. Zhotovitel v případě, že bude úspěšným uchazečem výběrového řízení na zhotovení projektu, započte odměnu z této smlouvy o dílo oproti celkové ceně zakázky. </w:t>
      </w:r>
    </w:p>
    <w:p w14:paraId="06CA2D01" w14:textId="3FAE451F" w:rsidR="00C316ED" w:rsidRDefault="00C316ED" w:rsidP="00A924C3">
      <w:pPr>
        <w:suppressAutoHyphens/>
        <w:spacing w:after="0" w:line="240" w:lineRule="auto"/>
        <w:jc w:val="both"/>
        <w:rPr>
          <w:rFonts w:ascii="Times New Roman" w:hAnsi="Times New Roman" w:cs="Times New Roman"/>
          <w:color w:val="000000" w:themeColor="text1"/>
          <w:sz w:val="24"/>
          <w:szCs w:val="24"/>
        </w:rPr>
      </w:pPr>
    </w:p>
    <w:p w14:paraId="1E318179" w14:textId="14DF1F48" w:rsidR="005C67B8" w:rsidRDefault="005C67B8" w:rsidP="005C67B8">
      <w:pPr>
        <w:widowControl w:val="0"/>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III.3  Uk</w:t>
      </w:r>
      <w:r w:rsidR="00BC109F">
        <w:rPr>
          <w:rFonts w:ascii="Times New Roman" w:hAnsi="Times New Roman"/>
          <w:b/>
          <w:color w:val="00B0F0"/>
          <w:sz w:val="24"/>
          <w:szCs w:val="24"/>
        </w:rPr>
        <w:t xml:space="preserve">ončení smluvního vztahu nájmu </w:t>
      </w:r>
    </w:p>
    <w:p w14:paraId="6C40B162" w14:textId="388C9194" w:rsidR="005C67B8" w:rsidRPr="00BA0620" w:rsidRDefault="005C67B8" w:rsidP="005C67B8">
      <w:pPr>
        <w:widowControl w:val="0"/>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III.4  Nájem pozemku pro parkování autobusů v k.ú. </w:t>
      </w:r>
      <w:r w:rsidR="00BC109F">
        <w:rPr>
          <w:rFonts w:ascii="Times New Roman" w:hAnsi="Times New Roman"/>
          <w:b/>
          <w:color w:val="00B0F0"/>
          <w:sz w:val="24"/>
          <w:szCs w:val="24"/>
        </w:rPr>
        <w:t xml:space="preserve">Nětčice u Kyjova </w:t>
      </w:r>
    </w:p>
    <w:p w14:paraId="10606F96" w14:textId="77777777" w:rsidR="00255175" w:rsidRDefault="00255175" w:rsidP="00255175">
      <w:pPr>
        <w:pStyle w:val="Zkladntext"/>
        <w:spacing w:before="0" w:after="0"/>
        <w:rPr>
          <w:color w:val="000000" w:themeColor="text1"/>
          <w:szCs w:val="24"/>
        </w:rPr>
      </w:pPr>
      <w:r>
        <w:rPr>
          <w:color w:val="000000" w:themeColor="text1"/>
          <w:szCs w:val="24"/>
        </w:rPr>
        <w:t>Usnesení</w:t>
      </w:r>
    </w:p>
    <w:p w14:paraId="5EA591E6" w14:textId="3645D38B" w:rsidR="00255175" w:rsidRPr="00073404" w:rsidRDefault="00255175" w:rsidP="00255175">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017545">
        <w:rPr>
          <w:rFonts w:ascii="Times New Roman" w:hAnsi="Times New Roman" w:cs="Times New Roman"/>
          <w:color w:val="000000" w:themeColor="text1"/>
          <w:sz w:val="24"/>
          <w:szCs w:val="24"/>
        </w:rPr>
        <w:t>yjova ze dne 28. 5. 2025 č. 74/28</w:t>
      </w:r>
    </w:p>
    <w:p w14:paraId="10DB1E8B" w14:textId="77777777" w:rsidR="00255175" w:rsidRPr="00255175" w:rsidRDefault="00255175" w:rsidP="00255175">
      <w:pPr>
        <w:pStyle w:val="Zkladntext"/>
        <w:spacing w:before="0" w:after="0"/>
        <w:rPr>
          <w:rFonts w:eastAsiaTheme="minorHAnsi"/>
          <w:color w:val="000000" w:themeColor="text1"/>
          <w:szCs w:val="24"/>
          <w:lang w:eastAsia="en-US"/>
        </w:rPr>
      </w:pPr>
      <w:r w:rsidRPr="00255175">
        <w:rPr>
          <w:rFonts w:eastAsiaTheme="minorHAnsi"/>
          <w:color w:val="000000" w:themeColor="text1"/>
          <w:szCs w:val="24"/>
          <w:lang w:eastAsia="en-US"/>
        </w:rPr>
        <w:t>Rada města Kyjova po projednání (5,0,0)</w:t>
      </w:r>
    </w:p>
    <w:p w14:paraId="5C53CE8E" w14:textId="32A37CAC" w:rsidR="005C67B8" w:rsidRPr="00255175" w:rsidRDefault="005C67B8" w:rsidP="00255175">
      <w:pPr>
        <w:suppressAutoHyphens/>
        <w:spacing w:after="0" w:line="240" w:lineRule="auto"/>
        <w:jc w:val="both"/>
        <w:textAlignment w:val="baseline"/>
        <w:rPr>
          <w:rFonts w:ascii="Times New Roman" w:hAnsi="Times New Roman" w:cs="Times New Roman"/>
          <w:color w:val="000000" w:themeColor="text1"/>
          <w:sz w:val="24"/>
          <w:szCs w:val="24"/>
        </w:rPr>
      </w:pPr>
      <w:r w:rsidRPr="00255175">
        <w:rPr>
          <w:rFonts w:ascii="Times New Roman" w:hAnsi="Times New Roman" w:cs="Times New Roman"/>
          <w:color w:val="000000" w:themeColor="text1"/>
          <w:sz w:val="24"/>
          <w:szCs w:val="24"/>
        </w:rPr>
        <w:t xml:space="preserve">v souladu s ustanovením § 102 odst. 3 zákona č. 128/2000 Sb., o obcích, </w:t>
      </w:r>
      <w:r w:rsidRPr="00255175">
        <w:rPr>
          <w:rFonts w:ascii="Times New Roman" w:hAnsi="Times New Roman" w:cs="Times New Roman"/>
          <w:color w:val="000000" w:themeColor="text1"/>
          <w:sz w:val="24"/>
          <w:szCs w:val="24"/>
        </w:rPr>
        <w:br/>
        <w:t xml:space="preserve">ve znění pozdějších předpisů, rozhodla o doplnění svého usnesení č. 69/11, které bylo přijato na 69. schůzi konané dne 3.3.2025 a kterým bylo rozhodnuto o uzavření dodatku č. 2 ke smlouvě o nájmu části pozemku p.č. 13/1 – ostatní plocha, jiná plocha, o výměře 500 m2 v k.ú. Nětčice u Kyjova ze dne 10.9.1996 mezi městem Kyjovem jako pronajímatelem a </w:t>
      </w:r>
      <w:r w:rsidR="00BC109F">
        <w:rPr>
          <w:rFonts w:ascii="Times New Roman" w:hAnsi="Times New Roman" w:cs="Times New Roman"/>
          <w:color w:val="000000" w:themeColor="text1"/>
          <w:sz w:val="24"/>
          <w:szCs w:val="24"/>
        </w:rPr>
        <w:t>M. Š.</w:t>
      </w:r>
      <w:r w:rsidRPr="00255175">
        <w:rPr>
          <w:rFonts w:ascii="Times New Roman" w:hAnsi="Times New Roman" w:cs="Times New Roman"/>
          <w:color w:val="000000" w:themeColor="text1"/>
          <w:sz w:val="24"/>
          <w:szCs w:val="24"/>
        </w:rPr>
        <w:t xml:space="preserve">, nar. </w:t>
      </w:r>
      <w:r w:rsidR="00BC109F">
        <w:rPr>
          <w:rFonts w:ascii="Times New Roman" w:hAnsi="Times New Roman" w:cs="Times New Roman"/>
          <w:color w:val="000000" w:themeColor="text1"/>
          <w:sz w:val="24"/>
          <w:szCs w:val="24"/>
        </w:rPr>
        <w:t>XXX</w:t>
      </w:r>
      <w:r w:rsidRPr="00255175">
        <w:rPr>
          <w:rFonts w:ascii="Times New Roman" w:hAnsi="Times New Roman" w:cs="Times New Roman"/>
          <w:color w:val="000000" w:themeColor="text1"/>
          <w:sz w:val="24"/>
          <w:szCs w:val="24"/>
        </w:rPr>
        <w:t>, bytem Kyjov, jako nájemcem. Tento dodatek č. 2 nabude účinnosti dnem 1.1.2026.</w:t>
      </w:r>
    </w:p>
    <w:p w14:paraId="1B9E9A85" w14:textId="079D6212" w:rsidR="005C67B8" w:rsidRDefault="005C67B8" w:rsidP="00A924C3">
      <w:pPr>
        <w:suppressAutoHyphens/>
        <w:spacing w:after="0" w:line="240" w:lineRule="auto"/>
        <w:jc w:val="both"/>
        <w:rPr>
          <w:rFonts w:ascii="Times New Roman" w:hAnsi="Times New Roman" w:cs="Times New Roman"/>
          <w:color w:val="000000" w:themeColor="text1"/>
          <w:sz w:val="24"/>
          <w:szCs w:val="24"/>
        </w:rPr>
      </w:pPr>
    </w:p>
    <w:p w14:paraId="741DEFE2" w14:textId="77777777" w:rsidR="0064520C" w:rsidRPr="009966DA" w:rsidRDefault="0064520C" w:rsidP="0064520C">
      <w:pPr>
        <w:spacing w:line="360" w:lineRule="auto"/>
        <w:rPr>
          <w:rFonts w:ascii="Times New Roman" w:hAnsi="Times New Roman" w:cs="Times New Roman"/>
          <w:b/>
          <w:color w:val="FF0000"/>
          <w:sz w:val="24"/>
          <w:szCs w:val="24"/>
        </w:rPr>
      </w:pPr>
      <w:r w:rsidRPr="009966DA">
        <w:rPr>
          <w:rFonts w:ascii="Times New Roman" w:hAnsi="Times New Roman" w:cs="Times New Roman"/>
          <w:b/>
          <w:color w:val="FF0000"/>
          <w:sz w:val="24"/>
          <w:szCs w:val="24"/>
        </w:rPr>
        <w:t>Vyhlášení záměru na nájem sběrného dvora odpadů v Kyjově</w:t>
      </w:r>
    </w:p>
    <w:p w14:paraId="1B34AD02" w14:textId="77777777" w:rsidR="00237864" w:rsidRDefault="00237864" w:rsidP="00237864">
      <w:pPr>
        <w:pStyle w:val="Zkladntext"/>
        <w:spacing w:before="0" w:after="0"/>
        <w:rPr>
          <w:color w:val="000000" w:themeColor="text1"/>
          <w:szCs w:val="24"/>
        </w:rPr>
      </w:pPr>
      <w:r>
        <w:rPr>
          <w:color w:val="000000" w:themeColor="text1"/>
          <w:szCs w:val="24"/>
        </w:rPr>
        <w:t>Usnesení</w:t>
      </w:r>
    </w:p>
    <w:p w14:paraId="4EDDD7DA" w14:textId="72412965" w:rsidR="00237864" w:rsidRPr="00073404" w:rsidRDefault="00237864" w:rsidP="0023786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28. 5. 2025 č. 74/29</w:t>
      </w:r>
    </w:p>
    <w:p w14:paraId="2FAEB3E4" w14:textId="77777777" w:rsidR="00237864" w:rsidRPr="00237864" w:rsidRDefault="00237864" w:rsidP="00237864">
      <w:pPr>
        <w:pStyle w:val="Zkladntext"/>
        <w:spacing w:before="0" w:after="0"/>
        <w:rPr>
          <w:color w:val="000000" w:themeColor="text1"/>
          <w:szCs w:val="24"/>
        </w:rPr>
      </w:pPr>
      <w:r w:rsidRPr="00237864">
        <w:rPr>
          <w:color w:val="000000" w:themeColor="text1"/>
          <w:szCs w:val="24"/>
        </w:rPr>
        <w:lastRenderedPageBreak/>
        <w:t>Rada města Kyjova po projednání (5,0,0)</w:t>
      </w:r>
    </w:p>
    <w:p w14:paraId="63F47358" w14:textId="77777777" w:rsidR="00237864" w:rsidRPr="00237864" w:rsidRDefault="00237864" w:rsidP="00237864">
      <w:pPr>
        <w:pStyle w:val="Zkladntext"/>
        <w:spacing w:before="0" w:after="0"/>
        <w:rPr>
          <w:color w:val="000000" w:themeColor="text1"/>
          <w:szCs w:val="24"/>
        </w:rPr>
      </w:pPr>
      <w:r w:rsidRPr="00237864">
        <w:rPr>
          <w:color w:val="000000" w:themeColor="text1"/>
          <w:szCs w:val="24"/>
        </w:rPr>
        <w:t>v souladu s ustanovením § 39 odst. 1 zákona č. 128/2000 Sb., o obcích, ve znění pozdějších předpisů, rozhodla zveřejnit záměr  na nájem areálu sběrného dvora odpadů v Kyjově, tj. areálu budovaného na pozemcích p.č. st. 4294 – zastavěná plocha a nádvoří, p.č. st. 4295 – zastavěná plocha a nádvoří, p.č. st. 4367 – zastavěná plocha a nádvoří, p.č. st. 4368 – zastavěná plocha a nádvoří, 3718/6 – ostatní plocha, manipulační plocha, p.č. 3718/19 – ostatní plocha, ostatní komunikace, 3718/20 – ostatní plocha, manipulační plocha, p.č. 3718/28 – orná půda, p.č. 3718/53  -orná půda, vše v k.ú. Kyjov, v souladu se schválením stavebního záměru vydaným Městským úřadem Kyjov, odborem stavební úřad, dne 18.9.2019 pod číslem jednacím SÚ63383/19/265 / SÚ  2134/2019/265Ru, ve znění jeho změn a doplnění.</w:t>
      </w:r>
    </w:p>
    <w:p w14:paraId="33F9E44A" w14:textId="77777777" w:rsidR="00237864" w:rsidRPr="00237864" w:rsidRDefault="00237864" w:rsidP="00237864">
      <w:pPr>
        <w:pStyle w:val="Zkladntext"/>
        <w:spacing w:before="0" w:after="0"/>
        <w:rPr>
          <w:color w:val="000000" w:themeColor="text1"/>
          <w:szCs w:val="24"/>
        </w:rPr>
      </w:pPr>
      <w:r w:rsidRPr="00237864">
        <w:rPr>
          <w:color w:val="000000" w:themeColor="text1"/>
          <w:szCs w:val="24"/>
        </w:rPr>
        <w:t>Nájemcem bude společnost EKOR, s.r.o., IČ 60700262, se sídlem Havlíčkova 1398/49a, 69701 Kyjov, která byla založena za účelem nakládání s odpady obcí regionu, Dobrovolným svazkem obcí Severovýchod, IČ: 46937005, Havlíčkova 1398/49a, 697 01  Kyjov, jehož je město Kyjov členem. Tento dobrovolný svazek obcí má ve společnosti EKOR, s.r.o., obchodní podíl 100%. Společnost EKOR, s.r.o. sběrný dvůr v Kyjově dlouhodobě pro město Kyjov i pro další členské obce DSO provozovala, má vyškolené zaměstnance a oprávnění k podnikání v oblasti nakládání s odpady.</w:t>
      </w:r>
    </w:p>
    <w:p w14:paraId="3BB5AE59" w14:textId="77777777" w:rsidR="00602B4D" w:rsidRPr="00073404" w:rsidRDefault="00602B4D" w:rsidP="00A924C3">
      <w:pPr>
        <w:suppressAutoHyphens/>
        <w:spacing w:after="0" w:line="240" w:lineRule="auto"/>
        <w:jc w:val="both"/>
        <w:rPr>
          <w:rFonts w:ascii="Times New Roman" w:hAnsi="Times New Roman" w:cs="Times New Roman"/>
          <w:color w:val="000000" w:themeColor="text1"/>
          <w:sz w:val="24"/>
          <w:szCs w:val="24"/>
        </w:rPr>
      </w:pPr>
    </w:p>
    <w:p w14:paraId="0B68EB6E" w14:textId="0AD92499" w:rsidR="00073404" w:rsidRDefault="00073404" w:rsidP="00073404">
      <w:pPr>
        <w:pStyle w:val="Zkladntext"/>
        <w:tabs>
          <w:tab w:val="left" w:pos="0"/>
        </w:tabs>
        <w:rPr>
          <w:b/>
          <w:bCs/>
          <w:iCs/>
          <w:szCs w:val="24"/>
        </w:rPr>
      </w:pPr>
      <w:r w:rsidRPr="001F22ED">
        <w:rPr>
          <w:b/>
          <w:bCs/>
          <w:iCs/>
          <w:szCs w:val="24"/>
        </w:rPr>
        <w:t>3. RO roku 2025</w:t>
      </w:r>
    </w:p>
    <w:p w14:paraId="2DF98325"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5828EBCC" w14:textId="73053B81" w:rsidR="00073404" w:rsidRPr="00073404" w:rsidRDefault="00073404" w:rsidP="00407EA4">
      <w:pPr>
        <w:pStyle w:val="Zkladntext"/>
        <w:spacing w:before="0" w:after="0"/>
        <w:rPr>
          <w:color w:val="000000" w:themeColor="text1"/>
          <w:szCs w:val="24"/>
        </w:rPr>
      </w:pPr>
      <w:r w:rsidRPr="00073404">
        <w:rPr>
          <w:color w:val="000000" w:themeColor="text1"/>
          <w:szCs w:val="24"/>
        </w:rPr>
        <w:t xml:space="preserve">Rady města Kyjova ze dne 28. </w:t>
      </w:r>
      <w:r w:rsidR="00602B4D">
        <w:rPr>
          <w:color w:val="000000" w:themeColor="text1"/>
          <w:szCs w:val="24"/>
        </w:rPr>
        <w:t>5. 2025 č. 74/30</w:t>
      </w:r>
    </w:p>
    <w:p w14:paraId="34EAC448" w14:textId="112CA25F" w:rsidR="00073404" w:rsidRPr="00407EA4" w:rsidRDefault="00073404" w:rsidP="00407EA4">
      <w:pPr>
        <w:pStyle w:val="Zkladntext"/>
        <w:spacing w:before="0" w:after="0"/>
        <w:rPr>
          <w:color w:val="000000" w:themeColor="text1"/>
          <w:szCs w:val="24"/>
        </w:rPr>
      </w:pPr>
      <w:r w:rsidRPr="00073404">
        <w:rPr>
          <w:color w:val="000000" w:themeColor="text1"/>
          <w:szCs w:val="24"/>
        </w:rPr>
        <w:t xml:space="preserve">Rada města Kyjova po </w:t>
      </w:r>
      <w:r w:rsidR="002727AD">
        <w:rPr>
          <w:color w:val="000000" w:themeColor="text1"/>
          <w:szCs w:val="24"/>
        </w:rPr>
        <w:t>projednání (5</w:t>
      </w:r>
      <w:r w:rsidRPr="00407EA4">
        <w:rPr>
          <w:color w:val="000000" w:themeColor="text1"/>
          <w:szCs w:val="24"/>
        </w:rPr>
        <w:t>,0,0)</w:t>
      </w:r>
    </w:p>
    <w:p w14:paraId="516EE04F" w14:textId="1DC436C5" w:rsidR="00407EA4" w:rsidRDefault="00407EA4" w:rsidP="00407EA4">
      <w:pPr>
        <w:pStyle w:val="Zkladntext"/>
        <w:spacing w:before="0" w:after="0"/>
        <w:rPr>
          <w:color w:val="000000" w:themeColor="text1"/>
          <w:szCs w:val="24"/>
        </w:rPr>
      </w:pPr>
      <w:r w:rsidRPr="00407EA4">
        <w:rPr>
          <w:color w:val="000000" w:themeColor="text1"/>
          <w:szCs w:val="24"/>
        </w:rPr>
        <w:t>schvaluje dle § 102 odst. 2  písm. a ) zákona č. 128/2000 Sb., o obcích (obecní zřízení) ve znění pozdějších předpisů,  rozpočtové  opatření  č. 345 r. 2025.</w:t>
      </w:r>
    </w:p>
    <w:p w14:paraId="0B75D912" w14:textId="7028388B" w:rsidR="00AD2560" w:rsidRDefault="00AD2560" w:rsidP="00407EA4">
      <w:pPr>
        <w:pStyle w:val="Zkladntext"/>
        <w:spacing w:before="0" w:after="0"/>
        <w:rPr>
          <w:color w:val="000000" w:themeColor="text1"/>
          <w:szCs w:val="24"/>
        </w:rPr>
      </w:pPr>
    </w:p>
    <w:p w14:paraId="75840EE5" w14:textId="77777777" w:rsidR="00EA1F8E" w:rsidRPr="00787967" w:rsidRDefault="00EA1F8E" w:rsidP="00EA1F8E">
      <w:pPr>
        <w:suppressAutoHyphens/>
        <w:spacing w:after="0" w:line="240" w:lineRule="auto"/>
        <w:jc w:val="both"/>
        <w:rPr>
          <w:rFonts w:ascii="Times New Roman" w:eastAsia="Times New Roman" w:hAnsi="Times New Roman" w:cs="Times New Roman"/>
          <w:i/>
          <w:color w:val="000000" w:themeColor="text1"/>
          <w:sz w:val="24"/>
          <w:szCs w:val="24"/>
          <w:lang w:eastAsia="cs-CZ"/>
        </w:rPr>
      </w:pPr>
      <w:r w:rsidRPr="00787967">
        <w:rPr>
          <w:rFonts w:ascii="Times New Roman" w:eastAsia="Times New Roman" w:hAnsi="Times New Roman" w:cs="Times New Roman"/>
          <w:i/>
          <w:color w:val="000000" w:themeColor="text1"/>
          <w:sz w:val="24"/>
          <w:szCs w:val="24"/>
          <w:lang w:eastAsia="cs-CZ"/>
        </w:rPr>
        <w:t>Materiál předkládaný přímo na stůl</w:t>
      </w:r>
    </w:p>
    <w:p w14:paraId="520E0FB3" w14:textId="77777777" w:rsidR="00EA1F8E" w:rsidRPr="00073404" w:rsidRDefault="00EA1F8E" w:rsidP="00407EA4">
      <w:pPr>
        <w:pStyle w:val="Zkladntext"/>
        <w:spacing w:before="0" w:after="0"/>
        <w:rPr>
          <w:color w:val="000000" w:themeColor="text1"/>
          <w:szCs w:val="24"/>
        </w:rPr>
      </w:pPr>
    </w:p>
    <w:p w14:paraId="7EDA1E56" w14:textId="77777777" w:rsidR="00AD2560" w:rsidRDefault="00AD2560" w:rsidP="00AD2560">
      <w:pPr>
        <w:pStyle w:val="Zkladntext"/>
        <w:spacing w:before="0" w:after="0"/>
        <w:rPr>
          <w:color w:val="000000" w:themeColor="text1"/>
          <w:szCs w:val="24"/>
        </w:rPr>
      </w:pPr>
      <w:r>
        <w:rPr>
          <w:color w:val="000000" w:themeColor="text1"/>
          <w:szCs w:val="24"/>
        </w:rPr>
        <w:t>Usnesení</w:t>
      </w:r>
    </w:p>
    <w:p w14:paraId="10CAD0F1" w14:textId="24453152" w:rsidR="00AD2560" w:rsidRPr="00073404" w:rsidRDefault="00AD2560" w:rsidP="00AD2560">
      <w:pPr>
        <w:pStyle w:val="Zkladntext"/>
        <w:spacing w:before="0" w:after="0"/>
        <w:rPr>
          <w:color w:val="000000" w:themeColor="text1"/>
          <w:szCs w:val="24"/>
        </w:rPr>
      </w:pPr>
      <w:r w:rsidRPr="00073404">
        <w:rPr>
          <w:color w:val="000000" w:themeColor="text1"/>
          <w:szCs w:val="24"/>
        </w:rPr>
        <w:t>Rady města K</w:t>
      </w:r>
      <w:r w:rsidR="00602B4D">
        <w:rPr>
          <w:color w:val="000000" w:themeColor="text1"/>
          <w:szCs w:val="24"/>
        </w:rPr>
        <w:t>yjova ze dne 28. 5. 2025 č. 74/31</w:t>
      </w:r>
    </w:p>
    <w:p w14:paraId="4FBE5F3A" w14:textId="595B59A9" w:rsidR="00AD2560" w:rsidRDefault="00AD2560" w:rsidP="00AD2560">
      <w:pPr>
        <w:pStyle w:val="Zkladntext"/>
        <w:spacing w:before="0" w:after="0"/>
        <w:rPr>
          <w:color w:val="000000" w:themeColor="text1"/>
          <w:szCs w:val="24"/>
        </w:rPr>
      </w:pPr>
      <w:r w:rsidRPr="00073404">
        <w:rPr>
          <w:color w:val="000000" w:themeColor="text1"/>
          <w:szCs w:val="24"/>
        </w:rPr>
        <w:t xml:space="preserve">Rada města Kyjova po </w:t>
      </w:r>
      <w:r w:rsidR="002727AD">
        <w:rPr>
          <w:color w:val="000000" w:themeColor="text1"/>
          <w:szCs w:val="24"/>
        </w:rPr>
        <w:t>projednání (5</w:t>
      </w:r>
      <w:r w:rsidRPr="00407EA4">
        <w:rPr>
          <w:color w:val="000000" w:themeColor="text1"/>
          <w:szCs w:val="24"/>
        </w:rPr>
        <w:t>,0,0)</w:t>
      </w:r>
    </w:p>
    <w:p w14:paraId="16DC98C3" w14:textId="76FB76F3" w:rsidR="00AD2560" w:rsidRPr="00407EA4" w:rsidRDefault="00AD2560" w:rsidP="00AD2560">
      <w:pPr>
        <w:pStyle w:val="Zkladntext"/>
        <w:spacing w:before="0" w:after="0"/>
        <w:rPr>
          <w:color w:val="000000" w:themeColor="text1"/>
          <w:szCs w:val="24"/>
        </w:rPr>
      </w:pPr>
      <w:r w:rsidRPr="00AD2560">
        <w:rPr>
          <w:color w:val="000000" w:themeColor="text1"/>
          <w:szCs w:val="24"/>
        </w:rPr>
        <w:t>schvaluje dle § 102 odst. 2  písm. a ) zákona č. 128/2000 Sb., o obcích (obecní zřízení) ve znění pozdějších předpisů,  rozpočtová  opatření  č. 346-347 r. 2025.</w:t>
      </w:r>
    </w:p>
    <w:p w14:paraId="475DB1C3" w14:textId="77777777" w:rsidR="00073404" w:rsidRPr="001F22ED" w:rsidRDefault="00073404" w:rsidP="00073404">
      <w:pPr>
        <w:pStyle w:val="Zkladntext"/>
        <w:tabs>
          <w:tab w:val="left" w:pos="0"/>
        </w:tabs>
        <w:rPr>
          <w:b/>
          <w:bCs/>
          <w:iCs/>
          <w:szCs w:val="24"/>
        </w:rPr>
      </w:pPr>
    </w:p>
    <w:p w14:paraId="531C9973" w14:textId="61241249" w:rsidR="00073404" w:rsidRDefault="00073404" w:rsidP="00073404">
      <w:pPr>
        <w:pStyle w:val="Zkladntext"/>
        <w:tabs>
          <w:tab w:val="left" w:pos="0"/>
        </w:tabs>
        <w:rPr>
          <w:b/>
          <w:bCs/>
          <w:iCs/>
          <w:szCs w:val="24"/>
        </w:rPr>
      </w:pPr>
      <w:r w:rsidRPr="001F22ED">
        <w:rPr>
          <w:b/>
          <w:bCs/>
          <w:iCs/>
          <w:szCs w:val="24"/>
        </w:rPr>
        <w:t>4. Individuální dotace z rozpočtu města</w:t>
      </w:r>
    </w:p>
    <w:p w14:paraId="3500B2C7"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76D75DC6" w14:textId="717986B4"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74/32</w:t>
      </w:r>
    </w:p>
    <w:p w14:paraId="3F355AD5" w14:textId="18A0F751" w:rsidR="00073404" w:rsidRPr="00407EA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2727AD">
        <w:rPr>
          <w:rFonts w:ascii="Times New Roman" w:hAnsi="Times New Roman" w:cs="Times New Roman"/>
          <w:color w:val="000000" w:themeColor="text1"/>
          <w:sz w:val="24"/>
          <w:szCs w:val="24"/>
        </w:rPr>
        <w:t>projednání (5</w:t>
      </w:r>
      <w:r w:rsidRPr="00407EA4">
        <w:rPr>
          <w:rFonts w:ascii="Times New Roman" w:hAnsi="Times New Roman" w:cs="Times New Roman"/>
          <w:color w:val="000000" w:themeColor="text1"/>
          <w:sz w:val="24"/>
          <w:szCs w:val="24"/>
        </w:rPr>
        <w:t>,0,0)</w:t>
      </w:r>
    </w:p>
    <w:p w14:paraId="1C55365B" w14:textId="5F3227A4" w:rsidR="00407EA4" w:rsidRPr="00073404" w:rsidRDefault="00407EA4" w:rsidP="00073404">
      <w:pPr>
        <w:suppressAutoHyphens/>
        <w:spacing w:after="0" w:line="240" w:lineRule="auto"/>
        <w:jc w:val="both"/>
        <w:rPr>
          <w:rFonts w:ascii="Times New Roman" w:hAnsi="Times New Roman" w:cs="Times New Roman"/>
          <w:color w:val="000000" w:themeColor="text1"/>
          <w:sz w:val="24"/>
          <w:szCs w:val="24"/>
        </w:rPr>
      </w:pPr>
      <w:r w:rsidRPr="00407EA4">
        <w:rPr>
          <w:rFonts w:ascii="Times New Roman" w:hAnsi="Times New Roman" w:cs="Times New Roman"/>
          <w:color w:val="000000" w:themeColor="text1"/>
          <w:sz w:val="24"/>
          <w:szCs w:val="24"/>
        </w:rPr>
        <w:t>a v souladu s us</w:t>
      </w:r>
      <w:r>
        <w:rPr>
          <w:rFonts w:ascii="Times New Roman" w:hAnsi="Times New Roman" w:cs="Times New Roman"/>
          <w:color w:val="000000" w:themeColor="text1"/>
          <w:sz w:val="24"/>
          <w:szCs w:val="24"/>
        </w:rPr>
        <w:t xml:space="preserve">tanovením § 102 odst. 3 zákona </w:t>
      </w:r>
      <w:r w:rsidRPr="00407EA4">
        <w:rPr>
          <w:rFonts w:ascii="Times New Roman" w:hAnsi="Times New Roman" w:cs="Times New Roman"/>
          <w:color w:val="000000" w:themeColor="text1"/>
          <w:sz w:val="24"/>
          <w:szCs w:val="24"/>
        </w:rPr>
        <w:t>č. 128/2000 Sb., o obcích, ve znění pozdějších předpisů, rozhodla o poskytnutí</w:t>
      </w:r>
      <w:r>
        <w:rPr>
          <w:rFonts w:ascii="Times New Roman" w:hAnsi="Times New Roman" w:cs="Times New Roman"/>
          <w:color w:val="000000" w:themeColor="text1"/>
          <w:sz w:val="24"/>
          <w:szCs w:val="24"/>
        </w:rPr>
        <w:t xml:space="preserve"> dotace </w:t>
      </w:r>
      <w:r w:rsidRPr="00407EA4">
        <w:rPr>
          <w:rFonts w:ascii="Times New Roman" w:hAnsi="Times New Roman" w:cs="Times New Roman"/>
          <w:color w:val="000000" w:themeColor="text1"/>
          <w:sz w:val="24"/>
          <w:szCs w:val="24"/>
        </w:rPr>
        <w:t>ve výši 100.000 Kč pro Centrum pro rodinu a sociální péči Hodonín, z. s., IČ 69722595, na projekt „Svoz klientů do stacionáře Vlaštovka“ a uzavření veřejnoprávní smlouvy na tuto dotaci.</w:t>
      </w:r>
    </w:p>
    <w:p w14:paraId="3FDE630B" w14:textId="77777777" w:rsidR="00073404" w:rsidRPr="001F22ED" w:rsidRDefault="00073404" w:rsidP="00073404">
      <w:pPr>
        <w:pStyle w:val="Zkladntext"/>
        <w:tabs>
          <w:tab w:val="left" w:pos="0"/>
        </w:tabs>
        <w:rPr>
          <w:b/>
          <w:bCs/>
          <w:iCs/>
          <w:szCs w:val="24"/>
        </w:rPr>
      </w:pPr>
    </w:p>
    <w:p w14:paraId="0B37BD5A" w14:textId="338EB41F" w:rsidR="00073404" w:rsidRDefault="00073404" w:rsidP="00073404">
      <w:pPr>
        <w:pStyle w:val="Zkladntext"/>
        <w:tabs>
          <w:tab w:val="left" w:pos="0"/>
        </w:tabs>
        <w:rPr>
          <w:b/>
          <w:bCs/>
          <w:iCs/>
          <w:szCs w:val="24"/>
        </w:rPr>
      </w:pPr>
      <w:r w:rsidRPr="001F22ED">
        <w:rPr>
          <w:b/>
          <w:bCs/>
          <w:iCs/>
          <w:szCs w:val="24"/>
        </w:rPr>
        <w:t>5. Uložení odvodů z investičních fondů PO města Kyjova</w:t>
      </w:r>
    </w:p>
    <w:p w14:paraId="51374FEE"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52022B3C" w14:textId="6E37BE5D"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74/33</w:t>
      </w:r>
    </w:p>
    <w:p w14:paraId="38418B77" w14:textId="786CA64F"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2727AD">
        <w:rPr>
          <w:rFonts w:ascii="Times New Roman" w:hAnsi="Times New Roman" w:cs="Times New Roman"/>
          <w:sz w:val="24"/>
          <w:szCs w:val="24"/>
        </w:rPr>
        <w:t>projednání (5</w:t>
      </w:r>
      <w:r w:rsidRPr="00073404">
        <w:rPr>
          <w:rFonts w:ascii="Times New Roman" w:hAnsi="Times New Roman" w:cs="Times New Roman"/>
          <w:sz w:val="24"/>
          <w:szCs w:val="24"/>
        </w:rPr>
        <w:t>,0,0)</w:t>
      </w:r>
    </w:p>
    <w:p w14:paraId="7E8920F1" w14:textId="77777777" w:rsidR="0097215B" w:rsidRPr="0097215B" w:rsidRDefault="0097215B" w:rsidP="0097215B">
      <w:pPr>
        <w:suppressAutoHyphens/>
        <w:spacing w:after="0" w:line="240" w:lineRule="auto"/>
        <w:jc w:val="both"/>
        <w:rPr>
          <w:rFonts w:ascii="Times New Roman" w:hAnsi="Times New Roman" w:cs="Times New Roman"/>
          <w:color w:val="000000" w:themeColor="text1"/>
          <w:sz w:val="24"/>
          <w:szCs w:val="24"/>
        </w:rPr>
      </w:pPr>
      <w:r w:rsidRPr="0097215B">
        <w:rPr>
          <w:rFonts w:ascii="Times New Roman" w:hAnsi="Times New Roman" w:cs="Times New Roman"/>
          <w:color w:val="000000" w:themeColor="text1"/>
          <w:sz w:val="24"/>
          <w:szCs w:val="24"/>
        </w:rPr>
        <w:lastRenderedPageBreak/>
        <w:t xml:space="preserve">v souladu s ustanovením § 102 odst. 2 písm. b) zákona 128/2000 Sb., </w:t>
      </w:r>
      <w:r w:rsidRPr="0097215B">
        <w:rPr>
          <w:rFonts w:ascii="Times New Roman" w:hAnsi="Times New Roman" w:cs="Times New Roman"/>
          <w:color w:val="000000" w:themeColor="text1"/>
          <w:sz w:val="24"/>
          <w:szCs w:val="24"/>
        </w:rPr>
        <w:br/>
        <w:t xml:space="preserve">o obcích, ve znění pozdějších předpisů a § 28 odst. 9 písm. b) a § 31 odst. 2 písm. c) zákona </w:t>
      </w:r>
      <w:r w:rsidRPr="0097215B">
        <w:rPr>
          <w:rFonts w:ascii="Times New Roman" w:hAnsi="Times New Roman" w:cs="Times New Roman"/>
          <w:color w:val="000000" w:themeColor="text1"/>
          <w:sz w:val="24"/>
          <w:szCs w:val="24"/>
        </w:rPr>
        <w:br/>
        <w:t>č. 250/2000 Sb., o rozpočtových pravidlech územních rozpočtů, ve znění pozdějších předpisů, ukládá příspěvkovým organizacím města Kyjova odvod z investičních fondů do rozpočtu zřizovatele z důvodu větších investičních zdrojů organizací, než je jejich potřeba užití.</w:t>
      </w:r>
    </w:p>
    <w:p w14:paraId="6DC1A8C5" w14:textId="77777777" w:rsidR="0097215B" w:rsidRPr="00E82600" w:rsidRDefault="0097215B" w:rsidP="0097215B">
      <w:pPr>
        <w:pStyle w:val="Zkladntext"/>
        <w:spacing w:after="120" w:line="360" w:lineRule="auto"/>
        <w:rPr>
          <w:i/>
        </w:rPr>
      </w:pPr>
    </w:p>
    <w:tbl>
      <w:tblPr>
        <w:tblW w:w="9796" w:type="dxa"/>
        <w:tblInd w:w="55" w:type="dxa"/>
        <w:tblLayout w:type="fixed"/>
        <w:tblCellMar>
          <w:left w:w="70" w:type="dxa"/>
          <w:right w:w="70" w:type="dxa"/>
        </w:tblCellMar>
        <w:tblLook w:val="0000" w:firstRow="0" w:lastRow="0" w:firstColumn="0" w:lastColumn="0" w:noHBand="0" w:noVBand="0"/>
      </w:tblPr>
      <w:tblGrid>
        <w:gridCol w:w="3417"/>
        <w:gridCol w:w="1843"/>
        <w:gridCol w:w="2268"/>
        <w:gridCol w:w="2268"/>
      </w:tblGrid>
      <w:tr w:rsidR="0097215B" w:rsidRPr="008034F5" w14:paraId="15545674" w14:textId="77777777" w:rsidTr="0037125C">
        <w:trPr>
          <w:trHeight w:val="50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39748B12" w14:textId="77777777" w:rsidR="0097215B" w:rsidRPr="004A460C" w:rsidRDefault="0097215B" w:rsidP="0037125C">
            <w:pPr>
              <w:rPr>
                <w:i/>
                <w:iCs/>
                <w:sz w:val="24"/>
                <w:szCs w:val="24"/>
              </w:rPr>
            </w:pPr>
            <w:r>
              <w:rPr>
                <w:i/>
                <w:iCs/>
                <w:sz w:val="24"/>
                <w:szCs w:val="24"/>
              </w:rPr>
              <w:t>Organizace</w:t>
            </w:r>
          </w:p>
        </w:tc>
        <w:tc>
          <w:tcPr>
            <w:tcW w:w="1843" w:type="dxa"/>
            <w:tcBorders>
              <w:top w:val="single" w:sz="4" w:space="0" w:color="auto"/>
              <w:left w:val="nil"/>
              <w:bottom w:val="single" w:sz="4" w:space="0" w:color="auto"/>
              <w:right w:val="single" w:sz="4" w:space="0" w:color="auto"/>
            </w:tcBorders>
            <w:vAlign w:val="center"/>
          </w:tcPr>
          <w:p w14:paraId="470814F8" w14:textId="77777777" w:rsidR="0097215B" w:rsidRPr="00652B61" w:rsidRDefault="0097215B" w:rsidP="0037125C">
            <w:pPr>
              <w:jc w:val="center"/>
              <w:rPr>
                <w:i/>
                <w:iCs/>
                <w:sz w:val="24"/>
                <w:szCs w:val="24"/>
              </w:rPr>
            </w:pPr>
            <w:r>
              <w:rPr>
                <w:i/>
                <w:iCs/>
                <w:sz w:val="24"/>
                <w:szCs w:val="24"/>
              </w:rPr>
              <w:t>IČ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19495C" w14:textId="77777777" w:rsidR="0097215B" w:rsidRPr="00652B61" w:rsidRDefault="0097215B" w:rsidP="0037125C">
            <w:pPr>
              <w:jc w:val="center"/>
              <w:rPr>
                <w:i/>
                <w:iCs/>
                <w:sz w:val="24"/>
                <w:szCs w:val="24"/>
              </w:rPr>
            </w:pPr>
            <w:r>
              <w:rPr>
                <w:i/>
                <w:iCs/>
                <w:sz w:val="24"/>
                <w:szCs w:val="24"/>
              </w:rPr>
              <w:t>Částka k odvodu</w:t>
            </w:r>
          </w:p>
        </w:tc>
        <w:tc>
          <w:tcPr>
            <w:tcW w:w="2268" w:type="dxa"/>
            <w:tcBorders>
              <w:top w:val="single" w:sz="4" w:space="0" w:color="auto"/>
              <w:left w:val="single" w:sz="4" w:space="0" w:color="auto"/>
              <w:bottom w:val="single" w:sz="4" w:space="0" w:color="auto"/>
              <w:right w:val="single" w:sz="4" w:space="0" w:color="auto"/>
            </w:tcBorders>
            <w:vAlign w:val="center"/>
          </w:tcPr>
          <w:p w14:paraId="11200B0B" w14:textId="77777777" w:rsidR="0097215B" w:rsidRDefault="0097215B" w:rsidP="0037125C">
            <w:pPr>
              <w:jc w:val="center"/>
              <w:rPr>
                <w:i/>
                <w:iCs/>
                <w:sz w:val="24"/>
                <w:szCs w:val="24"/>
              </w:rPr>
            </w:pPr>
            <w:r>
              <w:rPr>
                <w:i/>
                <w:iCs/>
                <w:sz w:val="24"/>
                <w:szCs w:val="24"/>
              </w:rPr>
              <w:t>Termín odvodu</w:t>
            </w:r>
            <w:r>
              <w:rPr>
                <w:i/>
                <w:iCs/>
                <w:sz w:val="24"/>
                <w:szCs w:val="24"/>
              </w:rPr>
              <w:br/>
              <w:t>do data</w:t>
            </w:r>
          </w:p>
        </w:tc>
      </w:tr>
      <w:tr w:rsidR="0097215B" w:rsidRPr="008034F5" w14:paraId="45DFAA8D" w14:textId="77777777" w:rsidTr="0037125C">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5F854F1E" w14:textId="77777777" w:rsidR="0097215B" w:rsidRPr="00652B61" w:rsidRDefault="0097215B" w:rsidP="0037125C">
            <w:pPr>
              <w:rPr>
                <w:i/>
                <w:iCs/>
                <w:sz w:val="24"/>
                <w:szCs w:val="24"/>
              </w:rPr>
            </w:pPr>
            <w:r>
              <w:rPr>
                <w:i/>
                <w:iCs/>
                <w:sz w:val="24"/>
                <w:szCs w:val="24"/>
              </w:rPr>
              <w:t>M</w:t>
            </w:r>
            <w:r w:rsidRPr="004A460C">
              <w:rPr>
                <w:i/>
                <w:iCs/>
                <w:sz w:val="24"/>
                <w:szCs w:val="24"/>
              </w:rPr>
              <w:t>ateřská škola Střed</w:t>
            </w:r>
          </w:p>
        </w:tc>
        <w:tc>
          <w:tcPr>
            <w:tcW w:w="1843" w:type="dxa"/>
            <w:tcBorders>
              <w:top w:val="single" w:sz="4" w:space="0" w:color="auto"/>
              <w:left w:val="nil"/>
              <w:bottom w:val="single" w:sz="4" w:space="0" w:color="auto"/>
              <w:right w:val="single" w:sz="4" w:space="0" w:color="auto"/>
            </w:tcBorders>
          </w:tcPr>
          <w:p w14:paraId="18392DD5" w14:textId="77777777" w:rsidR="0097215B" w:rsidRPr="00652B61" w:rsidRDefault="0097215B" w:rsidP="0037125C">
            <w:pPr>
              <w:jc w:val="center"/>
              <w:rPr>
                <w:i/>
                <w:iCs/>
                <w:sz w:val="24"/>
                <w:szCs w:val="24"/>
              </w:rPr>
            </w:pPr>
            <w:r>
              <w:rPr>
                <w:i/>
                <w:iCs/>
                <w:sz w:val="24"/>
                <w:szCs w:val="24"/>
              </w:rPr>
              <w:t>69651221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A0087D" w14:textId="77777777" w:rsidR="0097215B" w:rsidRPr="00EC61F7" w:rsidRDefault="0097215B" w:rsidP="0037125C">
            <w:pPr>
              <w:jc w:val="right"/>
              <w:rPr>
                <w:i/>
                <w:iCs/>
                <w:sz w:val="24"/>
                <w:szCs w:val="24"/>
              </w:rPr>
            </w:pPr>
            <w:r>
              <w:rPr>
                <w:i/>
                <w:iCs/>
                <w:sz w:val="24"/>
                <w:szCs w:val="24"/>
              </w:rPr>
              <w:t>42 500,00 Kč</w:t>
            </w:r>
          </w:p>
        </w:tc>
        <w:tc>
          <w:tcPr>
            <w:tcW w:w="2268" w:type="dxa"/>
            <w:tcBorders>
              <w:top w:val="single" w:sz="4" w:space="0" w:color="auto"/>
              <w:left w:val="single" w:sz="4" w:space="0" w:color="auto"/>
              <w:bottom w:val="single" w:sz="4" w:space="0" w:color="auto"/>
              <w:right w:val="single" w:sz="4" w:space="0" w:color="auto"/>
            </w:tcBorders>
          </w:tcPr>
          <w:p w14:paraId="6A728185" w14:textId="77777777" w:rsidR="0097215B" w:rsidRDefault="0097215B" w:rsidP="0037125C">
            <w:pPr>
              <w:jc w:val="right"/>
              <w:rPr>
                <w:i/>
                <w:iCs/>
                <w:sz w:val="24"/>
                <w:szCs w:val="24"/>
              </w:rPr>
            </w:pPr>
            <w:r>
              <w:rPr>
                <w:i/>
                <w:iCs/>
                <w:sz w:val="24"/>
                <w:szCs w:val="24"/>
              </w:rPr>
              <w:t>30. 6. 2025</w:t>
            </w:r>
          </w:p>
        </w:tc>
      </w:tr>
      <w:tr w:rsidR="0097215B" w:rsidRPr="008034F5" w14:paraId="10A40C4E"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309EB7E5" w14:textId="77777777" w:rsidR="0097215B" w:rsidRPr="004A460C" w:rsidRDefault="0097215B" w:rsidP="0037125C">
            <w:pPr>
              <w:rPr>
                <w:i/>
                <w:iCs/>
                <w:sz w:val="24"/>
                <w:szCs w:val="24"/>
              </w:rPr>
            </w:pPr>
            <w:r w:rsidRPr="004A460C">
              <w:rPr>
                <w:i/>
                <w:iCs/>
                <w:sz w:val="24"/>
                <w:szCs w:val="24"/>
              </w:rPr>
              <w:t>Mateřská škola Za Stadionem</w:t>
            </w:r>
          </w:p>
        </w:tc>
        <w:tc>
          <w:tcPr>
            <w:tcW w:w="1843" w:type="dxa"/>
            <w:tcBorders>
              <w:top w:val="single" w:sz="4" w:space="0" w:color="auto"/>
              <w:left w:val="nil"/>
              <w:bottom w:val="single" w:sz="4" w:space="0" w:color="auto"/>
              <w:right w:val="single" w:sz="4" w:space="0" w:color="auto"/>
            </w:tcBorders>
          </w:tcPr>
          <w:p w14:paraId="54018968" w14:textId="77777777" w:rsidR="0097215B" w:rsidRPr="00652B61" w:rsidRDefault="0097215B" w:rsidP="0037125C">
            <w:pPr>
              <w:jc w:val="center"/>
              <w:rPr>
                <w:i/>
                <w:iCs/>
                <w:sz w:val="24"/>
                <w:szCs w:val="24"/>
              </w:rPr>
            </w:pPr>
            <w:r>
              <w:rPr>
                <w:i/>
                <w:iCs/>
                <w:sz w:val="24"/>
                <w:szCs w:val="24"/>
              </w:rPr>
              <w:t>69651205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0143FB" w14:textId="77777777" w:rsidR="0097215B" w:rsidRPr="00EC61F7" w:rsidRDefault="0097215B" w:rsidP="0037125C">
            <w:pPr>
              <w:jc w:val="right"/>
              <w:rPr>
                <w:i/>
                <w:iCs/>
                <w:sz w:val="24"/>
                <w:szCs w:val="24"/>
              </w:rPr>
            </w:pPr>
            <w:r>
              <w:rPr>
                <w:i/>
                <w:iCs/>
                <w:sz w:val="24"/>
                <w:szCs w:val="24"/>
              </w:rPr>
              <w:t>35 000,00 Kč</w:t>
            </w:r>
          </w:p>
        </w:tc>
        <w:tc>
          <w:tcPr>
            <w:tcW w:w="2268" w:type="dxa"/>
            <w:tcBorders>
              <w:top w:val="single" w:sz="4" w:space="0" w:color="auto"/>
              <w:left w:val="single" w:sz="4" w:space="0" w:color="auto"/>
              <w:bottom w:val="single" w:sz="4" w:space="0" w:color="auto"/>
              <w:right w:val="single" w:sz="4" w:space="0" w:color="auto"/>
            </w:tcBorders>
          </w:tcPr>
          <w:p w14:paraId="7D99CEEB" w14:textId="77777777" w:rsidR="0097215B" w:rsidRDefault="0097215B" w:rsidP="0037125C">
            <w:pPr>
              <w:jc w:val="right"/>
              <w:rPr>
                <w:i/>
                <w:iCs/>
                <w:sz w:val="24"/>
                <w:szCs w:val="24"/>
              </w:rPr>
            </w:pPr>
            <w:r>
              <w:rPr>
                <w:i/>
                <w:iCs/>
                <w:sz w:val="24"/>
                <w:szCs w:val="24"/>
              </w:rPr>
              <w:t>30. 6. 2025</w:t>
            </w:r>
          </w:p>
        </w:tc>
      </w:tr>
      <w:tr w:rsidR="0097215B" w:rsidRPr="008034F5" w14:paraId="0C4EF393"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0078B46D" w14:textId="77777777" w:rsidR="0097215B" w:rsidRPr="004A460C" w:rsidRDefault="0097215B" w:rsidP="0037125C">
            <w:pPr>
              <w:rPr>
                <w:i/>
                <w:iCs/>
                <w:sz w:val="24"/>
                <w:szCs w:val="24"/>
              </w:rPr>
            </w:pPr>
            <w:r w:rsidRPr="004A460C">
              <w:rPr>
                <w:i/>
                <w:iCs/>
                <w:sz w:val="24"/>
                <w:szCs w:val="24"/>
              </w:rPr>
              <w:t>Mateřská škola Nádražní</w:t>
            </w:r>
          </w:p>
        </w:tc>
        <w:tc>
          <w:tcPr>
            <w:tcW w:w="1843" w:type="dxa"/>
            <w:tcBorders>
              <w:top w:val="single" w:sz="4" w:space="0" w:color="auto"/>
              <w:left w:val="nil"/>
              <w:bottom w:val="single" w:sz="4" w:space="0" w:color="auto"/>
              <w:right w:val="single" w:sz="4" w:space="0" w:color="auto"/>
            </w:tcBorders>
          </w:tcPr>
          <w:p w14:paraId="31AE73E5" w14:textId="77777777" w:rsidR="0097215B" w:rsidRPr="00652B61" w:rsidRDefault="0097215B" w:rsidP="0037125C">
            <w:pPr>
              <w:jc w:val="center"/>
              <w:rPr>
                <w:i/>
                <w:iCs/>
                <w:sz w:val="24"/>
                <w:szCs w:val="24"/>
              </w:rPr>
            </w:pPr>
            <w:r>
              <w:rPr>
                <w:i/>
                <w:iCs/>
                <w:sz w:val="24"/>
                <w:szCs w:val="24"/>
              </w:rPr>
              <w:t>69651213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A0D7CF" w14:textId="77777777" w:rsidR="0097215B" w:rsidRPr="00EC61F7" w:rsidRDefault="0097215B" w:rsidP="0037125C">
            <w:pPr>
              <w:jc w:val="right"/>
              <w:rPr>
                <w:i/>
                <w:iCs/>
                <w:sz w:val="24"/>
                <w:szCs w:val="24"/>
              </w:rPr>
            </w:pPr>
            <w:r>
              <w:rPr>
                <w:i/>
                <w:iCs/>
                <w:sz w:val="24"/>
                <w:szCs w:val="24"/>
              </w:rPr>
              <w:t>88 000,00 Kč</w:t>
            </w:r>
          </w:p>
        </w:tc>
        <w:tc>
          <w:tcPr>
            <w:tcW w:w="2268" w:type="dxa"/>
            <w:tcBorders>
              <w:top w:val="single" w:sz="4" w:space="0" w:color="auto"/>
              <w:left w:val="single" w:sz="4" w:space="0" w:color="auto"/>
              <w:bottom w:val="single" w:sz="4" w:space="0" w:color="auto"/>
              <w:right w:val="single" w:sz="4" w:space="0" w:color="auto"/>
            </w:tcBorders>
          </w:tcPr>
          <w:p w14:paraId="1183E759" w14:textId="77777777" w:rsidR="0097215B" w:rsidRDefault="0097215B" w:rsidP="0037125C">
            <w:pPr>
              <w:jc w:val="right"/>
              <w:rPr>
                <w:i/>
                <w:iCs/>
                <w:sz w:val="24"/>
                <w:szCs w:val="24"/>
              </w:rPr>
            </w:pPr>
            <w:r>
              <w:rPr>
                <w:i/>
                <w:iCs/>
                <w:sz w:val="24"/>
                <w:szCs w:val="24"/>
              </w:rPr>
              <w:t>30. 6. 2025</w:t>
            </w:r>
          </w:p>
        </w:tc>
      </w:tr>
      <w:tr w:rsidR="0097215B" w:rsidRPr="008034F5" w14:paraId="3E7A81A1"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4BE30D01" w14:textId="77777777" w:rsidR="0097215B" w:rsidRPr="004A460C" w:rsidRDefault="0097215B" w:rsidP="0037125C">
            <w:pPr>
              <w:rPr>
                <w:i/>
                <w:iCs/>
                <w:sz w:val="24"/>
                <w:szCs w:val="24"/>
              </w:rPr>
            </w:pPr>
            <w:r w:rsidRPr="004A460C">
              <w:rPr>
                <w:i/>
                <w:iCs/>
                <w:sz w:val="24"/>
                <w:szCs w:val="24"/>
              </w:rPr>
              <w:t>Mateřská škola Boršovská</w:t>
            </w:r>
          </w:p>
        </w:tc>
        <w:tc>
          <w:tcPr>
            <w:tcW w:w="1843" w:type="dxa"/>
            <w:tcBorders>
              <w:top w:val="single" w:sz="4" w:space="0" w:color="auto"/>
              <w:left w:val="nil"/>
              <w:bottom w:val="single" w:sz="4" w:space="0" w:color="auto"/>
              <w:right w:val="single" w:sz="4" w:space="0" w:color="auto"/>
            </w:tcBorders>
          </w:tcPr>
          <w:p w14:paraId="6076C334" w14:textId="77777777" w:rsidR="0097215B" w:rsidRPr="00652B61" w:rsidRDefault="0097215B" w:rsidP="0037125C">
            <w:pPr>
              <w:jc w:val="center"/>
              <w:rPr>
                <w:i/>
                <w:iCs/>
                <w:sz w:val="24"/>
                <w:szCs w:val="24"/>
              </w:rPr>
            </w:pPr>
            <w:r>
              <w:rPr>
                <w:i/>
                <w:iCs/>
                <w:sz w:val="24"/>
                <w:szCs w:val="24"/>
              </w:rPr>
              <w:t>69651191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2B9056" w14:textId="77777777" w:rsidR="0097215B" w:rsidRPr="00EC61F7" w:rsidRDefault="0097215B" w:rsidP="0037125C">
            <w:pPr>
              <w:jc w:val="right"/>
              <w:rPr>
                <w:i/>
                <w:iCs/>
                <w:sz w:val="24"/>
                <w:szCs w:val="24"/>
              </w:rPr>
            </w:pPr>
            <w:r>
              <w:rPr>
                <w:i/>
                <w:iCs/>
                <w:sz w:val="24"/>
                <w:szCs w:val="24"/>
              </w:rPr>
              <w:t>253 750,00 Kč</w:t>
            </w:r>
          </w:p>
        </w:tc>
        <w:tc>
          <w:tcPr>
            <w:tcW w:w="2268" w:type="dxa"/>
            <w:tcBorders>
              <w:top w:val="single" w:sz="4" w:space="0" w:color="auto"/>
              <w:left w:val="single" w:sz="4" w:space="0" w:color="auto"/>
              <w:bottom w:val="single" w:sz="4" w:space="0" w:color="auto"/>
              <w:right w:val="single" w:sz="4" w:space="0" w:color="auto"/>
            </w:tcBorders>
          </w:tcPr>
          <w:p w14:paraId="6D4D030A" w14:textId="77777777" w:rsidR="0097215B" w:rsidRDefault="0097215B" w:rsidP="0037125C">
            <w:pPr>
              <w:jc w:val="right"/>
              <w:rPr>
                <w:i/>
                <w:iCs/>
                <w:sz w:val="24"/>
                <w:szCs w:val="24"/>
              </w:rPr>
            </w:pPr>
            <w:r>
              <w:rPr>
                <w:i/>
                <w:iCs/>
                <w:sz w:val="24"/>
                <w:szCs w:val="24"/>
              </w:rPr>
              <w:t>30. 6. 2025</w:t>
            </w:r>
          </w:p>
        </w:tc>
      </w:tr>
      <w:tr w:rsidR="0097215B" w:rsidRPr="008034F5" w14:paraId="6A939E61"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7CCBE603" w14:textId="77777777" w:rsidR="0097215B" w:rsidRPr="004A460C" w:rsidRDefault="0097215B" w:rsidP="0037125C">
            <w:pPr>
              <w:rPr>
                <w:i/>
                <w:iCs/>
                <w:sz w:val="24"/>
                <w:szCs w:val="24"/>
              </w:rPr>
            </w:pPr>
            <w:r>
              <w:rPr>
                <w:i/>
                <w:iCs/>
                <w:sz w:val="24"/>
                <w:szCs w:val="24"/>
              </w:rPr>
              <w:t>ZŠ a MŠ</w:t>
            </w:r>
            <w:r w:rsidRPr="004A460C">
              <w:rPr>
                <w:i/>
                <w:iCs/>
                <w:sz w:val="24"/>
                <w:szCs w:val="24"/>
              </w:rPr>
              <w:t xml:space="preserve"> Dr. Joklíka</w:t>
            </w:r>
          </w:p>
        </w:tc>
        <w:tc>
          <w:tcPr>
            <w:tcW w:w="1843" w:type="dxa"/>
            <w:tcBorders>
              <w:top w:val="single" w:sz="4" w:space="0" w:color="auto"/>
              <w:left w:val="nil"/>
              <w:bottom w:val="single" w:sz="4" w:space="0" w:color="auto"/>
              <w:right w:val="single" w:sz="4" w:space="0" w:color="auto"/>
            </w:tcBorders>
          </w:tcPr>
          <w:p w14:paraId="3543E9D7" w14:textId="77777777" w:rsidR="0097215B" w:rsidRPr="00652B61" w:rsidRDefault="0097215B" w:rsidP="0037125C">
            <w:pPr>
              <w:jc w:val="center"/>
              <w:rPr>
                <w:i/>
                <w:iCs/>
                <w:sz w:val="24"/>
                <w:szCs w:val="24"/>
              </w:rPr>
            </w:pPr>
            <w:r>
              <w:rPr>
                <w:i/>
                <w:iCs/>
                <w:sz w:val="24"/>
                <w:szCs w:val="24"/>
              </w:rPr>
              <w:t>48847747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6EB48D" w14:textId="77777777" w:rsidR="0097215B" w:rsidRPr="00EC61F7" w:rsidRDefault="0097215B" w:rsidP="0037125C">
            <w:pPr>
              <w:jc w:val="right"/>
              <w:rPr>
                <w:i/>
                <w:iCs/>
                <w:sz w:val="24"/>
                <w:szCs w:val="24"/>
              </w:rPr>
            </w:pPr>
            <w:r>
              <w:rPr>
                <w:i/>
                <w:iCs/>
                <w:sz w:val="24"/>
                <w:szCs w:val="24"/>
              </w:rPr>
              <w:t>376 000,00 Kč</w:t>
            </w:r>
          </w:p>
        </w:tc>
        <w:tc>
          <w:tcPr>
            <w:tcW w:w="2268" w:type="dxa"/>
            <w:tcBorders>
              <w:top w:val="single" w:sz="4" w:space="0" w:color="auto"/>
              <w:left w:val="single" w:sz="4" w:space="0" w:color="auto"/>
              <w:bottom w:val="single" w:sz="4" w:space="0" w:color="auto"/>
              <w:right w:val="single" w:sz="4" w:space="0" w:color="auto"/>
            </w:tcBorders>
          </w:tcPr>
          <w:p w14:paraId="771137B9" w14:textId="77777777" w:rsidR="0097215B" w:rsidRDefault="0097215B" w:rsidP="0037125C">
            <w:pPr>
              <w:jc w:val="right"/>
              <w:rPr>
                <w:i/>
                <w:iCs/>
                <w:sz w:val="24"/>
                <w:szCs w:val="24"/>
              </w:rPr>
            </w:pPr>
            <w:r>
              <w:rPr>
                <w:i/>
                <w:iCs/>
                <w:sz w:val="24"/>
                <w:szCs w:val="24"/>
              </w:rPr>
              <w:t>30. 6. 2025</w:t>
            </w:r>
          </w:p>
        </w:tc>
      </w:tr>
      <w:tr w:rsidR="0097215B" w:rsidRPr="008034F5" w14:paraId="2A251717"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3C2FD7EA" w14:textId="77777777" w:rsidR="0097215B" w:rsidRPr="004A460C" w:rsidRDefault="0097215B" w:rsidP="0037125C">
            <w:pPr>
              <w:rPr>
                <w:i/>
                <w:iCs/>
                <w:sz w:val="24"/>
                <w:szCs w:val="24"/>
              </w:rPr>
            </w:pPr>
            <w:r w:rsidRPr="004A460C">
              <w:rPr>
                <w:i/>
                <w:iCs/>
                <w:sz w:val="24"/>
                <w:szCs w:val="24"/>
              </w:rPr>
              <w:t>Základní škola J. A. Komenského</w:t>
            </w:r>
          </w:p>
        </w:tc>
        <w:tc>
          <w:tcPr>
            <w:tcW w:w="1843" w:type="dxa"/>
            <w:tcBorders>
              <w:top w:val="single" w:sz="4" w:space="0" w:color="auto"/>
              <w:left w:val="nil"/>
              <w:bottom w:val="single" w:sz="4" w:space="0" w:color="auto"/>
              <w:right w:val="single" w:sz="4" w:space="0" w:color="auto"/>
            </w:tcBorders>
          </w:tcPr>
          <w:p w14:paraId="127AFC56" w14:textId="77777777" w:rsidR="0097215B" w:rsidRPr="00652B61" w:rsidRDefault="0097215B" w:rsidP="0037125C">
            <w:pPr>
              <w:jc w:val="center"/>
              <w:rPr>
                <w:i/>
                <w:iCs/>
                <w:sz w:val="24"/>
                <w:szCs w:val="24"/>
              </w:rPr>
            </w:pPr>
            <w:r>
              <w:rPr>
                <w:i/>
                <w:iCs/>
                <w:sz w:val="24"/>
                <w:szCs w:val="24"/>
              </w:rPr>
              <w:t>48847721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F17EE" w14:textId="77777777" w:rsidR="0097215B" w:rsidRPr="00EC61F7" w:rsidRDefault="0097215B" w:rsidP="0037125C">
            <w:pPr>
              <w:jc w:val="right"/>
              <w:rPr>
                <w:i/>
                <w:iCs/>
                <w:sz w:val="24"/>
                <w:szCs w:val="24"/>
              </w:rPr>
            </w:pPr>
            <w:r>
              <w:rPr>
                <w:i/>
                <w:iCs/>
                <w:sz w:val="24"/>
                <w:szCs w:val="24"/>
              </w:rPr>
              <w:t>416 000,00 Kč</w:t>
            </w:r>
          </w:p>
        </w:tc>
        <w:tc>
          <w:tcPr>
            <w:tcW w:w="2268" w:type="dxa"/>
            <w:tcBorders>
              <w:top w:val="single" w:sz="4" w:space="0" w:color="auto"/>
              <w:left w:val="single" w:sz="4" w:space="0" w:color="auto"/>
              <w:bottom w:val="single" w:sz="4" w:space="0" w:color="auto"/>
              <w:right w:val="single" w:sz="4" w:space="0" w:color="auto"/>
            </w:tcBorders>
          </w:tcPr>
          <w:p w14:paraId="10B5D124" w14:textId="77777777" w:rsidR="0097215B" w:rsidRDefault="0097215B" w:rsidP="0037125C">
            <w:pPr>
              <w:jc w:val="right"/>
              <w:rPr>
                <w:i/>
                <w:iCs/>
                <w:sz w:val="24"/>
                <w:szCs w:val="24"/>
              </w:rPr>
            </w:pPr>
            <w:r>
              <w:rPr>
                <w:i/>
                <w:iCs/>
                <w:sz w:val="24"/>
                <w:szCs w:val="24"/>
              </w:rPr>
              <w:t>30. 6. 2025</w:t>
            </w:r>
          </w:p>
        </w:tc>
      </w:tr>
      <w:tr w:rsidR="0097215B" w:rsidRPr="008034F5" w14:paraId="01FCD357"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BF38BFE" w14:textId="77777777" w:rsidR="0097215B" w:rsidRPr="004A460C" w:rsidRDefault="0097215B" w:rsidP="0037125C">
            <w:pPr>
              <w:rPr>
                <w:i/>
                <w:iCs/>
                <w:sz w:val="24"/>
                <w:szCs w:val="24"/>
              </w:rPr>
            </w:pPr>
            <w:r w:rsidRPr="004A460C">
              <w:rPr>
                <w:i/>
                <w:iCs/>
                <w:sz w:val="24"/>
                <w:szCs w:val="24"/>
              </w:rPr>
              <w:t>ZŠ a MŠ Kyjov - Bohuslavice</w:t>
            </w:r>
          </w:p>
        </w:tc>
        <w:tc>
          <w:tcPr>
            <w:tcW w:w="1843" w:type="dxa"/>
            <w:tcBorders>
              <w:top w:val="single" w:sz="4" w:space="0" w:color="auto"/>
              <w:left w:val="nil"/>
              <w:bottom w:val="single" w:sz="4" w:space="0" w:color="auto"/>
              <w:right w:val="single" w:sz="4" w:space="0" w:color="auto"/>
            </w:tcBorders>
          </w:tcPr>
          <w:p w14:paraId="794E89C7" w14:textId="77777777" w:rsidR="0097215B" w:rsidRPr="00652B61" w:rsidRDefault="0097215B" w:rsidP="0037125C">
            <w:pPr>
              <w:jc w:val="center"/>
              <w:rPr>
                <w:i/>
                <w:iCs/>
                <w:sz w:val="24"/>
                <w:szCs w:val="24"/>
              </w:rPr>
            </w:pPr>
            <w:r>
              <w:rPr>
                <w:i/>
                <w:iCs/>
                <w:sz w:val="24"/>
                <w:szCs w:val="24"/>
              </w:rPr>
              <w:t>70982309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0896E5" w14:textId="77777777" w:rsidR="0097215B" w:rsidRPr="00EC61F7" w:rsidRDefault="0097215B" w:rsidP="0037125C">
            <w:pPr>
              <w:jc w:val="right"/>
              <w:rPr>
                <w:i/>
                <w:iCs/>
                <w:sz w:val="24"/>
                <w:szCs w:val="24"/>
              </w:rPr>
            </w:pPr>
            <w:r>
              <w:rPr>
                <w:i/>
                <w:iCs/>
                <w:sz w:val="24"/>
                <w:szCs w:val="24"/>
              </w:rPr>
              <w:t>55 750,00 Kč</w:t>
            </w:r>
          </w:p>
        </w:tc>
        <w:tc>
          <w:tcPr>
            <w:tcW w:w="2268" w:type="dxa"/>
            <w:tcBorders>
              <w:top w:val="single" w:sz="4" w:space="0" w:color="auto"/>
              <w:left w:val="single" w:sz="4" w:space="0" w:color="auto"/>
              <w:bottom w:val="single" w:sz="4" w:space="0" w:color="auto"/>
              <w:right w:val="single" w:sz="4" w:space="0" w:color="auto"/>
            </w:tcBorders>
          </w:tcPr>
          <w:p w14:paraId="4591B5EB" w14:textId="77777777" w:rsidR="0097215B" w:rsidRDefault="0097215B" w:rsidP="0037125C">
            <w:pPr>
              <w:jc w:val="right"/>
              <w:rPr>
                <w:i/>
                <w:iCs/>
                <w:sz w:val="24"/>
                <w:szCs w:val="24"/>
              </w:rPr>
            </w:pPr>
            <w:r>
              <w:rPr>
                <w:i/>
                <w:iCs/>
                <w:sz w:val="24"/>
                <w:szCs w:val="24"/>
              </w:rPr>
              <w:t>30. 6. 2025</w:t>
            </w:r>
          </w:p>
        </w:tc>
      </w:tr>
      <w:tr w:rsidR="0097215B" w:rsidRPr="008034F5" w14:paraId="71ED2106"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5B445159" w14:textId="77777777" w:rsidR="0097215B" w:rsidRPr="004A460C" w:rsidRDefault="0097215B" w:rsidP="0037125C">
            <w:pPr>
              <w:rPr>
                <w:i/>
                <w:iCs/>
                <w:sz w:val="24"/>
                <w:szCs w:val="24"/>
              </w:rPr>
            </w:pPr>
            <w:r w:rsidRPr="004A460C">
              <w:rPr>
                <w:i/>
                <w:iCs/>
                <w:sz w:val="24"/>
                <w:szCs w:val="24"/>
              </w:rPr>
              <w:t>Základní umělecká škola</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14:paraId="66F1ABA2" w14:textId="77777777" w:rsidR="0097215B" w:rsidRPr="00652B61" w:rsidRDefault="0097215B" w:rsidP="0037125C">
            <w:pPr>
              <w:jc w:val="center"/>
              <w:rPr>
                <w:i/>
                <w:iCs/>
                <w:sz w:val="24"/>
                <w:szCs w:val="24"/>
              </w:rPr>
            </w:pPr>
            <w:r>
              <w:rPr>
                <w:i/>
                <w:iCs/>
                <w:sz w:val="24"/>
                <w:szCs w:val="24"/>
              </w:rPr>
              <w:t>46936688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5250B3" w14:textId="77777777" w:rsidR="0097215B" w:rsidRPr="00EC61F7" w:rsidRDefault="0097215B" w:rsidP="0037125C">
            <w:pPr>
              <w:jc w:val="right"/>
              <w:rPr>
                <w:i/>
                <w:iCs/>
                <w:sz w:val="24"/>
                <w:szCs w:val="24"/>
              </w:rPr>
            </w:pPr>
            <w:r>
              <w:rPr>
                <w:i/>
                <w:iCs/>
                <w:sz w:val="24"/>
                <w:szCs w:val="24"/>
              </w:rPr>
              <w:t>22 000,00 Kč</w:t>
            </w:r>
          </w:p>
        </w:tc>
        <w:tc>
          <w:tcPr>
            <w:tcW w:w="2268" w:type="dxa"/>
            <w:tcBorders>
              <w:top w:val="single" w:sz="4" w:space="0" w:color="auto"/>
              <w:left w:val="single" w:sz="4" w:space="0" w:color="auto"/>
              <w:bottom w:val="single" w:sz="4" w:space="0" w:color="auto"/>
              <w:right w:val="single" w:sz="4" w:space="0" w:color="auto"/>
            </w:tcBorders>
          </w:tcPr>
          <w:p w14:paraId="50EEBD9D" w14:textId="77777777" w:rsidR="0097215B" w:rsidRDefault="0097215B" w:rsidP="0037125C">
            <w:pPr>
              <w:jc w:val="right"/>
              <w:rPr>
                <w:i/>
                <w:iCs/>
                <w:sz w:val="24"/>
                <w:szCs w:val="24"/>
              </w:rPr>
            </w:pPr>
            <w:r>
              <w:rPr>
                <w:i/>
                <w:iCs/>
                <w:sz w:val="24"/>
                <w:szCs w:val="24"/>
              </w:rPr>
              <w:t>30. 6. 2025</w:t>
            </w:r>
          </w:p>
        </w:tc>
      </w:tr>
      <w:tr w:rsidR="0097215B" w:rsidRPr="008034F5" w14:paraId="6609ABAC"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3118E016" w14:textId="77777777" w:rsidR="0097215B" w:rsidRPr="004A460C" w:rsidRDefault="0097215B" w:rsidP="0037125C">
            <w:pPr>
              <w:rPr>
                <w:i/>
                <w:iCs/>
                <w:sz w:val="24"/>
                <w:szCs w:val="24"/>
              </w:rPr>
            </w:pPr>
            <w:r>
              <w:rPr>
                <w:i/>
                <w:iCs/>
                <w:sz w:val="24"/>
                <w:szCs w:val="24"/>
              </w:rPr>
              <w:t>Dům dětí a mládeže Kyjov</w:t>
            </w:r>
          </w:p>
        </w:tc>
        <w:tc>
          <w:tcPr>
            <w:tcW w:w="1843" w:type="dxa"/>
            <w:tcBorders>
              <w:top w:val="single" w:sz="4" w:space="0" w:color="auto"/>
              <w:left w:val="nil"/>
              <w:bottom w:val="single" w:sz="4" w:space="0" w:color="auto"/>
              <w:right w:val="single" w:sz="4" w:space="0" w:color="auto"/>
            </w:tcBorders>
          </w:tcPr>
          <w:p w14:paraId="22597E0A" w14:textId="77777777" w:rsidR="0097215B" w:rsidRPr="00652B61" w:rsidRDefault="0097215B" w:rsidP="0037125C">
            <w:pPr>
              <w:jc w:val="center"/>
              <w:rPr>
                <w:i/>
                <w:iCs/>
                <w:sz w:val="24"/>
                <w:szCs w:val="24"/>
              </w:rPr>
            </w:pPr>
            <w:r>
              <w:rPr>
                <w:i/>
                <w:iCs/>
                <w:sz w:val="24"/>
                <w:szCs w:val="24"/>
              </w:rPr>
              <w:t>71294767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451B80" w14:textId="77777777" w:rsidR="0097215B" w:rsidRPr="00EC61F7" w:rsidRDefault="0097215B" w:rsidP="0037125C">
            <w:pPr>
              <w:jc w:val="right"/>
              <w:rPr>
                <w:i/>
                <w:iCs/>
                <w:sz w:val="24"/>
                <w:szCs w:val="24"/>
              </w:rPr>
            </w:pPr>
            <w:r>
              <w:rPr>
                <w:i/>
                <w:iCs/>
                <w:sz w:val="24"/>
                <w:szCs w:val="24"/>
              </w:rPr>
              <w:t>215 250,00 Kč</w:t>
            </w:r>
          </w:p>
        </w:tc>
        <w:tc>
          <w:tcPr>
            <w:tcW w:w="2268" w:type="dxa"/>
            <w:tcBorders>
              <w:top w:val="single" w:sz="4" w:space="0" w:color="auto"/>
              <w:left w:val="single" w:sz="4" w:space="0" w:color="auto"/>
              <w:bottom w:val="single" w:sz="4" w:space="0" w:color="auto"/>
              <w:right w:val="single" w:sz="4" w:space="0" w:color="auto"/>
            </w:tcBorders>
          </w:tcPr>
          <w:p w14:paraId="1C3CDD7C" w14:textId="77777777" w:rsidR="0097215B" w:rsidRDefault="0097215B" w:rsidP="0037125C">
            <w:pPr>
              <w:jc w:val="right"/>
              <w:rPr>
                <w:i/>
                <w:iCs/>
                <w:sz w:val="24"/>
                <w:szCs w:val="24"/>
              </w:rPr>
            </w:pPr>
            <w:r>
              <w:rPr>
                <w:i/>
                <w:iCs/>
                <w:sz w:val="24"/>
                <w:szCs w:val="24"/>
              </w:rPr>
              <w:t>30. 6. 2025</w:t>
            </w:r>
          </w:p>
        </w:tc>
      </w:tr>
      <w:tr w:rsidR="0097215B" w:rsidRPr="008034F5" w14:paraId="7D934C67"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C0BC638" w14:textId="77777777" w:rsidR="0097215B" w:rsidRPr="004A460C" w:rsidRDefault="0097215B" w:rsidP="0037125C">
            <w:pPr>
              <w:rPr>
                <w:i/>
                <w:iCs/>
                <w:sz w:val="24"/>
                <w:szCs w:val="24"/>
              </w:rPr>
            </w:pPr>
            <w:r w:rsidRPr="004A460C">
              <w:rPr>
                <w:i/>
                <w:iCs/>
                <w:sz w:val="24"/>
                <w:szCs w:val="24"/>
              </w:rPr>
              <w:t xml:space="preserve">Městská knihovna </w:t>
            </w:r>
            <w:r>
              <w:rPr>
                <w:i/>
                <w:iCs/>
                <w:sz w:val="24"/>
                <w:szCs w:val="24"/>
              </w:rPr>
              <w:t>Kyjov</w:t>
            </w:r>
          </w:p>
        </w:tc>
        <w:tc>
          <w:tcPr>
            <w:tcW w:w="1843" w:type="dxa"/>
            <w:tcBorders>
              <w:top w:val="single" w:sz="4" w:space="0" w:color="auto"/>
              <w:left w:val="nil"/>
              <w:bottom w:val="single" w:sz="4" w:space="0" w:color="auto"/>
              <w:right w:val="single" w:sz="4" w:space="0" w:color="auto"/>
            </w:tcBorders>
          </w:tcPr>
          <w:p w14:paraId="0AC018EE" w14:textId="77777777" w:rsidR="0097215B" w:rsidRPr="00652B61" w:rsidRDefault="0097215B" w:rsidP="0037125C">
            <w:pPr>
              <w:jc w:val="center"/>
              <w:rPr>
                <w:i/>
                <w:iCs/>
                <w:sz w:val="24"/>
                <w:szCs w:val="24"/>
              </w:rPr>
            </w:pPr>
            <w:r>
              <w:rPr>
                <w:i/>
                <w:iCs/>
                <w:sz w:val="24"/>
                <w:szCs w:val="24"/>
              </w:rPr>
              <w:t>70982333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8919FD" w14:textId="77777777" w:rsidR="0097215B" w:rsidRPr="00EC61F7" w:rsidRDefault="0097215B" w:rsidP="0037125C">
            <w:pPr>
              <w:jc w:val="right"/>
              <w:rPr>
                <w:i/>
                <w:iCs/>
                <w:sz w:val="24"/>
                <w:szCs w:val="24"/>
              </w:rPr>
            </w:pPr>
            <w:r>
              <w:rPr>
                <w:i/>
                <w:iCs/>
                <w:sz w:val="24"/>
                <w:szCs w:val="24"/>
              </w:rPr>
              <w:t>187 000,00 Kč</w:t>
            </w:r>
          </w:p>
        </w:tc>
        <w:tc>
          <w:tcPr>
            <w:tcW w:w="2268" w:type="dxa"/>
            <w:tcBorders>
              <w:top w:val="single" w:sz="4" w:space="0" w:color="auto"/>
              <w:left w:val="single" w:sz="4" w:space="0" w:color="auto"/>
              <w:bottom w:val="single" w:sz="4" w:space="0" w:color="auto"/>
              <w:right w:val="single" w:sz="4" w:space="0" w:color="auto"/>
            </w:tcBorders>
          </w:tcPr>
          <w:p w14:paraId="54B6A2E0" w14:textId="77777777" w:rsidR="0097215B" w:rsidRDefault="0097215B" w:rsidP="0037125C">
            <w:pPr>
              <w:jc w:val="right"/>
              <w:rPr>
                <w:i/>
                <w:iCs/>
                <w:sz w:val="24"/>
                <w:szCs w:val="24"/>
              </w:rPr>
            </w:pPr>
            <w:r>
              <w:rPr>
                <w:i/>
                <w:iCs/>
                <w:sz w:val="24"/>
                <w:szCs w:val="24"/>
              </w:rPr>
              <w:t>30. 6. 2025</w:t>
            </w:r>
          </w:p>
        </w:tc>
      </w:tr>
      <w:tr w:rsidR="0097215B" w:rsidRPr="00AF7054" w14:paraId="74DB2458"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6E7143D" w14:textId="77777777" w:rsidR="0097215B" w:rsidRPr="004A460C" w:rsidRDefault="0097215B" w:rsidP="0037125C">
            <w:pPr>
              <w:rPr>
                <w:i/>
                <w:iCs/>
                <w:sz w:val="24"/>
                <w:szCs w:val="24"/>
              </w:rPr>
            </w:pPr>
            <w:r w:rsidRPr="004A460C">
              <w:rPr>
                <w:i/>
                <w:iCs/>
                <w:sz w:val="24"/>
                <w:szCs w:val="24"/>
              </w:rPr>
              <w:t>Městské kulturní středisko</w:t>
            </w:r>
            <w:r>
              <w:rPr>
                <w:i/>
                <w:iCs/>
                <w:sz w:val="24"/>
                <w:szCs w:val="24"/>
              </w:rPr>
              <w:t xml:space="preserve"> Kyjov</w:t>
            </w:r>
          </w:p>
        </w:tc>
        <w:tc>
          <w:tcPr>
            <w:tcW w:w="1843" w:type="dxa"/>
            <w:tcBorders>
              <w:top w:val="single" w:sz="4" w:space="0" w:color="auto"/>
              <w:left w:val="nil"/>
              <w:bottom w:val="single" w:sz="4" w:space="0" w:color="auto"/>
              <w:right w:val="single" w:sz="4" w:space="0" w:color="auto"/>
            </w:tcBorders>
          </w:tcPr>
          <w:p w14:paraId="3A0035B6" w14:textId="77777777" w:rsidR="0097215B" w:rsidRPr="00652B61" w:rsidRDefault="0097215B" w:rsidP="0037125C">
            <w:pPr>
              <w:jc w:val="center"/>
              <w:rPr>
                <w:i/>
                <w:iCs/>
                <w:sz w:val="24"/>
                <w:szCs w:val="24"/>
              </w:rPr>
            </w:pPr>
            <w:r>
              <w:rPr>
                <w:i/>
                <w:iCs/>
                <w:sz w:val="24"/>
                <w:szCs w:val="24"/>
              </w:rPr>
              <w:t>00121649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1960E2" w14:textId="77777777" w:rsidR="0097215B" w:rsidRPr="00EC61F7" w:rsidRDefault="0097215B" w:rsidP="0037125C">
            <w:pPr>
              <w:jc w:val="right"/>
              <w:rPr>
                <w:i/>
                <w:iCs/>
                <w:sz w:val="24"/>
                <w:szCs w:val="24"/>
              </w:rPr>
            </w:pPr>
            <w:r>
              <w:rPr>
                <w:i/>
                <w:iCs/>
                <w:sz w:val="24"/>
                <w:szCs w:val="24"/>
              </w:rPr>
              <w:t>344 250,00 Kč</w:t>
            </w:r>
          </w:p>
        </w:tc>
        <w:tc>
          <w:tcPr>
            <w:tcW w:w="2268" w:type="dxa"/>
            <w:tcBorders>
              <w:top w:val="single" w:sz="4" w:space="0" w:color="auto"/>
              <w:left w:val="single" w:sz="4" w:space="0" w:color="auto"/>
              <w:bottom w:val="single" w:sz="4" w:space="0" w:color="auto"/>
              <w:right w:val="single" w:sz="4" w:space="0" w:color="auto"/>
            </w:tcBorders>
          </w:tcPr>
          <w:p w14:paraId="29A688CF" w14:textId="77777777" w:rsidR="0097215B" w:rsidRDefault="0097215B" w:rsidP="0037125C">
            <w:pPr>
              <w:jc w:val="right"/>
              <w:rPr>
                <w:i/>
                <w:iCs/>
                <w:sz w:val="24"/>
                <w:szCs w:val="24"/>
              </w:rPr>
            </w:pPr>
            <w:r>
              <w:rPr>
                <w:i/>
                <w:iCs/>
                <w:sz w:val="24"/>
                <w:szCs w:val="24"/>
              </w:rPr>
              <w:t>30. 6. 2025</w:t>
            </w:r>
          </w:p>
        </w:tc>
      </w:tr>
      <w:tr w:rsidR="0097215B" w:rsidRPr="008034F5" w14:paraId="79AD5FDB" w14:textId="77777777" w:rsidTr="0037125C">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60E382F" w14:textId="77777777" w:rsidR="0097215B" w:rsidRPr="004A460C" w:rsidRDefault="0097215B" w:rsidP="0037125C">
            <w:pPr>
              <w:rPr>
                <w:i/>
                <w:iCs/>
                <w:sz w:val="24"/>
                <w:szCs w:val="24"/>
              </w:rPr>
            </w:pPr>
            <w:r w:rsidRPr="004A460C">
              <w:rPr>
                <w:i/>
                <w:iCs/>
                <w:sz w:val="24"/>
                <w:szCs w:val="24"/>
              </w:rPr>
              <w:t xml:space="preserve">Centrum sociálních služeb </w:t>
            </w:r>
            <w:r>
              <w:rPr>
                <w:i/>
                <w:iCs/>
                <w:sz w:val="24"/>
                <w:szCs w:val="24"/>
              </w:rPr>
              <w:t>Kyjov</w:t>
            </w:r>
          </w:p>
        </w:tc>
        <w:tc>
          <w:tcPr>
            <w:tcW w:w="1843" w:type="dxa"/>
            <w:tcBorders>
              <w:top w:val="single" w:sz="4" w:space="0" w:color="auto"/>
              <w:left w:val="nil"/>
              <w:bottom w:val="single" w:sz="4" w:space="0" w:color="auto"/>
              <w:right w:val="single" w:sz="4" w:space="0" w:color="auto"/>
            </w:tcBorders>
          </w:tcPr>
          <w:p w14:paraId="3A8E326D" w14:textId="77777777" w:rsidR="0097215B" w:rsidRPr="00652B61" w:rsidRDefault="0097215B" w:rsidP="0037125C">
            <w:pPr>
              <w:jc w:val="center"/>
              <w:rPr>
                <w:i/>
                <w:iCs/>
                <w:sz w:val="24"/>
                <w:szCs w:val="24"/>
              </w:rPr>
            </w:pPr>
            <w:r>
              <w:rPr>
                <w:i/>
                <w:iCs/>
                <w:sz w:val="24"/>
                <w:szCs w:val="24"/>
              </w:rPr>
              <w:t>61392979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3140C8" w14:textId="77777777" w:rsidR="0097215B" w:rsidRPr="00EC61F7" w:rsidRDefault="0097215B" w:rsidP="0037125C">
            <w:pPr>
              <w:jc w:val="right"/>
              <w:rPr>
                <w:i/>
                <w:iCs/>
                <w:sz w:val="24"/>
                <w:szCs w:val="24"/>
              </w:rPr>
            </w:pPr>
            <w:r>
              <w:rPr>
                <w:i/>
                <w:iCs/>
                <w:sz w:val="24"/>
                <w:szCs w:val="24"/>
              </w:rPr>
              <w:t>324 000,00 Kč</w:t>
            </w:r>
          </w:p>
        </w:tc>
        <w:tc>
          <w:tcPr>
            <w:tcW w:w="2268" w:type="dxa"/>
            <w:tcBorders>
              <w:top w:val="single" w:sz="4" w:space="0" w:color="auto"/>
              <w:left w:val="single" w:sz="4" w:space="0" w:color="auto"/>
              <w:bottom w:val="single" w:sz="4" w:space="0" w:color="auto"/>
              <w:right w:val="single" w:sz="4" w:space="0" w:color="auto"/>
            </w:tcBorders>
          </w:tcPr>
          <w:p w14:paraId="088F39E9" w14:textId="77777777" w:rsidR="0097215B" w:rsidRPr="00EC61F7" w:rsidRDefault="0097215B" w:rsidP="0037125C">
            <w:pPr>
              <w:jc w:val="right"/>
              <w:rPr>
                <w:i/>
                <w:iCs/>
                <w:sz w:val="24"/>
                <w:szCs w:val="24"/>
              </w:rPr>
            </w:pPr>
            <w:r>
              <w:rPr>
                <w:i/>
                <w:iCs/>
                <w:sz w:val="24"/>
                <w:szCs w:val="24"/>
              </w:rPr>
              <w:t>30. 6. 2025</w:t>
            </w:r>
          </w:p>
        </w:tc>
      </w:tr>
      <w:tr w:rsidR="0097215B" w:rsidRPr="00DD3284" w14:paraId="7575A8BC" w14:textId="77777777" w:rsidTr="0037125C">
        <w:trPr>
          <w:trHeight w:val="619"/>
        </w:trPr>
        <w:tc>
          <w:tcPr>
            <w:tcW w:w="526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4347F4" w14:textId="77777777" w:rsidR="0097215B" w:rsidRDefault="0097215B" w:rsidP="0037125C">
            <w:pPr>
              <w:rPr>
                <w:i/>
                <w:iCs/>
                <w:sz w:val="24"/>
                <w:szCs w:val="24"/>
              </w:rPr>
            </w:pPr>
            <w:r>
              <w:rPr>
                <w:i/>
                <w:iCs/>
                <w:sz w:val="24"/>
                <w:szCs w:val="24"/>
              </w:rPr>
              <w:t xml:space="preserve">CELKEM </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2F2C04A1" w14:textId="77777777" w:rsidR="0097215B" w:rsidRPr="00CF7AF0" w:rsidRDefault="0097215B" w:rsidP="0037125C">
            <w:pPr>
              <w:jc w:val="right"/>
              <w:rPr>
                <w:i/>
                <w:iCs/>
                <w:sz w:val="24"/>
                <w:szCs w:val="24"/>
              </w:rPr>
            </w:pPr>
            <w:r>
              <w:rPr>
                <w:i/>
                <w:iCs/>
                <w:sz w:val="24"/>
                <w:szCs w:val="24"/>
              </w:rPr>
              <w:t>2 359 500 Kč</w:t>
            </w:r>
          </w:p>
        </w:tc>
        <w:tc>
          <w:tcPr>
            <w:tcW w:w="2268" w:type="dxa"/>
            <w:tcBorders>
              <w:top w:val="double" w:sz="4" w:space="0" w:color="auto"/>
              <w:left w:val="single" w:sz="4" w:space="0" w:color="auto"/>
              <w:bottom w:val="single" w:sz="4" w:space="0" w:color="auto"/>
              <w:right w:val="single" w:sz="4" w:space="0" w:color="auto"/>
            </w:tcBorders>
          </w:tcPr>
          <w:p w14:paraId="46BA55AD" w14:textId="77777777" w:rsidR="0097215B" w:rsidRDefault="0097215B" w:rsidP="0037125C">
            <w:pPr>
              <w:jc w:val="right"/>
              <w:rPr>
                <w:i/>
                <w:iCs/>
                <w:sz w:val="24"/>
                <w:szCs w:val="24"/>
              </w:rPr>
            </w:pPr>
          </w:p>
        </w:tc>
      </w:tr>
    </w:tbl>
    <w:p w14:paraId="04A0DFE2" w14:textId="35B96E10" w:rsidR="00073404" w:rsidRPr="001F22ED" w:rsidRDefault="00073404" w:rsidP="00073404">
      <w:pPr>
        <w:pStyle w:val="Zkladntext"/>
        <w:tabs>
          <w:tab w:val="left" w:pos="0"/>
        </w:tabs>
        <w:rPr>
          <w:b/>
          <w:bCs/>
          <w:iCs/>
          <w:szCs w:val="24"/>
        </w:rPr>
      </w:pPr>
    </w:p>
    <w:p w14:paraId="7467E0BC" w14:textId="11B8D698" w:rsidR="00073404" w:rsidRDefault="00073404" w:rsidP="00073404">
      <w:pPr>
        <w:pStyle w:val="Zkladntext"/>
        <w:tabs>
          <w:tab w:val="left" w:pos="0"/>
        </w:tabs>
        <w:rPr>
          <w:b/>
          <w:bCs/>
          <w:iCs/>
          <w:szCs w:val="24"/>
        </w:rPr>
      </w:pPr>
      <w:r w:rsidRPr="001F22ED">
        <w:rPr>
          <w:b/>
          <w:bCs/>
          <w:iCs/>
          <w:szCs w:val="24"/>
        </w:rPr>
        <w:t>6. Udělení souhlasu s přijetím daru –  ZŠ J. A. Komenského</w:t>
      </w:r>
      <w:r w:rsidR="0097215B">
        <w:rPr>
          <w:b/>
          <w:bCs/>
          <w:iCs/>
          <w:szCs w:val="24"/>
        </w:rPr>
        <w:t xml:space="preserve"> – BOD STAŽEN Z PROGRAMU JEDNÁNÍ</w:t>
      </w:r>
    </w:p>
    <w:p w14:paraId="2097E38D" w14:textId="77777777" w:rsidR="00073404" w:rsidRPr="001F22ED" w:rsidRDefault="00073404" w:rsidP="00073404">
      <w:pPr>
        <w:pStyle w:val="Zkladntext"/>
        <w:tabs>
          <w:tab w:val="left" w:pos="0"/>
        </w:tabs>
        <w:rPr>
          <w:b/>
          <w:bCs/>
          <w:iCs/>
          <w:szCs w:val="24"/>
        </w:rPr>
      </w:pPr>
    </w:p>
    <w:p w14:paraId="50259198" w14:textId="6F89BE0F" w:rsidR="00073404" w:rsidRDefault="00073404" w:rsidP="00073404">
      <w:pPr>
        <w:pStyle w:val="Zkladntext"/>
        <w:tabs>
          <w:tab w:val="left" w:pos="0"/>
        </w:tabs>
        <w:rPr>
          <w:b/>
          <w:bCs/>
          <w:iCs/>
          <w:szCs w:val="24"/>
        </w:rPr>
      </w:pPr>
      <w:r w:rsidRPr="001F22ED">
        <w:rPr>
          <w:b/>
          <w:bCs/>
          <w:iCs/>
          <w:szCs w:val="24"/>
        </w:rPr>
        <w:t>7. Dohoda o ukončení smlouvy o výkonu pozice redaktora</w:t>
      </w:r>
    </w:p>
    <w:p w14:paraId="107CAF28"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1A584AEE" w14:textId="589B3520"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74/34</w:t>
      </w:r>
    </w:p>
    <w:p w14:paraId="483F452E" w14:textId="0A70B333" w:rsidR="00073404" w:rsidRPr="00B7779F"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2727AD">
        <w:rPr>
          <w:rFonts w:ascii="Times New Roman" w:hAnsi="Times New Roman" w:cs="Times New Roman"/>
          <w:color w:val="000000" w:themeColor="text1"/>
          <w:sz w:val="24"/>
          <w:szCs w:val="24"/>
        </w:rPr>
        <w:t>projednání (5</w:t>
      </w:r>
      <w:r w:rsidRPr="00B7779F">
        <w:rPr>
          <w:rFonts w:ascii="Times New Roman" w:hAnsi="Times New Roman" w:cs="Times New Roman"/>
          <w:color w:val="000000" w:themeColor="text1"/>
          <w:sz w:val="24"/>
          <w:szCs w:val="24"/>
        </w:rPr>
        <w:t>,0,0)</w:t>
      </w:r>
    </w:p>
    <w:p w14:paraId="61B4B4B5" w14:textId="5FF5002D" w:rsidR="00B7779F" w:rsidRPr="00073404" w:rsidRDefault="00B7779F" w:rsidP="00073404">
      <w:pPr>
        <w:suppressAutoHyphens/>
        <w:spacing w:after="0" w:line="240" w:lineRule="auto"/>
        <w:jc w:val="both"/>
        <w:rPr>
          <w:rFonts w:ascii="Times New Roman" w:hAnsi="Times New Roman" w:cs="Times New Roman"/>
          <w:color w:val="000000" w:themeColor="text1"/>
          <w:sz w:val="24"/>
          <w:szCs w:val="24"/>
        </w:rPr>
      </w:pPr>
      <w:r w:rsidRPr="00B7779F">
        <w:rPr>
          <w:rFonts w:ascii="Times New Roman" w:hAnsi="Times New Roman" w:cs="Times New Roman"/>
          <w:color w:val="000000" w:themeColor="text1"/>
          <w:sz w:val="24"/>
          <w:szCs w:val="24"/>
        </w:rPr>
        <w:t>a v souladu s ustanovením § 102 odst. 3 zákona č. 128/2000 Sb., o obcích (obecní zřízení), ve znění pozdějších předpisů, rozhodla o uzavření Dohody o ukončení Smlouvy o výkonu pozice redaktora ze dne 23.1.2025 uzavřené mezi městem Kyjovem, IČ: 00285030, Masarykovo náměstí 30/1, 697 01 Kyjov a Bc. Hanou Raiskubovou, IČ: 05672112, se sídlem Hornická 1097, 696 03 Dubňany. Smlouva byla uzavřena na dobu 1 roku, tj. do 31.1.2026. K ukončení dojde po komplexním zhotovení, respektive vydání čísla 6/25 Kyjovských novin.</w:t>
      </w:r>
    </w:p>
    <w:p w14:paraId="124D25B3" w14:textId="77777777" w:rsidR="00073404" w:rsidRPr="001F22ED" w:rsidRDefault="00073404" w:rsidP="00073404">
      <w:pPr>
        <w:pStyle w:val="Zkladntext"/>
        <w:tabs>
          <w:tab w:val="left" w:pos="0"/>
        </w:tabs>
        <w:rPr>
          <w:b/>
          <w:bCs/>
          <w:iCs/>
          <w:szCs w:val="24"/>
        </w:rPr>
      </w:pPr>
    </w:p>
    <w:p w14:paraId="4C4F5374" w14:textId="3302B365" w:rsidR="00073404" w:rsidRDefault="00073404" w:rsidP="00073404">
      <w:pPr>
        <w:pStyle w:val="Zkladntext"/>
        <w:tabs>
          <w:tab w:val="left" w:pos="0"/>
        </w:tabs>
        <w:rPr>
          <w:b/>
          <w:bCs/>
          <w:iCs/>
          <w:szCs w:val="24"/>
        </w:rPr>
      </w:pPr>
      <w:r w:rsidRPr="001F22ED">
        <w:rPr>
          <w:b/>
          <w:bCs/>
          <w:iCs/>
          <w:szCs w:val="24"/>
        </w:rPr>
        <w:lastRenderedPageBreak/>
        <w:t>8. Odbor rozvoje města</w:t>
      </w:r>
    </w:p>
    <w:p w14:paraId="09A8EB1C" w14:textId="28EC1347" w:rsidR="00073404" w:rsidRPr="000502B1" w:rsidRDefault="000502B1" w:rsidP="00073404">
      <w:pPr>
        <w:pStyle w:val="Zkladntext"/>
        <w:tabs>
          <w:tab w:val="left" w:pos="0"/>
        </w:tabs>
        <w:rPr>
          <w:b/>
          <w:bCs/>
          <w:iCs/>
          <w:szCs w:val="24"/>
        </w:rPr>
      </w:pPr>
      <w:r w:rsidRPr="000502B1">
        <w:rPr>
          <w:b/>
        </w:rPr>
        <w:t>8.1 Žádost o udělení výjimky z pravidel pro zadávání VZMR – stavba s</w:t>
      </w:r>
      <w:r>
        <w:rPr>
          <w:b/>
        </w:rPr>
        <w:t xml:space="preserve"> </w:t>
      </w:r>
      <w:r w:rsidRPr="000502B1">
        <w:rPr>
          <w:b/>
        </w:rPr>
        <w:t xml:space="preserve">názvem </w:t>
      </w:r>
      <w:r w:rsidRPr="000502B1">
        <w:rPr>
          <w:b/>
          <w:szCs w:val="24"/>
        </w:rPr>
        <w:t>„Oprava komunikace na ul. Karla Čapka v Kyjově“</w:t>
      </w:r>
    </w:p>
    <w:p w14:paraId="40EDB70B"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7A93EB19" w14:textId="0B3BBDD3" w:rsidR="00073404" w:rsidRPr="00073404" w:rsidRDefault="00073404" w:rsidP="000502B1">
      <w:pPr>
        <w:pStyle w:val="Zkladntext"/>
        <w:spacing w:before="0" w:after="0"/>
        <w:rPr>
          <w:color w:val="000000" w:themeColor="text1"/>
          <w:szCs w:val="24"/>
        </w:rPr>
      </w:pPr>
      <w:r w:rsidRPr="00073404">
        <w:rPr>
          <w:color w:val="000000" w:themeColor="text1"/>
          <w:szCs w:val="24"/>
        </w:rPr>
        <w:t>Rady města K</w:t>
      </w:r>
      <w:r w:rsidR="00602B4D">
        <w:rPr>
          <w:color w:val="000000" w:themeColor="text1"/>
          <w:szCs w:val="24"/>
        </w:rPr>
        <w:t>yjova ze dne 28. 5. 2025 č. 74/35</w:t>
      </w:r>
    </w:p>
    <w:p w14:paraId="17AF1093" w14:textId="2394AA66" w:rsidR="00073404" w:rsidRPr="000502B1" w:rsidRDefault="00073404" w:rsidP="000502B1">
      <w:pPr>
        <w:pStyle w:val="Zkladntext"/>
        <w:spacing w:before="0" w:after="0"/>
        <w:rPr>
          <w:color w:val="000000" w:themeColor="text1"/>
          <w:szCs w:val="24"/>
        </w:rPr>
      </w:pPr>
      <w:r w:rsidRPr="00073404">
        <w:rPr>
          <w:color w:val="000000" w:themeColor="text1"/>
          <w:szCs w:val="24"/>
        </w:rPr>
        <w:t xml:space="preserve">Rada města Kyjova po </w:t>
      </w:r>
      <w:r w:rsidR="00BD1A8B">
        <w:rPr>
          <w:color w:val="000000" w:themeColor="text1"/>
          <w:szCs w:val="24"/>
        </w:rPr>
        <w:t>projednání (5</w:t>
      </w:r>
      <w:r w:rsidRPr="000502B1">
        <w:rPr>
          <w:color w:val="000000" w:themeColor="text1"/>
          <w:szCs w:val="24"/>
        </w:rPr>
        <w:t>,0,0)</w:t>
      </w:r>
    </w:p>
    <w:p w14:paraId="01E31E61" w14:textId="77777777" w:rsidR="000502B1" w:rsidRPr="000502B1" w:rsidRDefault="000502B1" w:rsidP="000502B1">
      <w:pPr>
        <w:pStyle w:val="Zkladntext"/>
        <w:spacing w:before="0" w:after="0"/>
        <w:rPr>
          <w:color w:val="000000" w:themeColor="text1"/>
          <w:szCs w:val="24"/>
        </w:rPr>
      </w:pPr>
      <w:r w:rsidRPr="000502B1">
        <w:rPr>
          <w:color w:val="000000" w:themeColor="text1"/>
          <w:szCs w:val="24"/>
        </w:rPr>
        <w:t xml:space="preserve">a 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provedení opravy komunikace na ul. K. Čapka s názvem „Oprava komunikace na ul. Karla Čapka v Kyjově“ firmě STRABAG a.s., Kačírkova 982/4, PRAHA 5 - JINONICE, 158 00 PRAHA 58, IČ: 608 38 744. </w:t>
      </w:r>
    </w:p>
    <w:p w14:paraId="0111262A" w14:textId="77777777" w:rsidR="000502B1" w:rsidRPr="000502B1" w:rsidRDefault="000502B1" w:rsidP="000502B1">
      <w:pPr>
        <w:pStyle w:val="Zkladntext"/>
        <w:spacing w:before="0" w:after="0"/>
        <w:rPr>
          <w:color w:val="000000" w:themeColor="text1"/>
          <w:szCs w:val="24"/>
        </w:rPr>
      </w:pPr>
    </w:p>
    <w:p w14:paraId="09F1D236" w14:textId="77777777" w:rsidR="000502B1" w:rsidRPr="000502B1" w:rsidRDefault="000502B1" w:rsidP="000502B1">
      <w:pPr>
        <w:pStyle w:val="Zkladntext"/>
        <w:spacing w:before="0" w:after="0"/>
        <w:rPr>
          <w:color w:val="000000" w:themeColor="text1"/>
          <w:szCs w:val="24"/>
        </w:rPr>
      </w:pPr>
      <w:r w:rsidRPr="000502B1">
        <w:rPr>
          <w:color w:val="000000" w:themeColor="text1"/>
          <w:szCs w:val="24"/>
        </w:rPr>
        <w:t>Rada města Kyjova zároveň rozhodla o uzavření smlouvy o dílo na akci s názvem „Oprava komunikace na ul. Karla Čapka v Kyjově“ s firmou STRABAG a.s., Kačírkova 982/4, PRAHA 5 - JINONICE, 158 00 PRAHA 58, IČ: 608 38 744  za částku 425.429,32 Kč bez DPH, tj. 514.769,48 Kč vč. DPH.</w:t>
      </w:r>
    </w:p>
    <w:p w14:paraId="65F89188" w14:textId="77777777" w:rsidR="000502B1" w:rsidRPr="00073404" w:rsidRDefault="000502B1" w:rsidP="00073404">
      <w:pPr>
        <w:suppressAutoHyphens/>
        <w:spacing w:after="0" w:line="240" w:lineRule="auto"/>
        <w:jc w:val="both"/>
        <w:rPr>
          <w:rFonts w:ascii="Times New Roman" w:hAnsi="Times New Roman" w:cs="Times New Roman"/>
          <w:color w:val="000000" w:themeColor="text1"/>
          <w:sz w:val="24"/>
          <w:szCs w:val="24"/>
        </w:rPr>
      </w:pPr>
    </w:p>
    <w:p w14:paraId="787A5019" w14:textId="2C769683" w:rsidR="00073404" w:rsidRPr="003316AC" w:rsidRDefault="003316AC" w:rsidP="00073404">
      <w:pPr>
        <w:pStyle w:val="Zkladntext"/>
        <w:tabs>
          <w:tab w:val="left" w:pos="0"/>
        </w:tabs>
        <w:rPr>
          <w:b/>
          <w:bCs/>
          <w:iCs/>
          <w:szCs w:val="24"/>
        </w:rPr>
      </w:pPr>
      <w:r w:rsidRPr="003316AC">
        <w:rPr>
          <w:b/>
        </w:rPr>
        <w:t xml:space="preserve">8.2 Revitalizace ul. Žižkova – materiálové provedení povrchu    </w:t>
      </w:r>
    </w:p>
    <w:p w14:paraId="6C8F8601"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5914B58B" w14:textId="4B860C48" w:rsidR="00073404" w:rsidRPr="00073404" w:rsidRDefault="00073404" w:rsidP="003316AC">
      <w:pPr>
        <w:pStyle w:val="Zkladntext"/>
        <w:spacing w:before="0" w:after="0"/>
        <w:rPr>
          <w:color w:val="000000" w:themeColor="text1"/>
          <w:szCs w:val="24"/>
        </w:rPr>
      </w:pPr>
      <w:r w:rsidRPr="00073404">
        <w:rPr>
          <w:color w:val="000000" w:themeColor="text1"/>
          <w:szCs w:val="24"/>
        </w:rPr>
        <w:t>Rady města K</w:t>
      </w:r>
      <w:r w:rsidR="00602B4D">
        <w:rPr>
          <w:color w:val="000000" w:themeColor="text1"/>
          <w:szCs w:val="24"/>
        </w:rPr>
        <w:t>yjova ze dne 28. 5. 2025 č. 74/36</w:t>
      </w:r>
    </w:p>
    <w:p w14:paraId="0A8585F8" w14:textId="495A34D2" w:rsidR="00073404" w:rsidRPr="003316AC" w:rsidRDefault="00073404" w:rsidP="003316AC">
      <w:pPr>
        <w:pStyle w:val="Zkladntext"/>
        <w:spacing w:before="0" w:after="0"/>
        <w:rPr>
          <w:color w:val="000000" w:themeColor="text1"/>
          <w:szCs w:val="24"/>
        </w:rPr>
      </w:pPr>
      <w:r w:rsidRPr="00073404">
        <w:rPr>
          <w:color w:val="000000" w:themeColor="text1"/>
          <w:szCs w:val="24"/>
        </w:rPr>
        <w:t xml:space="preserve">Rada města Kyjova po </w:t>
      </w:r>
      <w:r w:rsidR="00BD1A8B">
        <w:rPr>
          <w:color w:val="000000" w:themeColor="text1"/>
          <w:szCs w:val="24"/>
        </w:rPr>
        <w:t>projednání (5</w:t>
      </w:r>
      <w:r w:rsidRPr="003316AC">
        <w:rPr>
          <w:color w:val="000000" w:themeColor="text1"/>
          <w:szCs w:val="24"/>
        </w:rPr>
        <w:t>,0,0)</w:t>
      </w:r>
    </w:p>
    <w:p w14:paraId="2D63B9A7" w14:textId="26510009" w:rsidR="003316AC" w:rsidRPr="00073404" w:rsidRDefault="003316AC" w:rsidP="003316AC">
      <w:pPr>
        <w:pStyle w:val="Zkladntext"/>
        <w:spacing w:before="0" w:after="0"/>
        <w:rPr>
          <w:color w:val="000000" w:themeColor="text1"/>
          <w:szCs w:val="24"/>
        </w:rPr>
      </w:pPr>
      <w:r w:rsidRPr="003316AC">
        <w:rPr>
          <w:color w:val="000000" w:themeColor="text1"/>
          <w:szCs w:val="24"/>
        </w:rPr>
        <w:t>a  v souladu s ustanovením § 102 odst. 3 zákona č. 128/2000 Sb., o obcích, ve znění pozdějších předpisů, bere na vědomí výsledek ankety mezi občany a rozhodla v rámci akce „Revitalizaci ulice Žižkova“ o materiálovém provedení povrchu ulice z kompozitních zasakovacích roštů.</w:t>
      </w:r>
    </w:p>
    <w:p w14:paraId="47003115" w14:textId="5F4B566C" w:rsidR="00073404" w:rsidRDefault="00073404" w:rsidP="00073404">
      <w:pPr>
        <w:pStyle w:val="Zkladntext"/>
        <w:tabs>
          <w:tab w:val="left" w:pos="0"/>
        </w:tabs>
        <w:rPr>
          <w:b/>
          <w:bCs/>
          <w:iCs/>
          <w:szCs w:val="24"/>
        </w:rPr>
      </w:pPr>
    </w:p>
    <w:p w14:paraId="683F5A2E" w14:textId="5DC1374F" w:rsidR="00073404" w:rsidRPr="003316AC" w:rsidRDefault="003316AC" w:rsidP="00073404">
      <w:pPr>
        <w:pStyle w:val="Zkladntext"/>
        <w:tabs>
          <w:tab w:val="left" w:pos="0"/>
        </w:tabs>
        <w:rPr>
          <w:b/>
          <w:bCs/>
          <w:iCs/>
          <w:szCs w:val="24"/>
        </w:rPr>
      </w:pPr>
      <w:r w:rsidRPr="003316AC">
        <w:rPr>
          <w:b/>
          <w:bCs/>
          <w:iCs/>
          <w:szCs w:val="24"/>
        </w:rPr>
        <w:t xml:space="preserve">8.3 </w:t>
      </w:r>
      <w:r w:rsidRPr="003316AC">
        <w:rPr>
          <w:b/>
        </w:rPr>
        <w:t xml:space="preserve">Schválení uzavření Dodatku č. 1 na stavbu „Sběrný dvůr odpadů Kyjov“  </w:t>
      </w:r>
    </w:p>
    <w:p w14:paraId="09A94CFF"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3EFB8EA8" w14:textId="23897743"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74/37</w:t>
      </w:r>
    </w:p>
    <w:p w14:paraId="539C8977" w14:textId="19A5EFB0" w:rsidR="00073404" w:rsidRPr="003316AC" w:rsidRDefault="00073404" w:rsidP="00D004D7">
      <w:pPr>
        <w:pStyle w:val="Zkladntext"/>
        <w:spacing w:before="0" w:after="0"/>
        <w:rPr>
          <w:color w:val="000000" w:themeColor="text1"/>
          <w:szCs w:val="24"/>
        </w:rPr>
      </w:pPr>
      <w:r w:rsidRPr="00073404">
        <w:rPr>
          <w:color w:val="000000" w:themeColor="text1"/>
          <w:szCs w:val="24"/>
        </w:rPr>
        <w:t xml:space="preserve">Rada města Kyjova po </w:t>
      </w:r>
      <w:r w:rsidR="00BD1A8B">
        <w:rPr>
          <w:color w:val="000000" w:themeColor="text1"/>
          <w:szCs w:val="24"/>
        </w:rPr>
        <w:t>projednání (5</w:t>
      </w:r>
      <w:r w:rsidRPr="003316AC">
        <w:rPr>
          <w:color w:val="000000" w:themeColor="text1"/>
          <w:szCs w:val="24"/>
        </w:rPr>
        <w:t>,0,0)</w:t>
      </w:r>
    </w:p>
    <w:p w14:paraId="04338E42" w14:textId="05BBA954" w:rsidR="003316AC" w:rsidRPr="00073404" w:rsidRDefault="00D004D7" w:rsidP="00D004D7">
      <w:pPr>
        <w:pStyle w:val="Zkladntext"/>
        <w:spacing w:before="0" w:after="0"/>
        <w:rPr>
          <w:color w:val="000000" w:themeColor="text1"/>
          <w:szCs w:val="24"/>
        </w:rPr>
      </w:pPr>
      <w:r w:rsidRPr="00D004D7">
        <w:rPr>
          <w:color w:val="000000" w:themeColor="text1"/>
          <w:szCs w:val="24"/>
        </w:rPr>
        <w:t>a v souladu s ustanovením § 102 odst. 3 zákona č. 128/2000 Sb., o obcích, ve znění pozdějších předpisů, rozhodla o  uzavření dodatku č. 1 ke smlouvě o dílo č. 2024/0554/ORM na akci „Sběrný dvůr odpadů Kyjov“ se zhotovitelem SWIETELSKY stavební s.r.o., IČ: 48035599, se sídlem Pražská tř. 495/58, 370 04 České Budějovice, uzavřené dne 13. 08. 2024, kterým se upravuje původní rozsah prací o nutné vícepráce a dále prodlužuje se doba plnění o 25 dnů. Původní cena dle smlouvy o dílo činí 44.888.000,40 Kč bez DPH, tj. 54.314.480,48 Kč vč. DPH. Konečná cena díla bude dodatkem č. 1 zvýšena o částku 784.740,51 Kč bez DPH, tj. 949.536,02 s DPH. Konečná cena díla bude po uzavření dodatku č. 1 činit 45.672.740,91 Kč bez DPH, tj. 55.264.016,50 Kč vč. DPH.</w:t>
      </w:r>
      <w:r w:rsidR="003316AC" w:rsidRPr="003316AC">
        <w:rPr>
          <w:color w:val="000000" w:themeColor="text1"/>
          <w:szCs w:val="24"/>
        </w:rPr>
        <w:t>.</w:t>
      </w:r>
    </w:p>
    <w:p w14:paraId="49111999" w14:textId="6AF78B6D" w:rsidR="00073404" w:rsidRDefault="00073404" w:rsidP="00073404">
      <w:pPr>
        <w:pStyle w:val="Zkladntext"/>
        <w:tabs>
          <w:tab w:val="left" w:pos="0"/>
        </w:tabs>
        <w:rPr>
          <w:b/>
          <w:bCs/>
          <w:iCs/>
          <w:szCs w:val="24"/>
        </w:rPr>
      </w:pPr>
    </w:p>
    <w:p w14:paraId="35ACD780" w14:textId="442B9F62" w:rsidR="00073404" w:rsidRPr="003316AC" w:rsidRDefault="003316AC" w:rsidP="00073404">
      <w:pPr>
        <w:pStyle w:val="Zkladntext"/>
        <w:tabs>
          <w:tab w:val="left" w:pos="0"/>
        </w:tabs>
        <w:rPr>
          <w:b/>
          <w:bCs/>
          <w:iCs/>
          <w:szCs w:val="24"/>
        </w:rPr>
      </w:pPr>
      <w:r w:rsidRPr="003316AC">
        <w:rPr>
          <w:b/>
          <w:bCs/>
          <w:iCs/>
          <w:szCs w:val="24"/>
        </w:rPr>
        <w:t xml:space="preserve">8.4 </w:t>
      </w:r>
      <w:r w:rsidRPr="003316AC">
        <w:rPr>
          <w:b/>
        </w:rPr>
        <w:t>Zrušení VZ v režimu zákona č. 134/2016 Sb. s názvem „PD – Bytový dům Urbanova 625, Kyjov“</w:t>
      </w:r>
    </w:p>
    <w:p w14:paraId="5CD43FA8"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559AFDBA" w14:textId="310E280A"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74/38</w:t>
      </w:r>
    </w:p>
    <w:p w14:paraId="36049F6A" w14:textId="09E45A03"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BD1A8B">
        <w:rPr>
          <w:rFonts w:ascii="Times New Roman" w:hAnsi="Times New Roman" w:cs="Times New Roman"/>
          <w:color w:val="000000" w:themeColor="text1"/>
          <w:sz w:val="24"/>
          <w:szCs w:val="24"/>
        </w:rPr>
        <w:t>projednání (5</w:t>
      </w:r>
      <w:r w:rsidRPr="003316AC">
        <w:rPr>
          <w:rFonts w:ascii="Times New Roman" w:hAnsi="Times New Roman" w:cs="Times New Roman"/>
          <w:color w:val="000000" w:themeColor="text1"/>
          <w:sz w:val="24"/>
          <w:szCs w:val="24"/>
        </w:rPr>
        <w:t>,0,0)</w:t>
      </w:r>
    </w:p>
    <w:p w14:paraId="1750AEDD" w14:textId="0FAB0853" w:rsidR="00073404" w:rsidRPr="003316AC" w:rsidRDefault="003316AC" w:rsidP="003316AC">
      <w:pPr>
        <w:suppressAutoHyphens/>
        <w:spacing w:after="0" w:line="240" w:lineRule="auto"/>
        <w:jc w:val="both"/>
        <w:rPr>
          <w:rFonts w:ascii="Times New Roman" w:hAnsi="Times New Roman" w:cs="Times New Roman"/>
          <w:color w:val="000000" w:themeColor="text1"/>
          <w:sz w:val="24"/>
          <w:szCs w:val="24"/>
        </w:rPr>
      </w:pPr>
      <w:r w:rsidRPr="003316AC">
        <w:rPr>
          <w:rFonts w:ascii="Times New Roman" w:hAnsi="Times New Roman" w:cs="Times New Roman"/>
          <w:color w:val="000000" w:themeColor="text1"/>
          <w:sz w:val="24"/>
          <w:szCs w:val="24"/>
        </w:rPr>
        <w:lastRenderedPageBreak/>
        <w:t>a v souladu s ustanovením § 102 odst. 3 zákona č. 128/2000 Sb., o obcích (obecní zřízení), ve znění pozdějších předpisů, a v souladu s ustanovením § 127 odst. 2 písm. d) zákona č. 134/2016 Sb., o zadávání veřejných zakázek, ve znění pozdějších předpisů, rozhodla o zrušení zadávacího řízení na veřejnou zakázku „PD – Bytový dům Urbanova 625, Kyjov“, která byla zveřejněna na profilu zadavatele dne 23.04.2025, a to z důvodu, že ze strany zadavatele došlo k porušení postupu předepsaného zákonem, kdy zadavatel již nemá možnost přijmout jiné opatření k nápravě než zrušení zadávacího řízení.</w:t>
      </w:r>
    </w:p>
    <w:p w14:paraId="6E661A61" w14:textId="7FBA0C52" w:rsidR="00073404" w:rsidRDefault="00073404" w:rsidP="00073404">
      <w:pPr>
        <w:pStyle w:val="Zkladntext"/>
        <w:tabs>
          <w:tab w:val="left" w:pos="0"/>
        </w:tabs>
        <w:rPr>
          <w:b/>
          <w:bCs/>
          <w:iCs/>
          <w:szCs w:val="24"/>
        </w:rPr>
      </w:pPr>
    </w:p>
    <w:p w14:paraId="1F77ACF6" w14:textId="06ACE85B" w:rsidR="003316AC" w:rsidRPr="003316AC" w:rsidRDefault="003316AC" w:rsidP="00073404">
      <w:pPr>
        <w:pStyle w:val="Zkladntext"/>
        <w:tabs>
          <w:tab w:val="left" w:pos="0"/>
        </w:tabs>
        <w:rPr>
          <w:b/>
          <w:bCs/>
          <w:iCs/>
          <w:szCs w:val="24"/>
        </w:rPr>
      </w:pPr>
      <w:r w:rsidRPr="003316AC">
        <w:rPr>
          <w:b/>
          <w:bCs/>
          <w:iCs/>
          <w:szCs w:val="24"/>
        </w:rPr>
        <w:t xml:space="preserve">8.5 </w:t>
      </w:r>
      <w:r w:rsidRPr="003316AC">
        <w:rPr>
          <w:b/>
        </w:rPr>
        <w:t>Vyhodnocení VZMR „Obnova cyklopiktogramových koridorů Kyjov“</w:t>
      </w:r>
    </w:p>
    <w:p w14:paraId="3A99A3E3"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33311E85" w14:textId="7142766F"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Rady města Kyjova ze dne </w:t>
      </w:r>
      <w:r w:rsidR="00602B4D">
        <w:rPr>
          <w:rFonts w:ascii="Times New Roman" w:hAnsi="Times New Roman" w:cs="Times New Roman"/>
          <w:color w:val="000000" w:themeColor="text1"/>
          <w:sz w:val="24"/>
          <w:szCs w:val="24"/>
        </w:rPr>
        <w:t>28. 5. 2025 č. 74/39</w:t>
      </w:r>
    </w:p>
    <w:p w14:paraId="7E6CB319" w14:textId="5CBF6882" w:rsidR="00073404" w:rsidRPr="004E4D6D" w:rsidRDefault="00073404" w:rsidP="004E4D6D">
      <w:pPr>
        <w:pStyle w:val="Zkladntext"/>
        <w:spacing w:before="0" w:after="0"/>
        <w:rPr>
          <w:color w:val="000000" w:themeColor="text1"/>
          <w:szCs w:val="24"/>
        </w:rPr>
      </w:pPr>
      <w:r w:rsidRPr="00073404">
        <w:rPr>
          <w:color w:val="000000" w:themeColor="text1"/>
          <w:szCs w:val="24"/>
        </w:rPr>
        <w:t xml:space="preserve">Rada města Kyjova po </w:t>
      </w:r>
      <w:r w:rsidR="00BD1A8B">
        <w:rPr>
          <w:color w:val="000000" w:themeColor="text1"/>
          <w:szCs w:val="24"/>
        </w:rPr>
        <w:t>projednání (5</w:t>
      </w:r>
      <w:r w:rsidRPr="004E4D6D">
        <w:rPr>
          <w:color w:val="000000" w:themeColor="text1"/>
          <w:szCs w:val="24"/>
        </w:rPr>
        <w:t>,0,0)</w:t>
      </w:r>
    </w:p>
    <w:p w14:paraId="484537A7" w14:textId="19659C7B" w:rsidR="003316AC" w:rsidRDefault="003316AC" w:rsidP="004E4D6D">
      <w:pPr>
        <w:pStyle w:val="Zkladntext"/>
        <w:spacing w:before="0" w:after="0"/>
        <w:rPr>
          <w:color w:val="000000" w:themeColor="text1"/>
          <w:szCs w:val="24"/>
        </w:rPr>
      </w:pPr>
      <w:r w:rsidRPr="004E4D6D">
        <w:rPr>
          <w:color w:val="000000" w:themeColor="text1"/>
          <w:szCs w:val="24"/>
        </w:rPr>
        <w:t>a v souladu s ustanovením § 102 odst. 3 zákona č. 128/2000 Sb., o obcích (obecní zřízení), ve znění pozdějších předpisů, bere na vědomí doporučení hodnotící komise, schvaluje výsledky veřejné zakázky malého rozsahu „Obnova cyklopiktogramových koridorů Kyjov“ a rozhodla o uzavření smlouvy o dílo s dodavatelem DOSIG s.r.o.., Bratislavská 929/67, 691 45 Podivín, IČ: 14001055, s nabídkovou cenou 435 000,00 Kč bez DPH, tj. 526 350,00 Kč vč. DPH.</w:t>
      </w:r>
    </w:p>
    <w:p w14:paraId="6A30E90E" w14:textId="72F70683" w:rsidR="004E4D6D" w:rsidRDefault="004E4D6D" w:rsidP="004E4D6D">
      <w:pPr>
        <w:pStyle w:val="Zkladntext"/>
        <w:spacing w:before="0" w:after="0"/>
        <w:rPr>
          <w:color w:val="000000" w:themeColor="text1"/>
          <w:szCs w:val="24"/>
        </w:rPr>
      </w:pPr>
    </w:p>
    <w:p w14:paraId="536887EF" w14:textId="06E916D7" w:rsidR="00073404" w:rsidRDefault="004E4D6D" w:rsidP="00073404">
      <w:pPr>
        <w:pStyle w:val="Zkladntext"/>
        <w:tabs>
          <w:tab w:val="left" w:pos="0"/>
        </w:tabs>
        <w:rPr>
          <w:b/>
          <w:bCs/>
          <w:iCs/>
          <w:szCs w:val="24"/>
        </w:rPr>
      </w:pPr>
      <w:r w:rsidRPr="004E4D6D">
        <w:rPr>
          <w:b/>
          <w:bCs/>
          <w:iCs/>
          <w:szCs w:val="24"/>
        </w:rPr>
        <w:t>8.6 Schválení smlouvy o poskytnutí dotace z rozpočtu JMK na projekt „</w:t>
      </w:r>
      <w:r w:rsidRPr="004E4D6D">
        <w:rPr>
          <w:b/>
        </w:rPr>
        <w:t>Stavební úpravy objektu č.p. 2650 v Kyjově – hudební klub „Jančovka“</w:t>
      </w:r>
    </w:p>
    <w:p w14:paraId="6C4F18FF"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317EDFDB" w14:textId="44391D02"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74/40</w:t>
      </w:r>
    </w:p>
    <w:p w14:paraId="6B5E99B7" w14:textId="43A57C49" w:rsidR="00073404" w:rsidRPr="004E4D6D"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BD1A8B">
        <w:rPr>
          <w:rFonts w:ascii="Times New Roman" w:hAnsi="Times New Roman" w:cs="Times New Roman"/>
          <w:color w:val="000000" w:themeColor="text1"/>
          <w:sz w:val="24"/>
          <w:szCs w:val="24"/>
        </w:rPr>
        <w:t>projednání (5</w:t>
      </w:r>
      <w:r w:rsidRPr="004E4D6D">
        <w:rPr>
          <w:rFonts w:ascii="Times New Roman" w:hAnsi="Times New Roman" w:cs="Times New Roman"/>
          <w:color w:val="000000" w:themeColor="text1"/>
          <w:sz w:val="24"/>
          <w:szCs w:val="24"/>
        </w:rPr>
        <w:t>,0,0)</w:t>
      </w:r>
    </w:p>
    <w:p w14:paraId="5239CC0F" w14:textId="099F8868" w:rsidR="004E4D6D" w:rsidRPr="00073404" w:rsidRDefault="004E4D6D" w:rsidP="00073404">
      <w:pPr>
        <w:suppressAutoHyphens/>
        <w:spacing w:after="0" w:line="240" w:lineRule="auto"/>
        <w:jc w:val="both"/>
        <w:rPr>
          <w:rFonts w:ascii="Times New Roman" w:hAnsi="Times New Roman" w:cs="Times New Roman"/>
          <w:color w:val="000000" w:themeColor="text1"/>
          <w:sz w:val="24"/>
          <w:szCs w:val="24"/>
        </w:rPr>
      </w:pPr>
      <w:r w:rsidRPr="004E4D6D">
        <w:rPr>
          <w:rFonts w:ascii="Times New Roman" w:hAnsi="Times New Roman" w:cs="Times New Roman"/>
          <w:color w:val="000000" w:themeColor="text1"/>
          <w:sz w:val="24"/>
          <w:szCs w:val="24"/>
        </w:rPr>
        <w:t>a v souladu s ustanovením § 102, odst. 3 zákona č. 128/2000 Sb., o obcích (obecní zřízení), ve znění pozdějších předpisů, schvaluje přijetí dotace z rozpočtu Jihomoravského kraje ve výši 1.250.000,00 Kč na realizaci projektu: Stavební úpravy objektu č.p. 2650 v Kyjově – hudební klub „Jančovka“ za podmínek návrhu smlouvy o poskytnutí dotace z rozpočtu Jihomoravského kraje a rozhodla o uzavření Smlouvy o poskytnutí dotace z rozpočtu Jihomoravského kraje, a to s Jihomoravským krajem, Žerotínovo náměstí 449/3, 601 82 Brno, IČ: 70888337.</w:t>
      </w:r>
    </w:p>
    <w:p w14:paraId="5F2E46F7" w14:textId="2FF8277B" w:rsidR="00073404" w:rsidRDefault="00073404" w:rsidP="00073404">
      <w:pPr>
        <w:pStyle w:val="Zkladntext"/>
        <w:tabs>
          <w:tab w:val="left" w:pos="0"/>
        </w:tabs>
        <w:rPr>
          <w:b/>
          <w:bCs/>
          <w:iCs/>
          <w:szCs w:val="24"/>
        </w:rPr>
      </w:pPr>
    </w:p>
    <w:p w14:paraId="5E0F577F" w14:textId="66AC656A" w:rsidR="00073404" w:rsidRPr="004E4D6D" w:rsidRDefault="004E4D6D" w:rsidP="004E4D6D">
      <w:pPr>
        <w:tabs>
          <w:tab w:val="left" w:pos="2268"/>
        </w:tabs>
        <w:rPr>
          <w:rFonts w:ascii="Times New Roman" w:hAnsi="Times New Roman" w:cs="Times New Roman"/>
          <w:b/>
          <w:sz w:val="24"/>
          <w:szCs w:val="24"/>
        </w:rPr>
      </w:pPr>
      <w:r w:rsidRPr="004E4D6D">
        <w:rPr>
          <w:rFonts w:ascii="Times New Roman" w:hAnsi="Times New Roman" w:cs="Times New Roman"/>
          <w:b/>
          <w:bCs/>
          <w:iCs/>
          <w:sz w:val="24"/>
          <w:szCs w:val="24"/>
        </w:rPr>
        <w:t xml:space="preserve">8.7 </w:t>
      </w:r>
      <w:r w:rsidRPr="004E4D6D">
        <w:rPr>
          <w:rFonts w:ascii="Times New Roman" w:hAnsi="Times New Roman" w:cs="Times New Roman"/>
          <w:b/>
          <w:sz w:val="24"/>
          <w:szCs w:val="24"/>
        </w:rPr>
        <w:t>Schválení smlouvy o poskytnutí dotace z rozpočtu JMK na projekt „Obnova cyklopiktogramových koridorů Kyjov“</w:t>
      </w:r>
    </w:p>
    <w:p w14:paraId="2CD7433F"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593B86AE" w14:textId="13F2E603"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74/41</w:t>
      </w:r>
    </w:p>
    <w:p w14:paraId="5BAA93EE" w14:textId="7810FC86" w:rsidR="00073404" w:rsidRPr="0021506E" w:rsidRDefault="00073404" w:rsidP="0021506E">
      <w:pPr>
        <w:pStyle w:val="Zkladntext"/>
        <w:spacing w:before="0" w:after="0"/>
        <w:rPr>
          <w:color w:val="000000" w:themeColor="text1"/>
          <w:szCs w:val="24"/>
        </w:rPr>
      </w:pPr>
      <w:r w:rsidRPr="00073404">
        <w:rPr>
          <w:color w:val="000000" w:themeColor="text1"/>
          <w:szCs w:val="24"/>
        </w:rPr>
        <w:t xml:space="preserve">Rada města Kyjova po </w:t>
      </w:r>
      <w:r w:rsidR="00BD1A8B">
        <w:rPr>
          <w:color w:val="000000" w:themeColor="text1"/>
          <w:szCs w:val="24"/>
        </w:rPr>
        <w:t>projednání (5</w:t>
      </w:r>
      <w:r w:rsidRPr="0021506E">
        <w:rPr>
          <w:color w:val="000000" w:themeColor="text1"/>
          <w:szCs w:val="24"/>
        </w:rPr>
        <w:t>,0,0)</w:t>
      </w:r>
    </w:p>
    <w:p w14:paraId="50CD364F" w14:textId="3FC95A5A" w:rsidR="0021506E" w:rsidRPr="00073404" w:rsidRDefault="0021506E" w:rsidP="0021506E">
      <w:pPr>
        <w:pStyle w:val="Zkladntext"/>
        <w:spacing w:before="0" w:after="0"/>
        <w:rPr>
          <w:color w:val="000000" w:themeColor="text1"/>
          <w:szCs w:val="24"/>
        </w:rPr>
      </w:pPr>
      <w:r w:rsidRPr="0021506E">
        <w:rPr>
          <w:color w:val="000000" w:themeColor="text1"/>
          <w:szCs w:val="24"/>
        </w:rPr>
        <w:t>a v souladu s ustanovením § 102, odst. 3 zákona č. 128/2000 Sb., o obcích, ve znění pozdějších předpisů, schvaluje přijetí dotace z rozpočtu Jihomoravského kraje ve výši 300 000 Kč na realizaci projektu „Obnova cyklopiktogramových koridorů Kyjov“ za podmínek návrhu smlouvy o poskytnutí dotace z rozpočtu Jihomoravského kraje a rozhodla o uzavření Smlouvy o poskytnutí dotace z rozpočtu Jihomoravského kraje a to s Jihomoravským krajem, Žerotínovo náměstí 449/3, 601 82 Brno, IČ: 70888337.</w:t>
      </w:r>
    </w:p>
    <w:p w14:paraId="0DF92A82" w14:textId="6FACA22B" w:rsidR="00073404" w:rsidRPr="001F22ED" w:rsidRDefault="00073404" w:rsidP="00073404">
      <w:pPr>
        <w:pStyle w:val="Zkladntext"/>
        <w:tabs>
          <w:tab w:val="left" w:pos="0"/>
        </w:tabs>
        <w:rPr>
          <w:b/>
          <w:bCs/>
          <w:iCs/>
          <w:szCs w:val="24"/>
        </w:rPr>
      </w:pPr>
    </w:p>
    <w:p w14:paraId="1A415DD0" w14:textId="77777777" w:rsidR="00073404" w:rsidRPr="001F22ED" w:rsidRDefault="00073404" w:rsidP="00073404">
      <w:pPr>
        <w:pStyle w:val="Zkladntext"/>
        <w:tabs>
          <w:tab w:val="left" w:pos="0"/>
          <w:tab w:val="left" w:pos="284"/>
        </w:tabs>
        <w:rPr>
          <w:b/>
          <w:bCs/>
          <w:iCs/>
        </w:rPr>
      </w:pPr>
      <w:r w:rsidRPr="001F22ED">
        <w:rPr>
          <w:b/>
          <w:bCs/>
          <w:iCs/>
        </w:rPr>
        <w:t>9. Různé</w:t>
      </w:r>
    </w:p>
    <w:p w14:paraId="6AC6604F" w14:textId="216C2BBA" w:rsidR="00CD323E" w:rsidRDefault="00CD323E" w:rsidP="00073404">
      <w:pPr>
        <w:pStyle w:val="Zkladntext"/>
        <w:spacing w:before="0" w:after="0"/>
        <w:rPr>
          <w:b/>
          <w:color w:val="000000" w:themeColor="text1"/>
          <w:szCs w:val="24"/>
        </w:rPr>
      </w:pPr>
      <w:r w:rsidRPr="002F295B">
        <w:rPr>
          <w:b/>
          <w:color w:val="000000" w:themeColor="text1"/>
          <w:szCs w:val="24"/>
        </w:rPr>
        <w:t>9.1 Souhlas se zahraniční s</w:t>
      </w:r>
      <w:r w:rsidR="00BD1A8B">
        <w:rPr>
          <w:b/>
          <w:color w:val="000000" w:themeColor="text1"/>
          <w:szCs w:val="24"/>
        </w:rPr>
        <w:t>lužební cestou – Kamil Filípek</w:t>
      </w:r>
    </w:p>
    <w:p w14:paraId="1E9706E9" w14:textId="7B8DC79C" w:rsidR="00073404" w:rsidRDefault="00073404" w:rsidP="00073404">
      <w:pPr>
        <w:pStyle w:val="Zkladntext"/>
        <w:spacing w:before="0" w:after="0"/>
        <w:rPr>
          <w:color w:val="000000" w:themeColor="text1"/>
          <w:szCs w:val="24"/>
        </w:rPr>
      </w:pPr>
      <w:r>
        <w:rPr>
          <w:color w:val="000000" w:themeColor="text1"/>
          <w:szCs w:val="24"/>
        </w:rPr>
        <w:t>Usnesení</w:t>
      </w:r>
    </w:p>
    <w:p w14:paraId="22F0DC88" w14:textId="7B97B04E"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lastRenderedPageBreak/>
        <w:t>Rady města K</w:t>
      </w:r>
      <w:r w:rsidR="00602B4D">
        <w:rPr>
          <w:rFonts w:ascii="Times New Roman" w:hAnsi="Times New Roman" w:cs="Times New Roman"/>
          <w:color w:val="000000" w:themeColor="text1"/>
          <w:sz w:val="24"/>
          <w:szCs w:val="24"/>
        </w:rPr>
        <w:t>yjova ze dne 28. 5. 2025 č. 74/42</w:t>
      </w:r>
    </w:p>
    <w:p w14:paraId="0D49169D" w14:textId="77D2FA31" w:rsidR="00073404" w:rsidRDefault="00073404" w:rsidP="00073404">
      <w:pPr>
        <w:suppressAutoHyphens/>
        <w:spacing w:after="0" w:line="240" w:lineRule="auto"/>
        <w:jc w:val="both"/>
        <w:rPr>
          <w:rFonts w:ascii="Times New Roman" w:hAnsi="Times New Roman" w:cs="Times New Roman"/>
          <w:sz w:val="24"/>
          <w:szCs w:val="24"/>
        </w:rPr>
      </w:pPr>
      <w:r w:rsidRPr="00073404">
        <w:rPr>
          <w:rFonts w:ascii="Times New Roman" w:hAnsi="Times New Roman" w:cs="Times New Roman"/>
          <w:color w:val="000000" w:themeColor="text1"/>
          <w:sz w:val="24"/>
          <w:szCs w:val="24"/>
        </w:rPr>
        <w:t xml:space="preserve">Rada města Kyjova po </w:t>
      </w:r>
      <w:r w:rsidR="00E51A65">
        <w:rPr>
          <w:rFonts w:ascii="Times New Roman" w:hAnsi="Times New Roman" w:cs="Times New Roman"/>
          <w:sz w:val="24"/>
          <w:szCs w:val="24"/>
        </w:rPr>
        <w:t>projednání (5</w:t>
      </w:r>
      <w:r w:rsidRPr="00073404">
        <w:rPr>
          <w:rFonts w:ascii="Times New Roman" w:hAnsi="Times New Roman" w:cs="Times New Roman"/>
          <w:sz w:val="24"/>
          <w:szCs w:val="24"/>
        </w:rPr>
        <w:t>,0,0)</w:t>
      </w:r>
    </w:p>
    <w:p w14:paraId="5BA14DE3" w14:textId="2BFBD38C" w:rsidR="007B20A2" w:rsidRDefault="007B20A2" w:rsidP="007B20A2">
      <w:pPr>
        <w:pStyle w:val="Zkladntext2"/>
        <w:spacing w:after="0" w:line="240" w:lineRule="auto"/>
        <w:jc w:val="both"/>
        <w:rPr>
          <w:rFonts w:ascii="Times New Roman" w:hAnsi="Times New Roman" w:cs="Times New Roman"/>
          <w:sz w:val="24"/>
          <w:szCs w:val="24"/>
        </w:rPr>
      </w:pPr>
      <w:r w:rsidRPr="005A4A94">
        <w:rPr>
          <w:rFonts w:ascii="Times New Roman" w:hAnsi="Times New Roman" w:cs="Times New Roman"/>
          <w:sz w:val="24"/>
          <w:szCs w:val="24"/>
        </w:rPr>
        <w:t xml:space="preserve">v souladu s ustanovením § 102 odst. 3 zákona č. 128/2000 Sb., o obcích, ve znění pozdějších předpisů, schvaluje zahraniční pracovní cestu </w:t>
      </w:r>
      <w:r>
        <w:rPr>
          <w:rFonts w:ascii="Times New Roman" w:hAnsi="Times New Roman" w:cs="Times New Roman"/>
          <w:sz w:val="24"/>
          <w:szCs w:val="24"/>
        </w:rPr>
        <w:t>Kamila Filípka, 2</w:t>
      </w:r>
      <w:r w:rsidRPr="005A4A94">
        <w:rPr>
          <w:rFonts w:ascii="Times New Roman" w:hAnsi="Times New Roman" w:cs="Times New Roman"/>
          <w:sz w:val="24"/>
          <w:szCs w:val="24"/>
        </w:rPr>
        <w:t>. místo</w:t>
      </w:r>
      <w:r>
        <w:rPr>
          <w:rFonts w:ascii="Times New Roman" w:hAnsi="Times New Roman" w:cs="Times New Roman"/>
          <w:sz w:val="24"/>
          <w:szCs w:val="24"/>
        </w:rPr>
        <w:t>starosty města, do partnerského města Yvetot (Francie) a to od 12</w:t>
      </w:r>
      <w:r w:rsidRPr="005A4A94">
        <w:rPr>
          <w:rFonts w:ascii="Times New Roman" w:hAnsi="Times New Roman" w:cs="Times New Roman"/>
          <w:sz w:val="24"/>
          <w:szCs w:val="24"/>
        </w:rPr>
        <w:t xml:space="preserve">. </w:t>
      </w:r>
      <w:r>
        <w:rPr>
          <w:rFonts w:ascii="Times New Roman" w:hAnsi="Times New Roman" w:cs="Times New Roman"/>
          <w:sz w:val="24"/>
          <w:szCs w:val="24"/>
        </w:rPr>
        <w:t>7. 2025</w:t>
      </w:r>
      <w:r w:rsidRPr="005A4A94">
        <w:rPr>
          <w:rFonts w:ascii="Times New Roman" w:hAnsi="Times New Roman" w:cs="Times New Roman"/>
          <w:sz w:val="24"/>
          <w:szCs w:val="24"/>
        </w:rPr>
        <w:t xml:space="preserve"> </w:t>
      </w:r>
      <w:r>
        <w:rPr>
          <w:rFonts w:ascii="Times New Roman" w:hAnsi="Times New Roman" w:cs="Times New Roman"/>
          <w:sz w:val="24"/>
          <w:szCs w:val="24"/>
        </w:rPr>
        <w:t>do 14. 7. 2025.</w:t>
      </w:r>
    </w:p>
    <w:p w14:paraId="73D52056" w14:textId="77777777" w:rsidR="007B20A2" w:rsidRPr="00073404" w:rsidRDefault="007B20A2" w:rsidP="00073404">
      <w:pPr>
        <w:suppressAutoHyphens/>
        <w:spacing w:after="0" w:line="240" w:lineRule="auto"/>
        <w:jc w:val="both"/>
        <w:rPr>
          <w:rFonts w:ascii="Times New Roman" w:hAnsi="Times New Roman" w:cs="Times New Roman"/>
          <w:color w:val="000000" w:themeColor="text1"/>
          <w:sz w:val="24"/>
          <w:szCs w:val="24"/>
        </w:rPr>
      </w:pPr>
    </w:p>
    <w:p w14:paraId="2411FB34" w14:textId="27277C31" w:rsidR="00073404" w:rsidRDefault="00073404" w:rsidP="005B01DA">
      <w:pPr>
        <w:suppressAutoHyphens/>
        <w:spacing w:after="0" w:line="240" w:lineRule="auto"/>
        <w:jc w:val="both"/>
        <w:rPr>
          <w:rFonts w:ascii="Times New Roman" w:eastAsia="Times New Roman" w:hAnsi="Times New Roman" w:cs="Times New Roman"/>
          <w:b/>
          <w:sz w:val="24"/>
          <w:szCs w:val="24"/>
          <w:lang w:eastAsia="zh-CN"/>
        </w:rPr>
      </w:pPr>
    </w:p>
    <w:p w14:paraId="30D42F54" w14:textId="5503C4D9" w:rsidR="00073404" w:rsidRPr="00394BF3" w:rsidRDefault="001241B1" w:rsidP="005B01DA">
      <w:pPr>
        <w:suppressAutoHyphens/>
        <w:spacing w:after="0" w:line="240" w:lineRule="auto"/>
        <w:jc w:val="both"/>
        <w:rPr>
          <w:rFonts w:ascii="Times New Roman" w:hAnsi="Times New Roman" w:cs="Times New Roman"/>
          <w:b/>
          <w:sz w:val="24"/>
        </w:rPr>
      </w:pPr>
      <w:r w:rsidRPr="00394BF3">
        <w:rPr>
          <w:rFonts w:ascii="Times New Roman" w:eastAsia="Times New Roman" w:hAnsi="Times New Roman" w:cs="Times New Roman"/>
          <w:b/>
          <w:sz w:val="28"/>
          <w:szCs w:val="24"/>
          <w:lang w:eastAsia="zh-CN"/>
        </w:rPr>
        <w:t xml:space="preserve">9.2 </w:t>
      </w:r>
      <w:r w:rsidRPr="00394BF3">
        <w:rPr>
          <w:rFonts w:ascii="Times New Roman" w:hAnsi="Times New Roman" w:cs="Times New Roman"/>
          <w:b/>
          <w:sz w:val="24"/>
        </w:rPr>
        <w:t>Schválení smlouvy o poskytnutí účelové investiční a neinvestiční finanční dotace z rozpočtu Jihomoravského kraje na pořízení věcných prostředků požární ochrany pro Jednotku sboru dobrovolných hasičů města Kyjova na rok 2025</w:t>
      </w:r>
    </w:p>
    <w:p w14:paraId="0CA3A1BC" w14:textId="77777777" w:rsidR="001241B1" w:rsidRPr="001241B1" w:rsidRDefault="001241B1" w:rsidP="005B01DA">
      <w:pPr>
        <w:suppressAutoHyphens/>
        <w:spacing w:after="0" w:line="240" w:lineRule="auto"/>
        <w:jc w:val="both"/>
        <w:rPr>
          <w:rFonts w:ascii="Times New Roman" w:eastAsia="Times New Roman" w:hAnsi="Times New Roman" w:cs="Times New Roman"/>
          <w:b/>
          <w:sz w:val="24"/>
          <w:szCs w:val="24"/>
          <w:lang w:eastAsia="zh-CN"/>
        </w:rPr>
      </w:pPr>
    </w:p>
    <w:p w14:paraId="68CF1C8E"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6C875A89" w14:textId="0B28B784"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74/43</w:t>
      </w:r>
    </w:p>
    <w:p w14:paraId="1FA929A4" w14:textId="26CD497F"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Pr="001241B1">
        <w:rPr>
          <w:rFonts w:ascii="Times New Roman" w:hAnsi="Times New Roman" w:cs="Times New Roman"/>
          <w:color w:val="000000" w:themeColor="text1"/>
          <w:sz w:val="24"/>
          <w:szCs w:val="24"/>
        </w:rPr>
        <w:t>projedná</w:t>
      </w:r>
      <w:r w:rsidR="00E51A65">
        <w:rPr>
          <w:rFonts w:ascii="Times New Roman" w:hAnsi="Times New Roman" w:cs="Times New Roman"/>
          <w:color w:val="000000" w:themeColor="text1"/>
          <w:sz w:val="24"/>
          <w:szCs w:val="24"/>
        </w:rPr>
        <w:t>ní (5</w:t>
      </w:r>
      <w:r w:rsidRPr="001241B1">
        <w:rPr>
          <w:rFonts w:ascii="Times New Roman" w:hAnsi="Times New Roman" w:cs="Times New Roman"/>
          <w:color w:val="000000" w:themeColor="text1"/>
          <w:sz w:val="24"/>
          <w:szCs w:val="24"/>
        </w:rPr>
        <w:t>,0,0)</w:t>
      </w:r>
    </w:p>
    <w:p w14:paraId="2A164607" w14:textId="0DE7B7B5" w:rsidR="00073404" w:rsidRPr="001241B1" w:rsidRDefault="001241B1" w:rsidP="005B01DA">
      <w:pPr>
        <w:suppressAutoHyphens/>
        <w:spacing w:after="0" w:line="240" w:lineRule="auto"/>
        <w:jc w:val="both"/>
        <w:rPr>
          <w:rFonts w:ascii="Times New Roman" w:hAnsi="Times New Roman" w:cs="Times New Roman"/>
          <w:color w:val="000000" w:themeColor="text1"/>
          <w:sz w:val="24"/>
          <w:szCs w:val="24"/>
        </w:rPr>
      </w:pPr>
      <w:r w:rsidRPr="001241B1">
        <w:rPr>
          <w:rFonts w:ascii="Times New Roman" w:hAnsi="Times New Roman" w:cs="Times New Roman"/>
          <w:color w:val="000000" w:themeColor="text1"/>
          <w:sz w:val="24"/>
          <w:szCs w:val="24"/>
        </w:rPr>
        <w:t>a v souladu s ustanovením § 102 odst. 3 zákona č. 128/2000 Sb., o obcích (obecní zřízení), ve znění pozdějších předpisů, rozhodla o uzavření Smlouvy o poskytnutí účelové investiční a neinvestiční finanční dotace z rozpočtu Jihomoravského kraje s Jihomoravským krajem, Žerotínovo náměstí 3, 601 82 Brno, IČ 70888337, jako poskytovatelem dotace, na akci „Podpora jednotek sborů dobrovolných hasičů obcí Jihomoravského kraje pro rok 2025“, ve výši 98.000,- Kč.</w:t>
      </w:r>
    </w:p>
    <w:p w14:paraId="652CE58A" w14:textId="779B504F" w:rsidR="00073404" w:rsidRDefault="00073404" w:rsidP="005B01DA">
      <w:pPr>
        <w:suppressAutoHyphens/>
        <w:spacing w:after="0" w:line="240" w:lineRule="auto"/>
        <w:jc w:val="both"/>
        <w:rPr>
          <w:rFonts w:ascii="Times New Roman" w:eastAsia="Times New Roman" w:hAnsi="Times New Roman" w:cs="Times New Roman"/>
          <w:b/>
          <w:sz w:val="24"/>
          <w:szCs w:val="24"/>
          <w:lang w:eastAsia="zh-CN"/>
        </w:rPr>
      </w:pPr>
    </w:p>
    <w:p w14:paraId="1C64D55F" w14:textId="0E8B1589" w:rsidR="00EE444B" w:rsidRPr="00394BF3" w:rsidRDefault="00EE444B" w:rsidP="005B01DA">
      <w:pPr>
        <w:suppressAutoHyphens/>
        <w:spacing w:after="0" w:line="240" w:lineRule="auto"/>
        <w:jc w:val="both"/>
        <w:rPr>
          <w:rFonts w:ascii="Times New Roman" w:hAnsi="Times New Roman" w:cs="Times New Roman"/>
          <w:b/>
          <w:sz w:val="24"/>
        </w:rPr>
      </w:pPr>
      <w:r w:rsidRPr="00394BF3">
        <w:rPr>
          <w:rFonts w:ascii="Times New Roman" w:hAnsi="Times New Roman" w:cs="Times New Roman"/>
          <w:b/>
          <w:sz w:val="24"/>
        </w:rPr>
        <w:t>9.3 Užívání plochy v areálu bývalé mlékárny</w:t>
      </w:r>
    </w:p>
    <w:p w14:paraId="421B6F88" w14:textId="77777777" w:rsidR="00EE444B" w:rsidRDefault="00EE444B" w:rsidP="00073404">
      <w:pPr>
        <w:pStyle w:val="Zkladntext"/>
        <w:spacing w:before="0" w:after="0"/>
        <w:rPr>
          <w:color w:val="000000" w:themeColor="text1"/>
          <w:szCs w:val="24"/>
        </w:rPr>
      </w:pPr>
    </w:p>
    <w:p w14:paraId="5AA1EF97" w14:textId="605BF038" w:rsidR="00EE444B" w:rsidRPr="00EE444B" w:rsidRDefault="00073404" w:rsidP="00EE444B">
      <w:pPr>
        <w:suppressAutoHyphens/>
        <w:spacing w:after="0" w:line="240" w:lineRule="auto"/>
        <w:jc w:val="both"/>
        <w:rPr>
          <w:rFonts w:ascii="Times New Roman" w:hAnsi="Times New Roman" w:cs="Times New Roman"/>
          <w:color w:val="000000" w:themeColor="text1"/>
          <w:sz w:val="24"/>
          <w:szCs w:val="24"/>
        </w:rPr>
      </w:pPr>
      <w:r w:rsidRPr="00EE444B">
        <w:rPr>
          <w:rFonts w:ascii="Times New Roman" w:hAnsi="Times New Roman" w:cs="Times New Roman"/>
          <w:color w:val="000000" w:themeColor="text1"/>
          <w:sz w:val="24"/>
          <w:szCs w:val="24"/>
        </w:rPr>
        <w:t>Usnesení</w:t>
      </w:r>
    </w:p>
    <w:p w14:paraId="051B7097" w14:textId="0C51F0CE"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Kyjova</w:t>
      </w:r>
      <w:r w:rsidR="00602B4D">
        <w:rPr>
          <w:rFonts w:ascii="Times New Roman" w:hAnsi="Times New Roman" w:cs="Times New Roman"/>
          <w:color w:val="000000" w:themeColor="text1"/>
          <w:sz w:val="24"/>
          <w:szCs w:val="24"/>
        </w:rPr>
        <w:t xml:space="preserve"> ze dne 28. 5. 2025 č. 74/44</w:t>
      </w:r>
    </w:p>
    <w:p w14:paraId="08BB0323" w14:textId="7A840B0D"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E51A65">
        <w:rPr>
          <w:rFonts w:ascii="Times New Roman" w:hAnsi="Times New Roman" w:cs="Times New Roman"/>
          <w:color w:val="000000" w:themeColor="text1"/>
          <w:sz w:val="24"/>
          <w:szCs w:val="24"/>
        </w:rPr>
        <w:t>projednání (5</w:t>
      </w:r>
      <w:r w:rsidRPr="00EE444B">
        <w:rPr>
          <w:rFonts w:ascii="Times New Roman" w:hAnsi="Times New Roman" w:cs="Times New Roman"/>
          <w:color w:val="000000" w:themeColor="text1"/>
          <w:sz w:val="24"/>
          <w:szCs w:val="24"/>
        </w:rPr>
        <w:t>,0,0)</w:t>
      </w:r>
    </w:p>
    <w:p w14:paraId="44E24B52" w14:textId="21125357" w:rsidR="00073404" w:rsidRPr="00EE444B" w:rsidRDefault="00EE444B" w:rsidP="005B01DA">
      <w:pPr>
        <w:suppressAutoHyphens/>
        <w:spacing w:after="0" w:line="240" w:lineRule="auto"/>
        <w:jc w:val="both"/>
        <w:rPr>
          <w:rFonts w:ascii="Times New Roman" w:hAnsi="Times New Roman" w:cs="Times New Roman"/>
          <w:color w:val="000000" w:themeColor="text1"/>
          <w:sz w:val="24"/>
          <w:szCs w:val="24"/>
        </w:rPr>
      </w:pPr>
      <w:r w:rsidRPr="00EE444B">
        <w:rPr>
          <w:rFonts w:ascii="Times New Roman" w:hAnsi="Times New Roman" w:cs="Times New Roman"/>
          <w:color w:val="000000" w:themeColor="text1"/>
          <w:sz w:val="24"/>
          <w:szCs w:val="24"/>
        </w:rPr>
        <w:t>a v souladu s ustanovením § 102 odst. 3 zákona č. 128/2000 Sb., o obcích (obecní zřízení), ve znění pozdějších předpisů, rozhodla, že podmínky užívání plochy v areálu bývalé mlékárny v Kyjově pro parkování vozidel pouze zaměstnanců města, jeho organizací a státních institucí fungujících v centru města Kyjova schválené usnesením Rady města Kyjova č. 34/10 ze dne 11. 12. 2023 se nemění. Parkování občanů nebude umožněno.</w:t>
      </w:r>
    </w:p>
    <w:p w14:paraId="61723960" w14:textId="7875CFEA" w:rsidR="00073404" w:rsidRDefault="00073404" w:rsidP="005B01DA">
      <w:pPr>
        <w:suppressAutoHyphens/>
        <w:spacing w:after="0" w:line="240" w:lineRule="auto"/>
        <w:jc w:val="both"/>
        <w:rPr>
          <w:rFonts w:ascii="Times New Roman" w:eastAsia="Times New Roman" w:hAnsi="Times New Roman" w:cs="Times New Roman"/>
          <w:b/>
          <w:sz w:val="24"/>
          <w:szCs w:val="24"/>
          <w:lang w:eastAsia="zh-CN"/>
        </w:rPr>
      </w:pPr>
    </w:p>
    <w:p w14:paraId="5AB63872" w14:textId="4C89D583" w:rsidR="0077746D" w:rsidRPr="0077746D" w:rsidRDefault="0077746D" w:rsidP="005B01DA">
      <w:pPr>
        <w:suppressAutoHyphens/>
        <w:spacing w:after="0" w:line="240" w:lineRule="auto"/>
        <w:jc w:val="both"/>
        <w:rPr>
          <w:rFonts w:ascii="Times New Roman" w:eastAsia="Times New Roman" w:hAnsi="Times New Roman" w:cs="Times New Roman"/>
          <w:b/>
          <w:color w:val="000000" w:themeColor="text1"/>
          <w:sz w:val="24"/>
          <w:szCs w:val="24"/>
          <w:lang w:eastAsia="cs-CZ"/>
        </w:rPr>
      </w:pPr>
      <w:r w:rsidRPr="0077746D">
        <w:rPr>
          <w:rFonts w:ascii="Times New Roman" w:eastAsia="Times New Roman" w:hAnsi="Times New Roman" w:cs="Times New Roman"/>
          <w:b/>
          <w:color w:val="000000" w:themeColor="text1"/>
          <w:sz w:val="24"/>
          <w:szCs w:val="24"/>
          <w:lang w:eastAsia="cs-CZ"/>
        </w:rPr>
        <w:t>9.4 Dodatek č. 1 ke Smlouvě o udělení Licence a podpoře provozu Programového vybavení Radnice VERA</w:t>
      </w:r>
    </w:p>
    <w:p w14:paraId="63ED668D" w14:textId="77777777" w:rsidR="00073404" w:rsidRPr="0077746D" w:rsidRDefault="00073404" w:rsidP="0077746D">
      <w:pPr>
        <w:suppressAutoHyphens/>
        <w:spacing w:after="0" w:line="240" w:lineRule="auto"/>
        <w:jc w:val="both"/>
        <w:rPr>
          <w:rFonts w:ascii="Times New Roman" w:hAnsi="Times New Roman" w:cs="Times New Roman"/>
          <w:color w:val="000000" w:themeColor="text1"/>
          <w:sz w:val="24"/>
          <w:szCs w:val="24"/>
        </w:rPr>
      </w:pPr>
      <w:r w:rsidRPr="0077746D">
        <w:rPr>
          <w:rFonts w:ascii="Times New Roman" w:hAnsi="Times New Roman" w:cs="Times New Roman"/>
          <w:color w:val="000000" w:themeColor="text1"/>
          <w:sz w:val="24"/>
          <w:szCs w:val="24"/>
        </w:rPr>
        <w:t>Usnesení</w:t>
      </w:r>
    </w:p>
    <w:p w14:paraId="258410A2" w14:textId="50F02B77" w:rsidR="00073404" w:rsidRPr="00073404"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Rady města K</w:t>
      </w:r>
      <w:r w:rsidR="00602B4D">
        <w:rPr>
          <w:rFonts w:ascii="Times New Roman" w:hAnsi="Times New Roman" w:cs="Times New Roman"/>
          <w:color w:val="000000" w:themeColor="text1"/>
          <w:sz w:val="24"/>
          <w:szCs w:val="24"/>
        </w:rPr>
        <w:t>yjova ze dne 28. 5. 2025 č. 74/45</w:t>
      </w:r>
    </w:p>
    <w:p w14:paraId="567ECF6C" w14:textId="6BAF5DED" w:rsidR="00073404" w:rsidRPr="0077746D" w:rsidRDefault="00073404" w:rsidP="00073404">
      <w:pPr>
        <w:suppressAutoHyphens/>
        <w:spacing w:after="0" w:line="240" w:lineRule="auto"/>
        <w:jc w:val="both"/>
        <w:rPr>
          <w:rFonts w:ascii="Times New Roman" w:hAnsi="Times New Roman" w:cs="Times New Roman"/>
          <w:color w:val="000000" w:themeColor="text1"/>
          <w:sz w:val="24"/>
          <w:szCs w:val="24"/>
        </w:rPr>
      </w:pPr>
      <w:r w:rsidRPr="00073404">
        <w:rPr>
          <w:rFonts w:ascii="Times New Roman" w:hAnsi="Times New Roman" w:cs="Times New Roman"/>
          <w:color w:val="000000" w:themeColor="text1"/>
          <w:sz w:val="24"/>
          <w:szCs w:val="24"/>
        </w:rPr>
        <w:t xml:space="preserve">Rada města Kyjova po </w:t>
      </w:r>
      <w:r w:rsidR="00E51A65">
        <w:rPr>
          <w:rFonts w:ascii="Times New Roman" w:hAnsi="Times New Roman" w:cs="Times New Roman"/>
          <w:color w:val="000000" w:themeColor="text1"/>
          <w:sz w:val="24"/>
          <w:szCs w:val="24"/>
        </w:rPr>
        <w:t>projednání (5</w:t>
      </w:r>
      <w:r w:rsidRPr="0077746D">
        <w:rPr>
          <w:rFonts w:ascii="Times New Roman" w:hAnsi="Times New Roman" w:cs="Times New Roman"/>
          <w:color w:val="000000" w:themeColor="text1"/>
          <w:sz w:val="24"/>
          <w:szCs w:val="24"/>
        </w:rPr>
        <w:t>,0,0)</w:t>
      </w:r>
    </w:p>
    <w:p w14:paraId="360AE3A6" w14:textId="7A0357C0" w:rsidR="0077746D" w:rsidRPr="00073404" w:rsidRDefault="0077746D" w:rsidP="00073404">
      <w:pPr>
        <w:suppressAutoHyphens/>
        <w:spacing w:after="0" w:line="240" w:lineRule="auto"/>
        <w:jc w:val="both"/>
        <w:rPr>
          <w:rFonts w:ascii="Times New Roman" w:hAnsi="Times New Roman" w:cs="Times New Roman"/>
          <w:color w:val="000000" w:themeColor="text1"/>
          <w:sz w:val="24"/>
          <w:szCs w:val="24"/>
        </w:rPr>
      </w:pPr>
      <w:r w:rsidRPr="0077746D">
        <w:rPr>
          <w:rFonts w:ascii="Times New Roman" w:hAnsi="Times New Roman" w:cs="Times New Roman"/>
          <w:color w:val="000000" w:themeColor="text1"/>
          <w:sz w:val="24"/>
          <w:szCs w:val="24"/>
        </w:rPr>
        <w:t>a v souladu s ustanovením § 102 odst. 3 zákona č. 128/2000 Sb., o obcích, ve znění pozdějších předpisů, rozhodla o uzavření Dodatku č. 1 ke Smlouvě o udělení Licence a podpoře provozu Programového vybavení Radnice VERA ze dne 11.11.2024 mezi městem Kyjovem, IČ: 00285030, se sídlem Masarykovo náměstí 30, 697 01 Kyjov jako nabyvatelem a společností VERA, spol. s r.o., Lužná 716/2, 160 00, Praha 6, IČ: 62587978 jako poskytovatelem. Předmětem Dodatku č. 1 je dodání a udělení licence k užití agendy programového vybavení VERA Radnice včetně poskytování Základní technické podpory pro agendu Městská policie – platby GPtom. Cena licence je 15 680 Kč bez DPH. Cena za technickou podporu je 3 136 Kč bez DPH ročně s tím, že</w:t>
      </w:r>
      <w:r w:rsidRPr="005A569C">
        <w:rPr>
          <w:rFonts w:ascii="Times New Roman" w:hAnsi="Times New Roman" w:cs="Times New Roman"/>
          <w:color w:val="000000" w:themeColor="text1"/>
          <w:sz w:val="24"/>
          <w:szCs w:val="24"/>
        </w:rPr>
        <w:t xml:space="preserve"> tato částka se každoročně navyšuje o míru inflace dle údajů zveřejněných Českým statistickým úřadem.</w:t>
      </w:r>
    </w:p>
    <w:p w14:paraId="5ED4CCBF" w14:textId="37F9C78A" w:rsidR="00073404" w:rsidRDefault="00073404" w:rsidP="005B01DA">
      <w:pPr>
        <w:suppressAutoHyphens/>
        <w:spacing w:after="0" w:line="240" w:lineRule="auto"/>
        <w:jc w:val="both"/>
        <w:rPr>
          <w:rFonts w:ascii="Times New Roman" w:eastAsia="Times New Roman" w:hAnsi="Times New Roman" w:cs="Times New Roman"/>
          <w:b/>
          <w:sz w:val="24"/>
          <w:szCs w:val="24"/>
          <w:lang w:eastAsia="zh-CN"/>
        </w:rPr>
      </w:pPr>
    </w:p>
    <w:p w14:paraId="0468C809" w14:textId="77777777" w:rsidR="00C736C3" w:rsidRDefault="00C736C3" w:rsidP="005B01DA">
      <w:pPr>
        <w:suppressAutoHyphens/>
        <w:spacing w:after="0" w:line="240" w:lineRule="auto"/>
        <w:jc w:val="both"/>
        <w:rPr>
          <w:rFonts w:ascii="Times New Roman" w:eastAsia="Times New Roman" w:hAnsi="Times New Roman" w:cs="Times New Roman"/>
          <w:b/>
          <w:sz w:val="24"/>
          <w:szCs w:val="24"/>
          <w:lang w:eastAsia="zh-CN"/>
        </w:rPr>
      </w:pPr>
    </w:p>
    <w:p w14:paraId="5E4B9F08" w14:textId="510CDAFE" w:rsidR="0001710B" w:rsidRPr="00C736C3" w:rsidRDefault="00211616" w:rsidP="00787967">
      <w:pPr>
        <w:suppressAutoHyphens/>
        <w:spacing w:after="0" w:line="240" w:lineRule="auto"/>
        <w:jc w:val="both"/>
        <w:rPr>
          <w:rFonts w:ascii="Times New Roman" w:eastAsia="Times New Roman" w:hAnsi="Times New Roman" w:cs="Times New Roman"/>
          <w:b/>
          <w:color w:val="000000" w:themeColor="text1"/>
          <w:sz w:val="24"/>
          <w:szCs w:val="24"/>
          <w:lang w:eastAsia="cs-CZ"/>
        </w:rPr>
      </w:pPr>
      <w:r w:rsidRPr="00C736C3">
        <w:rPr>
          <w:rFonts w:ascii="Times New Roman" w:eastAsia="Times New Roman" w:hAnsi="Times New Roman" w:cs="Times New Roman"/>
          <w:b/>
          <w:color w:val="000000" w:themeColor="text1"/>
          <w:sz w:val="24"/>
          <w:szCs w:val="24"/>
          <w:lang w:eastAsia="cs-CZ"/>
        </w:rPr>
        <w:lastRenderedPageBreak/>
        <w:t xml:space="preserve">9.5 </w:t>
      </w:r>
      <w:r w:rsidR="00C736C3" w:rsidRPr="00C736C3">
        <w:rPr>
          <w:rFonts w:ascii="Times New Roman" w:eastAsia="Times New Roman" w:hAnsi="Times New Roman" w:cs="Times New Roman"/>
          <w:b/>
          <w:color w:val="000000" w:themeColor="text1"/>
          <w:sz w:val="24"/>
          <w:szCs w:val="24"/>
          <w:lang w:eastAsia="cs-CZ"/>
        </w:rPr>
        <w:t>Schválení Dodatku č. 1 ke Smlouvě o poskytování služeb komunikačního systému MUNIPOLIS</w:t>
      </w:r>
    </w:p>
    <w:p w14:paraId="1D1A464D" w14:textId="77777777" w:rsidR="00E51A65" w:rsidRDefault="00E51A65" w:rsidP="00787967">
      <w:pPr>
        <w:suppressAutoHyphens/>
        <w:spacing w:after="0" w:line="240" w:lineRule="auto"/>
        <w:jc w:val="both"/>
        <w:rPr>
          <w:rFonts w:ascii="Times New Roman" w:eastAsia="Times New Roman" w:hAnsi="Times New Roman" w:cs="Times New Roman"/>
          <w:i/>
          <w:sz w:val="24"/>
          <w:szCs w:val="24"/>
          <w:lang w:eastAsia="zh-CN"/>
        </w:rPr>
      </w:pPr>
    </w:p>
    <w:p w14:paraId="38A09990" w14:textId="77777777" w:rsidR="00C736C3" w:rsidRPr="00787967" w:rsidRDefault="00C736C3" w:rsidP="00C736C3">
      <w:pPr>
        <w:suppressAutoHyphens/>
        <w:spacing w:after="0" w:line="240" w:lineRule="auto"/>
        <w:jc w:val="both"/>
        <w:rPr>
          <w:rFonts w:ascii="Times New Roman" w:eastAsia="Times New Roman" w:hAnsi="Times New Roman" w:cs="Times New Roman"/>
          <w:i/>
          <w:color w:val="000000" w:themeColor="text1"/>
          <w:sz w:val="24"/>
          <w:szCs w:val="24"/>
          <w:lang w:eastAsia="cs-CZ"/>
        </w:rPr>
      </w:pPr>
      <w:r w:rsidRPr="00787967">
        <w:rPr>
          <w:rFonts w:ascii="Times New Roman" w:eastAsia="Times New Roman" w:hAnsi="Times New Roman" w:cs="Times New Roman"/>
          <w:i/>
          <w:color w:val="000000" w:themeColor="text1"/>
          <w:sz w:val="24"/>
          <w:szCs w:val="24"/>
          <w:lang w:eastAsia="cs-CZ"/>
        </w:rPr>
        <w:t>Materiál předkládaný přímo na stůl</w:t>
      </w:r>
    </w:p>
    <w:p w14:paraId="34E30AFC" w14:textId="77777777" w:rsidR="00787967" w:rsidRPr="0001710B" w:rsidRDefault="00787967" w:rsidP="005B01DA">
      <w:pPr>
        <w:suppressAutoHyphens/>
        <w:spacing w:after="0" w:line="240" w:lineRule="auto"/>
        <w:jc w:val="both"/>
        <w:rPr>
          <w:rFonts w:ascii="Times New Roman" w:eastAsia="Times New Roman" w:hAnsi="Times New Roman" w:cs="Times New Roman"/>
          <w:i/>
          <w:sz w:val="24"/>
          <w:szCs w:val="24"/>
          <w:lang w:eastAsia="zh-CN"/>
        </w:rPr>
      </w:pPr>
    </w:p>
    <w:p w14:paraId="12CFECD5" w14:textId="77777777" w:rsidR="00073404" w:rsidRDefault="00073404" w:rsidP="00073404">
      <w:pPr>
        <w:pStyle w:val="Zkladntext"/>
        <w:spacing w:before="0" w:after="0"/>
        <w:rPr>
          <w:color w:val="000000" w:themeColor="text1"/>
          <w:szCs w:val="24"/>
        </w:rPr>
      </w:pPr>
      <w:r>
        <w:rPr>
          <w:color w:val="000000" w:themeColor="text1"/>
          <w:szCs w:val="24"/>
        </w:rPr>
        <w:t>Usnesení</w:t>
      </w:r>
    </w:p>
    <w:p w14:paraId="4DBD522A" w14:textId="455566DF" w:rsidR="00073404" w:rsidRPr="00073404" w:rsidRDefault="00073404" w:rsidP="00787967">
      <w:pPr>
        <w:pStyle w:val="Zkladntext"/>
        <w:spacing w:before="0" w:after="0"/>
        <w:rPr>
          <w:color w:val="000000" w:themeColor="text1"/>
          <w:szCs w:val="24"/>
        </w:rPr>
      </w:pPr>
      <w:r w:rsidRPr="00073404">
        <w:rPr>
          <w:color w:val="000000" w:themeColor="text1"/>
          <w:szCs w:val="24"/>
        </w:rPr>
        <w:t>Rady města K</w:t>
      </w:r>
      <w:r w:rsidR="00602B4D">
        <w:rPr>
          <w:color w:val="000000" w:themeColor="text1"/>
          <w:szCs w:val="24"/>
        </w:rPr>
        <w:t>yjova ze dne 28. 5. 2025 č. 74/46</w:t>
      </w:r>
    </w:p>
    <w:p w14:paraId="7305E43B" w14:textId="287437AF" w:rsidR="00073404" w:rsidRPr="00787967" w:rsidRDefault="00073404" w:rsidP="00787967">
      <w:pPr>
        <w:pStyle w:val="Zkladntext"/>
        <w:spacing w:before="0" w:after="0"/>
        <w:rPr>
          <w:color w:val="000000" w:themeColor="text1"/>
          <w:szCs w:val="24"/>
        </w:rPr>
      </w:pPr>
      <w:r w:rsidRPr="00073404">
        <w:rPr>
          <w:color w:val="000000" w:themeColor="text1"/>
          <w:szCs w:val="24"/>
        </w:rPr>
        <w:t xml:space="preserve">Rada města Kyjova po </w:t>
      </w:r>
      <w:r w:rsidR="00E51A65">
        <w:rPr>
          <w:color w:val="000000" w:themeColor="text1"/>
          <w:szCs w:val="24"/>
        </w:rPr>
        <w:t>projednání (5</w:t>
      </w:r>
      <w:r w:rsidRPr="00787967">
        <w:rPr>
          <w:color w:val="000000" w:themeColor="text1"/>
          <w:szCs w:val="24"/>
        </w:rPr>
        <w:t>,0,0)</w:t>
      </w:r>
    </w:p>
    <w:p w14:paraId="0BADB006" w14:textId="77777777" w:rsidR="00787967" w:rsidRPr="00787967" w:rsidRDefault="00787967" w:rsidP="00787967">
      <w:pPr>
        <w:pStyle w:val="Zkladntext"/>
        <w:spacing w:before="0" w:after="0"/>
        <w:rPr>
          <w:color w:val="000000" w:themeColor="text1"/>
          <w:szCs w:val="24"/>
        </w:rPr>
      </w:pPr>
      <w:r w:rsidRPr="00787967">
        <w:rPr>
          <w:color w:val="000000" w:themeColor="text1"/>
          <w:szCs w:val="24"/>
        </w:rPr>
        <w:t>a v souladu s ustanovením § 102 odst. 3 zák. č. 128/2000 Sb., o obcích, ve znění pozdějších předpisů, rozhodla o uzavření Dodatku č. 1 ke Smlouvě o poskytování služeb komunikačního systému MUNIPOLIS uzavřené dne 27.6.2022 mezi městem Kyjovem,  IČO: 00285030, se sídlem Masarykovo náměstí 30, 697 01 Kyjov, jako uživatelem, a společností MUNIPOLIS, s. r.o., IČO: 29198950, se sídlem Londýnské náměstí 886/4, 639 00 Brno, jako poskytovatelem. Předmětem dodatku je zvýšení ceny licence k užití komunikačního systému MUNIPOLIS ve verzi OPTIMAL na částku 8 490 Kč bez DPH měsíčně s fixací na 3 roky, tj. od 1.7.2025 do 30.6.2028.</w:t>
      </w:r>
    </w:p>
    <w:p w14:paraId="6E26FF61" w14:textId="6087CE46" w:rsidR="00073404" w:rsidRDefault="00073404" w:rsidP="005B01DA">
      <w:pPr>
        <w:suppressAutoHyphens/>
        <w:spacing w:after="0" w:line="240" w:lineRule="auto"/>
        <w:jc w:val="both"/>
        <w:rPr>
          <w:rFonts w:ascii="Times New Roman" w:eastAsia="Times New Roman" w:hAnsi="Times New Roman" w:cs="Times New Roman"/>
          <w:b/>
          <w:sz w:val="24"/>
          <w:szCs w:val="24"/>
          <w:lang w:eastAsia="zh-CN"/>
        </w:rPr>
      </w:pPr>
    </w:p>
    <w:p w14:paraId="1CF2448A" w14:textId="06F82F51" w:rsidR="00211616" w:rsidRDefault="00211616" w:rsidP="005B01DA">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9.6 Protokol z ČIŽP – ořez třešní na tř. Komenského </w:t>
      </w:r>
    </w:p>
    <w:p w14:paraId="7E1DA7A4" w14:textId="01A4C08D" w:rsidR="009E5F26" w:rsidRDefault="009E5F26" w:rsidP="00BD198A">
      <w:pPr>
        <w:suppressAutoHyphens/>
        <w:spacing w:after="0" w:line="240" w:lineRule="auto"/>
        <w:jc w:val="both"/>
        <w:rPr>
          <w:rFonts w:ascii="Times New Roman" w:eastAsia="Times New Roman" w:hAnsi="Times New Roman" w:cs="Times New Roman"/>
          <w:sz w:val="24"/>
          <w:szCs w:val="24"/>
          <w:lang w:eastAsia="zh-CN"/>
        </w:rPr>
      </w:pPr>
    </w:p>
    <w:p w14:paraId="5EA113A4" w14:textId="2EC8DFD7" w:rsidR="009E5F26" w:rsidRDefault="00076499" w:rsidP="00BD198A">
      <w:pPr>
        <w:suppressAutoHyphens/>
        <w:spacing w:after="0" w:line="240" w:lineRule="auto"/>
        <w:jc w:val="both"/>
        <w:rPr>
          <w:rFonts w:ascii="Times New Roman" w:eastAsia="Times New Roman" w:hAnsi="Times New Roman" w:cs="Times New Roman"/>
          <w:b/>
          <w:sz w:val="24"/>
          <w:szCs w:val="24"/>
          <w:u w:val="single"/>
          <w:lang w:eastAsia="zh-CN"/>
        </w:rPr>
      </w:pPr>
      <w:r w:rsidRPr="00076499">
        <w:rPr>
          <w:rFonts w:ascii="Times New Roman" w:eastAsia="Times New Roman" w:hAnsi="Times New Roman" w:cs="Times New Roman"/>
          <w:b/>
          <w:sz w:val="24"/>
          <w:szCs w:val="24"/>
          <w:u w:val="single"/>
          <w:lang w:eastAsia="zh-CN"/>
        </w:rPr>
        <w:t>Volná rozprava</w:t>
      </w:r>
    </w:p>
    <w:p w14:paraId="7CE00AC0" w14:textId="5630820C" w:rsidR="00C45A50" w:rsidRDefault="00C45A50" w:rsidP="00C45A50">
      <w:pPr>
        <w:suppressAutoHyphens/>
        <w:spacing w:after="0" w:line="240" w:lineRule="auto"/>
        <w:jc w:val="both"/>
        <w:rPr>
          <w:rFonts w:ascii="Times New Roman" w:eastAsia="Times New Roman" w:hAnsi="Times New Roman" w:cs="Times New Roman"/>
          <w:sz w:val="24"/>
          <w:szCs w:val="24"/>
          <w:lang w:eastAsia="zh-CN"/>
        </w:rPr>
      </w:pPr>
    </w:p>
    <w:p w14:paraId="4AE4E39A" w14:textId="77777777" w:rsidR="00C45A50" w:rsidRDefault="00C45A50" w:rsidP="00C45A50">
      <w:pPr>
        <w:pStyle w:val="Zkladntext"/>
        <w:spacing w:before="0" w:after="0"/>
        <w:rPr>
          <w:color w:val="000000" w:themeColor="text1"/>
          <w:szCs w:val="24"/>
        </w:rPr>
      </w:pPr>
      <w:r>
        <w:rPr>
          <w:color w:val="000000" w:themeColor="text1"/>
          <w:szCs w:val="24"/>
        </w:rPr>
        <w:t>Usnesení</w:t>
      </w:r>
    </w:p>
    <w:p w14:paraId="49FC5FB0" w14:textId="278824D7" w:rsidR="00C45A50" w:rsidRPr="00073404" w:rsidRDefault="00C45A50" w:rsidP="00C45A50">
      <w:pPr>
        <w:pStyle w:val="Zkladntext"/>
        <w:spacing w:before="0" w:after="0"/>
        <w:rPr>
          <w:color w:val="000000" w:themeColor="text1"/>
          <w:szCs w:val="24"/>
        </w:rPr>
      </w:pPr>
      <w:r w:rsidRPr="00073404">
        <w:rPr>
          <w:color w:val="000000" w:themeColor="text1"/>
          <w:szCs w:val="24"/>
        </w:rPr>
        <w:t>Rady města Kyjova ze</w:t>
      </w:r>
      <w:r w:rsidR="00602B4D">
        <w:rPr>
          <w:color w:val="000000" w:themeColor="text1"/>
          <w:szCs w:val="24"/>
        </w:rPr>
        <w:t xml:space="preserve"> dne 28. 5. 2025 č. 74/47</w:t>
      </w:r>
    </w:p>
    <w:p w14:paraId="71EFCD7C" w14:textId="77777777" w:rsidR="00C45A50" w:rsidRPr="00787967" w:rsidRDefault="00C45A50" w:rsidP="00C45A50">
      <w:pPr>
        <w:pStyle w:val="Zkladntext"/>
        <w:spacing w:before="0" w:after="0"/>
        <w:rPr>
          <w:color w:val="000000" w:themeColor="text1"/>
          <w:szCs w:val="24"/>
        </w:rPr>
      </w:pPr>
      <w:r w:rsidRPr="00073404">
        <w:rPr>
          <w:color w:val="000000" w:themeColor="text1"/>
          <w:szCs w:val="24"/>
        </w:rPr>
        <w:t xml:space="preserve">Rada města Kyjova po </w:t>
      </w:r>
      <w:r>
        <w:rPr>
          <w:color w:val="000000" w:themeColor="text1"/>
          <w:szCs w:val="24"/>
        </w:rPr>
        <w:t>projednání (5</w:t>
      </w:r>
      <w:r w:rsidRPr="00787967">
        <w:rPr>
          <w:color w:val="000000" w:themeColor="text1"/>
          <w:szCs w:val="24"/>
        </w:rPr>
        <w:t>,0,0)</w:t>
      </w:r>
    </w:p>
    <w:p w14:paraId="4386ED90" w14:textId="68FD1F69" w:rsidR="00FF33EC" w:rsidRPr="00FF33EC" w:rsidRDefault="00FF33EC" w:rsidP="00FF33EC">
      <w:pPr>
        <w:pStyle w:val="Zkladntext"/>
        <w:spacing w:before="0" w:after="0"/>
        <w:rPr>
          <w:szCs w:val="24"/>
          <w:shd w:val="clear" w:color="auto" w:fill="FFFFFF"/>
        </w:rPr>
      </w:pPr>
      <w:r w:rsidRPr="00FF33EC">
        <w:rPr>
          <w:color w:val="000000" w:themeColor="text1"/>
          <w:szCs w:val="24"/>
        </w:rPr>
        <w:t xml:space="preserve">a v souladu s ustanovením § 102 odst. 3 zákona č. 128/2000 Sb., o obcích, ve znění pozdějších předpisů, rozhodla o poskytnutí finančního daru </w:t>
      </w:r>
      <w:r>
        <w:rPr>
          <w:color w:val="000000" w:themeColor="text1"/>
          <w:szCs w:val="24"/>
        </w:rPr>
        <w:t xml:space="preserve">z Fondu solidarity </w:t>
      </w:r>
      <w:r w:rsidR="007A2306">
        <w:rPr>
          <w:color w:val="000000" w:themeColor="text1"/>
          <w:szCs w:val="24"/>
        </w:rPr>
        <w:t>L. Z.</w:t>
      </w:r>
      <w:r w:rsidRPr="00FF33EC">
        <w:rPr>
          <w:color w:val="000000" w:themeColor="text1"/>
          <w:szCs w:val="24"/>
        </w:rPr>
        <w:t xml:space="preserve">, zastoupena opatrovníkem </w:t>
      </w:r>
      <w:r w:rsidR="007A2306">
        <w:rPr>
          <w:color w:val="000000" w:themeColor="text1"/>
          <w:szCs w:val="24"/>
        </w:rPr>
        <w:t>M. Z.</w:t>
      </w:r>
      <w:r w:rsidRPr="00FF33EC">
        <w:rPr>
          <w:color w:val="000000" w:themeColor="text1"/>
          <w:szCs w:val="24"/>
        </w:rPr>
        <w:t xml:space="preserve">, nar. </w:t>
      </w:r>
      <w:r w:rsidR="007A2306">
        <w:rPr>
          <w:color w:val="000000" w:themeColor="text1"/>
          <w:szCs w:val="24"/>
        </w:rPr>
        <w:t>XXX</w:t>
      </w:r>
      <w:r w:rsidRPr="00FF33EC">
        <w:rPr>
          <w:color w:val="000000" w:themeColor="text1"/>
          <w:szCs w:val="24"/>
        </w:rPr>
        <w:t>, trv. bytem</w:t>
      </w:r>
      <w:bookmarkStart w:id="0" w:name="_GoBack"/>
      <w:bookmarkEnd w:id="0"/>
      <w:r w:rsidRPr="00FF33EC">
        <w:rPr>
          <w:color w:val="000000" w:themeColor="text1"/>
          <w:szCs w:val="24"/>
        </w:rPr>
        <w:t xml:space="preserve"> Moravský Písek</w:t>
      </w:r>
      <w:r>
        <w:rPr>
          <w:szCs w:val="24"/>
        </w:rPr>
        <w:t>, ve výši 10</w:t>
      </w:r>
      <w:r w:rsidRPr="007207F8">
        <w:rPr>
          <w:szCs w:val="24"/>
        </w:rPr>
        <w:t>.000,- Kč,</w:t>
      </w:r>
      <w:r w:rsidRPr="00A71B74">
        <w:rPr>
          <w:szCs w:val="24"/>
          <w:shd w:val="clear" w:color="auto" w:fill="FFFFFF"/>
        </w:rPr>
        <w:t xml:space="preserve"> na </w:t>
      </w:r>
      <w:r>
        <w:rPr>
          <w:szCs w:val="24"/>
          <w:shd w:val="clear" w:color="auto" w:fill="FFFFFF"/>
        </w:rPr>
        <w:t xml:space="preserve">pořízení invalidního vozíku </w:t>
      </w:r>
      <w:r w:rsidRPr="00A71B74">
        <w:rPr>
          <w:szCs w:val="24"/>
          <w:shd w:val="clear" w:color="auto" w:fill="FFFFFF"/>
        </w:rPr>
        <w:t>a o uzavření darovací smlouvy v uvedených intencích.</w:t>
      </w:r>
      <w:r>
        <w:rPr>
          <w:szCs w:val="24"/>
          <w:shd w:val="clear" w:color="auto" w:fill="FFFFFF"/>
        </w:rPr>
        <w:t xml:space="preserve"> </w:t>
      </w:r>
    </w:p>
    <w:p w14:paraId="57D1FEA4" w14:textId="324F145D" w:rsidR="00C45A50" w:rsidRDefault="00C45A50" w:rsidP="00C45A50">
      <w:pPr>
        <w:suppressAutoHyphens/>
        <w:spacing w:after="0" w:line="240" w:lineRule="auto"/>
        <w:jc w:val="both"/>
        <w:rPr>
          <w:rFonts w:ascii="Times New Roman" w:eastAsia="Times New Roman" w:hAnsi="Times New Roman" w:cs="Times New Roman"/>
          <w:sz w:val="24"/>
          <w:szCs w:val="24"/>
          <w:lang w:eastAsia="zh-CN"/>
        </w:rPr>
      </w:pPr>
    </w:p>
    <w:p w14:paraId="5FC8BA8B" w14:textId="77777777" w:rsidR="00C45A50" w:rsidRDefault="00C45A50" w:rsidP="00C45A50">
      <w:pPr>
        <w:pStyle w:val="Zkladntext"/>
        <w:spacing w:before="0" w:after="0"/>
        <w:rPr>
          <w:color w:val="000000" w:themeColor="text1"/>
          <w:szCs w:val="24"/>
        </w:rPr>
      </w:pPr>
      <w:r>
        <w:rPr>
          <w:color w:val="000000" w:themeColor="text1"/>
          <w:szCs w:val="24"/>
        </w:rPr>
        <w:t>Usnesení</w:t>
      </w:r>
    </w:p>
    <w:p w14:paraId="32A96307" w14:textId="7845B011" w:rsidR="00C45A50" w:rsidRPr="00073404" w:rsidRDefault="00C45A50" w:rsidP="00C45A50">
      <w:pPr>
        <w:pStyle w:val="Zkladntext"/>
        <w:spacing w:before="0" w:after="0"/>
        <w:rPr>
          <w:color w:val="000000" w:themeColor="text1"/>
          <w:szCs w:val="24"/>
        </w:rPr>
      </w:pPr>
      <w:r w:rsidRPr="00073404">
        <w:rPr>
          <w:color w:val="000000" w:themeColor="text1"/>
          <w:szCs w:val="24"/>
        </w:rPr>
        <w:t xml:space="preserve">Rady města Kyjova ze dne 28. 5. 2025 č. </w:t>
      </w:r>
      <w:r w:rsidR="00602B4D">
        <w:rPr>
          <w:color w:val="000000" w:themeColor="text1"/>
          <w:szCs w:val="24"/>
        </w:rPr>
        <w:t>74/48</w:t>
      </w:r>
    </w:p>
    <w:p w14:paraId="4A211D53" w14:textId="77777777" w:rsidR="00566F9E" w:rsidRDefault="00C45A50" w:rsidP="00566F9E">
      <w:pPr>
        <w:pStyle w:val="Zkladntext"/>
        <w:spacing w:before="0" w:after="0"/>
        <w:rPr>
          <w:color w:val="000000" w:themeColor="text1"/>
          <w:szCs w:val="24"/>
        </w:rPr>
      </w:pPr>
      <w:r w:rsidRPr="00073404">
        <w:rPr>
          <w:color w:val="000000" w:themeColor="text1"/>
          <w:szCs w:val="24"/>
        </w:rPr>
        <w:t xml:space="preserve">Rada města Kyjova po </w:t>
      </w:r>
      <w:r>
        <w:rPr>
          <w:color w:val="000000" w:themeColor="text1"/>
          <w:szCs w:val="24"/>
        </w:rPr>
        <w:t>projednání (5</w:t>
      </w:r>
      <w:r w:rsidRPr="00787967">
        <w:rPr>
          <w:color w:val="000000" w:themeColor="text1"/>
          <w:szCs w:val="24"/>
        </w:rPr>
        <w:t>,0,0)</w:t>
      </w:r>
    </w:p>
    <w:p w14:paraId="764040EC" w14:textId="25532C6C" w:rsidR="00D56D20" w:rsidRDefault="00D56D20" w:rsidP="00566F9E">
      <w:pPr>
        <w:pStyle w:val="Zkladntext"/>
        <w:spacing w:before="0" w:after="0"/>
        <w:rPr>
          <w:lang w:eastAsia="x-none"/>
        </w:rPr>
      </w:pPr>
      <w:r w:rsidRPr="00FF33EC">
        <w:rPr>
          <w:color w:val="000000" w:themeColor="text1"/>
          <w:szCs w:val="24"/>
        </w:rPr>
        <w:t>a v souladu s ustanovením § 102 odst. 3 zákona č. 128/2000 Sb., o obcích, ve znění pozdějších předpisů, rozhodla</w:t>
      </w:r>
      <w:r>
        <w:rPr>
          <w:lang w:eastAsia="x-none"/>
        </w:rPr>
        <w:t xml:space="preserve"> o poskytnutí finančního daru Římskokatolické farnosti Kyjov, IČ: 48842770, se sídlem třída Palackého 64/1, 697 01 Kyjov, ve výši 100.000,- Kč, na opravu presbytáře farního kostela Nanebevzetí Panny Marie a sv. Cyrila a Metoděje v Kyjově. Současně rozhodlo o uzavření darovací smlouvy v uvedených intencích. </w:t>
      </w:r>
    </w:p>
    <w:p w14:paraId="02DBFFC2" w14:textId="77777777" w:rsidR="00753949" w:rsidRPr="00566F9E" w:rsidRDefault="00753949" w:rsidP="00566F9E">
      <w:pPr>
        <w:pStyle w:val="Zkladntext"/>
        <w:spacing w:before="0" w:after="0"/>
        <w:rPr>
          <w:color w:val="000000" w:themeColor="text1"/>
          <w:szCs w:val="24"/>
        </w:rPr>
      </w:pPr>
    </w:p>
    <w:p w14:paraId="5EADC858" w14:textId="77777777" w:rsidR="003F348C" w:rsidRDefault="003F348C" w:rsidP="003F348C">
      <w:pPr>
        <w:pStyle w:val="Zkladntext"/>
        <w:spacing w:before="0" w:after="0"/>
        <w:rPr>
          <w:color w:val="000000" w:themeColor="text1"/>
          <w:szCs w:val="24"/>
        </w:rPr>
      </w:pPr>
      <w:r>
        <w:rPr>
          <w:color w:val="000000" w:themeColor="text1"/>
          <w:szCs w:val="24"/>
        </w:rPr>
        <w:t>Usnesení</w:t>
      </w:r>
    </w:p>
    <w:p w14:paraId="4BEBB6FA" w14:textId="0F9BC714" w:rsidR="003F348C" w:rsidRPr="00073404" w:rsidRDefault="003F348C" w:rsidP="003F348C">
      <w:pPr>
        <w:pStyle w:val="Zkladntext"/>
        <w:spacing w:before="0" w:after="0"/>
        <w:rPr>
          <w:color w:val="000000" w:themeColor="text1"/>
          <w:szCs w:val="24"/>
        </w:rPr>
      </w:pPr>
      <w:r w:rsidRPr="00073404">
        <w:rPr>
          <w:color w:val="000000" w:themeColor="text1"/>
          <w:szCs w:val="24"/>
        </w:rPr>
        <w:t>Rady města K</w:t>
      </w:r>
      <w:r w:rsidR="00602B4D">
        <w:rPr>
          <w:color w:val="000000" w:themeColor="text1"/>
          <w:szCs w:val="24"/>
        </w:rPr>
        <w:t>yjova ze dne 28. 5. 2025 č. 74/49</w:t>
      </w:r>
    </w:p>
    <w:p w14:paraId="2CD77AF3" w14:textId="001B7E25" w:rsidR="003F348C" w:rsidRDefault="003F348C" w:rsidP="003F348C">
      <w:pPr>
        <w:pStyle w:val="Zkladntext"/>
        <w:spacing w:before="0" w:after="0"/>
        <w:rPr>
          <w:color w:val="000000" w:themeColor="text1"/>
          <w:szCs w:val="24"/>
        </w:rPr>
      </w:pPr>
      <w:r w:rsidRPr="00073404">
        <w:rPr>
          <w:color w:val="000000" w:themeColor="text1"/>
          <w:szCs w:val="24"/>
        </w:rPr>
        <w:t xml:space="preserve">Rada města Kyjova po </w:t>
      </w:r>
      <w:r>
        <w:rPr>
          <w:color w:val="000000" w:themeColor="text1"/>
          <w:szCs w:val="24"/>
        </w:rPr>
        <w:t>projednání (5</w:t>
      </w:r>
      <w:r w:rsidRPr="00787967">
        <w:rPr>
          <w:color w:val="000000" w:themeColor="text1"/>
          <w:szCs w:val="24"/>
        </w:rPr>
        <w:t>,0,0)</w:t>
      </w:r>
    </w:p>
    <w:p w14:paraId="0959DFA8" w14:textId="59EC03CF" w:rsidR="00753949" w:rsidRDefault="00753949" w:rsidP="00753949">
      <w:pPr>
        <w:pStyle w:val="Zkladntext"/>
        <w:spacing w:before="0" w:after="0"/>
        <w:rPr>
          <w:lang w:eastAsia="x-none"/>
        </w:rPr>
      </w:pPr>
      <w:r w:rsidRPr="00125483">
        <w:rPr>
          <w:color w:val="000000" w:themeColor="text1"/>
          <w:szCs w:val="24"/>
        </w:rPr>
        <w:t>a v souladu s ustanovením § 102 odst. 3 zákona č. 128/2000 Sb., o obcích, ve znění pozdějších předpisů, rozhodla</w:t>
      </w:r>
      <w:r w:rsidRPr="00125483">
        <w:rPr>
          <w:lang w:eastAsia="x-none"/>
        </w:rPr>
        <w:t xml:space="preserve"> o poskytnutí finančního daru z Fondu solidarity Kulturně-hist</w:t>
      </w:r>
      <w:r w:rsidR="00125483" w:rsidRPr="00125483">
        <w:rPr>
          <w:lang w:eastAsia="x-none"/>
        </w:rPr>
        <w:t xml:space="preserve">orické společnosti Bohuslavice </w:t>
      </w:r>
      <w:r w:rsidRPr="00125483">
        <w:rPr>
          <w:lang w:eastAsia="x-none"/>
        </w:rPr>
        <w:t>z.s. IČ:</w:t>
      </w:r>
      <w:r w:rsidR="00125483" w:rsidRPr="00125483">
        <w:rPr>
          <w:lang w:eastAsia="x-none"/>
        </w:rPr>
        <w:t xml:space="preserve"> 26681285</w:t>
      </w:r>
      <w:r w:rsidRPr="00125483">
        <w:rPr>
          <w:lang w:eastAsia="x-none"/>
        </w:rPr>
        <w:t>,</w:t>
      </w:r>
      <w:r w:rsidR="00125483" w:rsidRPr="00125483">
        <w:rPr>
          <w:lang w:eastAsia="x-none"/>
        </w:rPr>
        <w:t>se sídlem Bohuslavice 4018, 696 55 Kyjov,</w:t>
      </w:r>
      <w:r w:rsidRPr="00125483">
        <w:rPr>
          <w:lang w:eastAsia="x-none"/>
        </w:rPr>
        <w:t xml:space="preserve"> ve výši 3000,- Kč, na zajištění občer</w:t>
      </w:r>
      <w:r w:rsidR="00125483" w:rsidRPr="00125483">
        <w:rPr>
          <w:lang w:eastAsia="x-none"/>
        </w:rPr>
        <w:t xml:space="preserve">stvení na akci Den pro rodinu. </w:t>
      </w:r>
      <w:r w:rsidRPr="00125483">
        <w:rPr>
          <w:lang w:eastAsia="x-none"/>
        </w:rPr>
        <w:t>Současně rozhodlo o uzavření darovací smlouvy v uvedených intencích.</w:t>
      </w:r>
      <w:r>
        <w:rPr>
          <w:lang w:eastAsia="x-none"/>
        </w:rPr>
        <w:t xml:space="preserve"> </w:t>
      </w:r>
    </w:p>
    <w:p w14:paraId="0FFD0835" w14:textId="4FC4EDB3" w:rsidR="00C81F2C" w:rsidRDefault="00C81F2C" w:rsidP="00C81F2C">
      <w:pPr>
        <w:suppressAutoHyphens/>
        <w:spacing w:after="0" w:line="240" w:lineRule="auto"/>
        <w:jc w:val="both"/>
        <w:rPr>
          <w:rFonts w:ascii="Times New Roman" w:eastAsia="Times New Roman" w:hAnsi="Times New Roman" w:cs="Times New Roman"/>
          <w:sz w:val="24"/>
          <w:szCs w:val="24"/>
          <w:highlight w:val="yellow"/>
          <w:lang w:eastAsia="zh-CN"/>
        </w:rPr>
      </w:pPr>
    </w:p>
    <w:p w14:paraId="3D66834E" w14:textId="77777777" w:rsidR="007D5D55" w:rsidRDefault="007D5D55" w:rsidP="007D5D55">
      <w:pPr>
        <w:pStyle w:val="Zkladntext"/>
        <w:spacing w:before="0" w:after="0"/>
        <w:rPr>
          <w:color w:val="000000" w:themeColor="text1"/>
          <w:szCs w:val="24"/>
        </w:rPr>
      </w:pPr>
      <w:r>
        <w:rPr>
          <w:color w:val="000000" w:themeColor="text1"/>
          <w:szCs w:val="24"/>
        </w:rPr>
        <w:t>Usnesení</w:t>
      </w:r>
    </w:p>
    <w:p w14:paraId="20C81590" w14:textId="1BDE9FB0" w:rsidR="007D5D55" w:rsidRPr="00073404" w:rsidRDefault="007D5D55" w:rsidP="007D5D55">
      <w:pPr>
        <w:pStyle w:val="Zkladntext"/>
        <w:spacing w:before="0" w:after="0"/>
        <w:rPr>
          <w:color w:val="000000" w:themeColor="text1"/>
          <w:szCs w:val="24"/>
        </w:rPr>
      </w:pPr>
      <w:r w:rsidRPr="00073404">
        <w:rPr>
          <w:color w:val="000000" w:themeColor="text1"/>
          <w:szCs w:val="24"/>
        </w:rPr>
        <w:t>Rady města Kyjova ze</w:t>
      </w:r>
      <w:r>
        <w:rPr>
          <w:color w:val="000000" w:themeColor="text1"/>
          <w:szCs w:val="24"/>
        </w:rPr>
        <w:t xml:space="preserve"> dne 28. 5. 2025 č. 74/50</w:t>
      </w:r>
    </w:p>
    <w:p w14:paraId="36F00111" w14:textId="77777777" w:rsidR="007D5D55" w:rsidRPr="00787967" w:rsidRDefault="007D5D55" w:rsidP="007D5D55">
      <w:pPr>
        <w:pStyle w:val="Zkladntext"/>
        <w:spacing w:before="0" w:after="0"/>
        <w:rPr>
          <w:color w:val="000000" w:themeColor="text1"/>
          <w:szCs w:val="24"/>
        </w:rPr>
      </w:pPr>
      <w:r w:rsidRPr="00073404">
        <w:rPr>
          <w:color w:val="000000" w:themeColor="text1"/>
          <w:szCs w:val="24"/>
        </w:rPr>
        <w:t xml:space="preserve">Rada města Kyjova po </w:t>
      </w:r>
      <w:r>
        <w:rPr>
          <w:color w:val="000000" w:themeColor="text1"/>
          <w:szCs w:val="24"/>
        </w:rPr>
        <w:t>projednání (5</w:t>
      </w:r>
      <w:r w:rsidRPr="00787967">
        <w:rPr>
          <w:color w:val="000000" w:themeColor="text1"/>
          <w:szCs w:val="24"/>
        </w:rPr>
        <w:t>,0,0)</w:t>
      </w:r>
    </w:p>
    <w:p w14:paraId="1B6824AB" w14:textId="6237DF45" w:rsidR="007D5D55" w:rsidRPr="007D5D55" w:rsidRDefault="007D5D55" w:rsidP="007D5D55">
      <w:pPr>
        <w:pStyle w:val="Zkladntext"/>
        <w:spacing w:before="0" w:after="0"/>
        <w:rPr>
          <w:color w:val="000000" w:themeColor="text1"/>
          <w:szCs w:val="24"/>
        </w:rPr>
      </w:pPr>
      <w:r w:rsidRPr="00FF33EC">
        <w:rPr>
          <w:color w:val="000000" w:themeColor="text1"/>
          <w:szCs w:val="24"/>
        </w:rPr>
        <w:lastRenderedPageBreak/>
        <w:t>a v souladu s ustanovením § 102 odst. 3 zákona č. 128/2000 Sb., o obcích, ve znění pozdějších předpisů,</w:t>
      </w:r>
      <w:r>
        <w:rPr>
          <w:color w:val="000000" w:themeColor="text1"/>
          <w:szCs w:val="24"/>
        </w:rPr>
        <w:t xml:space="preserve"> vzala korespondenci na vědomí, včetně informací o průběhu interního šetření. S výsledky tohoto šetření budou poté radní obeznámeni s výsledkem. </w:t>
      </w:r>
    </w:p>
    <w:p w14:paraId="1B00A923" w14:textId="6CD6D3F5" w:rsidR="001465DD" w:rsidRPr="00BD198A" w:rsidRDefault="001465DD" w:rsidP="00BD198A">
      <w:pPr>
        <w:suppressAutoHyphens/>
        <w:spacing w:after="0" w:line="240" w:lineRule="auto"/>
        <w:jc w:val="both"/>
        <w:rPr>
          <w:rFonts w:ascii="Times New Roman" w:eastAsia="Times New Roman" w:hAnsi="Times New Roman" w:cs="Times New Roman"/>
          <w:sz w:val="24"/>
          <w:szCs w:val="24"/>
          <w:lang w:eastAsia="zh-CN"/>
        </w:rPr>
      </w:pPr>
    </w:p>
    <w:p w14:paraId="1BA76684" w14:textId="5FDF3A07" w:rsidR="006B05A2" w:rsidRPr="000713AC"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Závěr</w:t>
      </w:r>
    </w:p>
    <w:p w14:paraId="00149AD1" w14:textId="77777777" w:rsidR="00B869EA"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3183F4A1" w14:textId="77777777" w:rsidR="00C612B8" w:rsidRDefault="00966010" w:rsidP="005B01DA">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5100CA">
        <w:rPr>
          <w:rFonts w:ascii="Times New Roman" w:eastAsia="Times New Roman" w:hAnsi="Times New Roman" w:cs="Times New Roman"/>
          <w:color w:val="000000" w:themeColor="text1"/>
          <w:sz w:val="24"/>
          <w:szCs w:val="24"/>
          <w:lang w:eastAsia="zh-CN"/>
        </w:rPr>
        <w:t>Ing. Hana Crhounková</w:t>
      </w:r>
    </w:p>
    <w:p w14:paraId="2E4CA0E1"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CC4976D"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2CF21993"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5ECBE23C"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EB2FCBA" w14:textId="77777777" w:rsidR="00774FFF" w:rsidRDefault="00A44A95" w:rsidP="00A44A95">
      <w:pPr>
        <w:tabs>
          <w:tab w:val="left" w:pos="7185"/>
        </w:tab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ab/>
      </w:r>
    </w:p>
    <w:p w14:paraId="439638BF" w14:textId="061AE114" w:rsidR="00C77E3C" w:rsidRPr="00AC694C" w:rsidRDefault="003C490A" w:rsidP="000627DF">
      <w:pPr>
        <w:spacing w:after="0" w:line="240" w:lineRule="auto"/>
        <w:jc w:val="both"/>
      </w:pPr>
      <w:r>
        <w:rPr>
          <w:rFonts w:ascii="Times New Roman" w:hAnsi="Times New Roman" w:cs="Times New Roman"/>
          <w:color w:val="000000" w:themeColor="text1"/>
          <w:sz w:val="24"/>
          <w:szCs w:val="24"/>
        </w:rPr>
        <w:tab/>
      </w:r>
    </w:p>
    <w:sectPr w:rsidR="00C77E3C" w:rsidRPr="00AC694C" w:rsidSect="00C2571E">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9482" w14:textId="77777777" w:rsidR="00CB40EC" w:rsidRDefault="00CB40EC">
      <w:pPr>
        <w:spacing w:after="0" w:line="240" w:lineRule="auto"/>
      </w:pPr>
      <w:r>
        <w:separator/>
      </w:r>
    </w:p>
  </w:endnote>
  <w:endnote w:type="continuationSeparator" w:id="0">
    <w:p w14:paraId="3E6B5F14" w14:textId="77777777" w:rsidR="00CB40EC" w:rsidRDefault="00CB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EndPr/>
    <w:sdtContent>
      <w:p w14:paraId="7901C080" w14:textId="43DD84DB" w:rsidR="0037125C" w:rsidRDefault="0037125C">
        <w:pPr>
          <w:pStyle w:val="Zpat"/>
          <w:jc w:val="right"/>
        </w:pPr>
        <w:r>
          <w:fldChar w:fldCharType="begin"/>
        </w:r>
        <w:r>
          <w:instrText>PAGE   \* MERGEFORMAT</w:instrText>
        </w:r>
        <w:r>
          <w:fldChar w:fldCharType="separate"/>
        </w:r>
        <w:r w:rsidR="007A2306">
          <w:rPr>
            <w:noProof/>
          </w:rPr>
          <w:t>17</w:t>
        </w:r>
        <w:r>
          <w:fldChar w:fldCharType="end"/>
        </w:r>
      </w:p>
    </w:sdtContent>
  </w:sdt>
  <w:p w14:paraId="5342DD51" w14:textId="77777777" w:rsidR="0037125C" w:rsidRDefault="003712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B5739" w14:textId="77777777" w:rsidR="00CB40EC" w:rsidRDefault="00CB40EC">
      <w:pPr>
        <w:spacing w:after="0" w:line="240" w:lineRule="auto"/>
      </w:pPr>
      <w:r>
        <w:separator/>
      </w:r>
    </w:p>
  </w:footnote>
  <w:footnote w:type="continuationSeparator" w:id="0">
    <w:p w14:paraId="33529E34" w14:textId="77777777" w:rsidR="00CB40EC" w:rsidRDefault="00CB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3CD07ED"/>
    <w:multiLevelType w:val="hybridMultilevel"/>
    <w:tmpl w:val="3B8E2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0394D"/>
    <w:multiLevelType w:val="hybridMultilevel"/>
    <w:tmpl w:val="EADEEBDC"/>
    <w:lvl w:ilvl="0" w:tplc="4208AB5E">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F491645"/>
    <w:multiLevelType w:val="hybridMultilevel"/>
    <w:tmpl w:val="9A8EE50E"/>
    <w:lvl w:ilvl="0" w:tplc="599C3F10">
      <w:start w:val="3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802059"/>
    <w:multiLevelType w:val="hybridMultilevel"/>
    <w:tmpl w:val="512EA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E05C75"/>
    <w:multiLevelType w:val="hybridMultilevel"/>
    <w:tmpl w:val="4142C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4550D"/>
    <w:multiLevelType w:val="hybridMultilevel"/>
    <w:tmpl w:val="1A160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0052AD"/>
    <w:multiLevelType w:val="hybridMultilevel"/>
    <w:tmpl w:val="906870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762975"/>
    <w:multiLevelType w:val="hybridMultilevel"/>
    <w:tmpl w:val="3C9C9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E85202"/>
    <w:multiLevelType w:val="hybridMultilevel"/>
    <w:tmpl w:val="F85CA4E0"/>
    <w:lvl w:ilvl="0" w:tplc="A58EE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B813F5"/>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805CB"/>
    <w:multiLevelType w:val="hybridMultilevel"/>
    <w:tmpl w:val="D1707178"/>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EC7780"/>
    <w:multiLevelType w:val="hybridMultilevel"/>
    <w:tmpl w:val="14567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7F0CAB"/>
    <w:multiLevelType w:val="hybridMultilevel"/>
    <w:tmpl w:val="3BF2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D70FD9"/>
    <w:multiLevelType w:val="hybridMultilevel"/>
    <w:tmpl w:val="90BAC732"/>
    <w:lvl w:ilvl="0" w:tplc="D82CAD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295577"/>
    <w:multiLevelType w:val="hybridMultilevel"/>
    <w:tmpl w:val="D3C81A90"/>
    <w:lvl w:ilvl="0" w:tplc="30661A00">
      <w:start w:val="1"/>
      <w:numFmt w:val="lowerLetter"/>
      <w:lvlText w:val="%1)"/>
      <w:lvlJc w:val="left"/>
      <w:pPr>
        <w:ind w:left="720" w:hanging="360"/>
      </w:pPr>
      <w:rPr>
        <w:rFonts w:ascii="Times New Roman" w:hAnsi="Times New Roman" w:cs="Times New Roman" w:hint="default"/>
        <w:i/>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71877F9"/>
    <w:multiLevelType w:val="hybridMultilevel"/>
    <w:tmpl w:val="D160C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AEB28D2"/>
    <w:multiLevelType w:val="hybridMultilevel"/>
    <w:tmpl w:val="B824ED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628C6EC6"/>
    <w:multiLevelType w:val="hybridMultilevel"/>
    <w:tmpl w:val="486CC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361528F"/>
    <w:multiLevelType w:val="hybridMultilevel"/>
    <w:tmpl w:val="003C6B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4167A0E"/>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9A07716"/>
    <w:multiLevelType w:val="hybridMultilevel"/>
    <w:tmpl w:val="E892EDEC"/>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2A0DEF"/>
    <w:multiLevelType w:val="hybridMultilevel"/>
    <w:tmpl w:val="E0026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044C91"/>
    <w:multiLevelType w:val="hybridMultilevel"/>
    <w:tmpl w:val="1A883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2A6BA0"/>
    <w:multiLevelType w:val="hybridMultilevel"/>
    <w:tmpl w:val="D3D29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1F59F4"/>
    <w:multiLevelType w:val="hybridMultilevel"/>
    <w:tmpl w:val="B9629C82"/>
    <w:lvl w:ilvl="0" w:tplc="D49A8F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D04D49"/>
    <w:multiLevelType w:val="hybridMultilevel"/>
    <w:tmpl w:val="9422875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77676D59"/>
    <w:multiLevelType w:val="hybridMultilevel"/>
    <w:tmpl w:val="622CB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470F34"/>
    <w:multiLevelType w:val="hybridMultilevel"/>
    <w:tmpl w:val="DB029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223D04"/>
    <w:multiLevelType w:val="hybridMultilevel"/>
    <w:tmpl w:val="47223C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31"/>
  </w:num>
  <w:num w:numId="6">
    <w:abstractNumId w:val="28"/>
  </w:num>
  <w:num w:numId="7">
    <w:abstractNumId w:val="25"/>
  </w:num>
  <w:num w:numId="8">
    <w:abstractNumId w:val="26"/>
  </w:num>
  <w:num w:numId="9">
    <w:abstractNumId w:val="12"/>
  </w:num>
  <w:num w:numId="10">
    <w:abstractNumId w:val="7"/>
  </w:num>
  <w:num w:numId="11">
    <w:abstractNumId w:val="10"/>
  </w:num>
  <w:num w:numId="12">
    <w:abstractNumId w:val="15"/>
  </w:num>
  <w:num w:numId="13">
    <w:abstractNumId w:val="14"/>
  </w:num>
  <w:num w:numId="14">
    <w:abstractNumId w:val="32"/>
  </w:num>
  <w:num w:numId="15">
    <w:abstractNumId w:val="2"/>
  </w:num>
  <w:num w:numId="16">
    <w:abstractNumId w:val="6"/>
  </w:num>
  <w:num w:numId="17">
    <w:abstractNumId w:val="5"/>
  </w:num>
  <w:num w:numId="18">
    <w:abstractNumId w:val="9"/>
  </w:num>
  <w:num w:numId="19">
    <w:abstractNumId w:val="8"/>
  </w:num>
  <w:num w:numId="20">
    <w:abstractNumId w:val="16"/>
  </w:num>
  <w:num w:numId="21">
    <w:abstractNumId w:val="21"/>
  </w:num>
  <w:num w:numId="22">
    <w:abstractNumId w:val="22"/>
  </w:num>
  <w:num w:numId="23">
    <w:abstractNumId w:val="33"/>
  </w:num>
  <w:num w:numId="24">
    <w:abstractNumId w:val="18"/>
  </w:num>
  <w:num w:numId="25">
    <w:abstractNumId w:val="27"/>
  </w:num>
  <w:num w:numId="26">
    <w:abstractNumId w:val="23"/>
  </w:num>
  <w:num w:numId="27">
    <w:abstractNumId w:val="30"/>
  </w:num>
  <w:num w:numId="28">
    <w:abstractNumId w:val="1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
  </w:num>
  <w:num w:numId="32">
    <w:abstractNumId w:val="24"/>
  </w:num>
  <w:num w:numId="33">
    <w:abstractNumId w:val="1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E3C"/>
    <w:rsid w:val="000009BC"/>
    <w:rsid w:val="00000BD9"/>
    <w:rsid w:val="0000162A"/>
    <w:rsid w:val="000019E7"/>
    <w:rsid w:val="00002390"/>
    <w:rsid w:val="00002520"/>
    <w:rsid w:val="00002557"/>
    <w:rsid w:val="000030E4"/>
    <w:rsid w:val="000048B9"/>
    <w:rsid w:val="0000537A"/>
    <w:rsid w:val="000054D2"/>
    <w:rsid w:val="00005524"/>
    <w:rsid w:val="00007738"/>
    <w:rsid w:val="0001125E"/>
    <w:rsid w:val="0001152A"/>
    <w:rsid w:val="00013CC1"/>
    <w:rsid w:val="00015FDE"/>
    <w:rsid w:val="0001710B"/>
    <w:rsid w:val="00017545"/>
    <w:rsid w:val="000179F1"/>
    <w:rsid w:val="00017D26"/>
    <w:rsid w:val="00021B18"/>
    <w:rsid w:val="00022756"/>
    <w:rsid w:val="00024C42"/>
    <w:rsid w:val="0002672B"/>
    <w:rsid w:val="00026A79"/>
    <w:rsid w:val="00027C0C"/>
    <w:rsid w:val="0003122E"/>
    <w:rsid w:val="000319EF"/>
    <w:rsid w:val="00031DC8"/>
    <w:rsid w:val="00031FB0"/>
    <w:rsid w:val="00032BCE"/>
    <w:rsid w:val="00033C37"/>
    <w:rsid w:val="000340DB"/>
    <w:rsid w:val="00041393"/>
    <w:rsid w:val="00043983"/>
    <w:rsid w:val="000443DE"/>
    <w:rsid w:val="00044EFA"/>
    <w:rsid w:val="00045561"/>
    <w:rsid w:val="0004578B"/>
    <w:rsid w:val="00046062"/>
    <w:rsid w:val="000502B1"/>
    <w:rsid w:val="000512A5"/>
    <w:rsid w:val="00051527"/>
    <w:rsid w:val="0005156C"/>
    <w:rsid w:val="00052E78"/>
    <w:rsid w:val="000549E0"/>
    <w:rsid w:val="00054CEE"/>
    <w:rsid w:val="000555FB"/>
    <w:rsid w:val="00055BB9"/>
    <w:rsid w:val="000563AE"/>
    <w:rsid w:val="00060B11"/>
    <w:rsid w:val="00060BCC"/>
    <w:rsid w:val="0006171B"/>
    <w:rsid w:val="000627DF"/>
    <w:rsid w:val="000636F5"/>
    <w:rsid w:val="0006432F"/>
    <w:rsid w:val="00064E6A"/>
    <w:rsid w:val="0006518A"/>
    <w:rsid w:val="0006706D"/>
    <w:rsid w:val="00070A20"/>
    <w:rsid w:val="000713AC"/>
    <w:rsid w:val="00071B9B"/>
    <w:rsid w:val="00072AE6"/>
    <w:rsid w:val="00073404"/>
    <w:rsid w:val="00075788"/>
    <w:rsid w:val="00076499"/>
    <w:rsid w:val="00076EEA"/>
    <w:rsid w:val="00077472"/>
    <w:rsid w:val="000777D6"/>
    <w:rsid w:val="00080111"/>
    <w:rsid w:val="000809B1"/>
    <w:rsid w:val="00080ADD"/>
    <w:rsid w:val="00081598"/>
    <w:rsid w:val="00083CD3"/>
    <w:rsid w:val="00083E9E"/>
    <w:rsid w:val="000842E0"/>
    <w:rsid w:val="0008650D"/>
    <w:rsid w:val="00087285"/>
    <w:rsid w:val="00087537"/>
    <w:rsid w:val="00087CDD"/>
    <w:rsid w:val="000902F1"/>
    <w:rsid w:val="000909B5"/>
    <w:rsid w:val="00091E7B"/>
    <w:rsid w:val="00092253"/>
    <w:rsid w:val="0009377D"/>
    <w:rsid w:val="0009429F"/>
    <w:rsid w:val="000969F5"/>
    <w:rsid w:val="000A063C"/>
    <w:rsid w:val="000A11E8"/>
    <w:rsid w:val="000A2E55"/>
    <w:rsid w:val="000A5919"/>
    <w:rsid w:val="000B1245"/>
    <w:rsid w:val="000B3350"/>
    <w:rsid w:val="000B34D6"/>
    <w:rsid w:val="000B3AED"/>
    <w:rsid w:val="000B44F9"/>
    <w:rsid w:val="000B46E7"/>
    <w:rsid w:val="000B4D54"/>
    <w:rsid w:val="000B7321"/>
    <w:rsid w:val="000C12A5"/>
    <w:rsid w:val="000C3085"/>
    <w:rsid w:val="000C3691"/>
    <w:rsid w:val="000C3945"/>
    <w:rsid w:val="000C3F2A"/>
    <w:rsid w:val="000C448C"/>
    <w:rsid w:val="000C64DC"/>
    <w:rsid w:val="000C73B7"/>
    <w:rsid w:val="000C750A"/>
    <w:rsid w:val="000D1888"/>
    <w:rsid w:val="000D2250"/>
    <w:rsid w:val="000D2C2A"/>
    <w:rsid w:val="000D320E"/>
    <w:rsid w:val="000D672E"/>
    <w:rsid w:val="000D77C4"/>
    <w:rsid w:val="000E0FBC"/>
    <w:rsid w:val="000E20EF"/>
    <w:rsid w:val="000E2489"/>
    <w:rsid w:val="000E280B"/>
    <w:rsid w:val="000E45AE"/>
    <w:rsid w:val="000E6A0C"/>
    <w:rsid w:val="000E75C0"/>
    <w:rsid w:val="000E7C41"/>
    <w:rsid w:val="000F02E5"/>
    <w:rsid w:val="000F0E0B"/>
    <w:rsid w:val="000F26FF"/>
    <w:rsid w:val="000F290A"/>
    <w:rsid w:val="000F3ACE"/>
    <w:rsid w:val="000F52EC"/>
    <w:rsid w:val="000F5996"/>
    <w:rsid w:val="000F60A9"/>
    <w:rsid w:val="000F6294"/>
    <w:rsid w:val="000F6F13"/>
    <w:rsid w:val="000F7E6E"/>
    <w:rsid w:val="0010005D"/>
    <w:rsid w:val="001001DA"/>
    <w:rsid w:val="001026F9"/>
    <w:rsid w:val="00102BC8"/>
    <w:rsid w:val="00103F3E"/>
    <w:rsid w:val="0010481F"/>
    <w:rsid w:val="00105093"/>
    <w:rsid w:val="0010597D"/>
    <w:rsid w:val="001062FA"/>
    <w:rsid w:val="001066FA"/>
    <w:rsid w:val="0011124C"/>
    <w:rsid w:val="0011196D"/>
    <w:rsid w:val="00112B3E"/>
    <w:rsid w:val="00113F16"/>
    <w:rsid w:val="00114016"/>
    <w:rsid w:val="001150CA"/>
    <w:rsid w:val="00115F9C"/>
    <w:rsid w:val="001169BB"/>
    <w:rsid w:val="00116AF2"/>
    <w:rsid w:val="001176A7"/>
    <w:rsid w:val="00120E08"/>
    <w:rsid w:val="001211DC"/>
    <w:rsid w:val="0012162E"/>
    <w:rsid w:val="001221EA"/>
    <w:rsid w:val="00122834"/>
    <w:rsid w:val="001241B1"/>
    <w:rsid w:val="00124736"/>
    <w:rsid w:val="001249CF"/>
    <w:rsid w:val="00125483"/>
    <w:rsid w:val="00126514"/>
    <w:rsid w:val="0012746E"/>
    <w:rsid w:val="00130033"/>
    <w:rsid w:val="0013034B"/>
    <w:rsid w:val="00130FAA"/>
    <w:rsid w:val="00136094"/>
    <w:rsid w:val="00136DB5"/>
    <w:rsid w:val="00137301"/>
    <w:rsid w:val="00137399"/>
    <w:rsid w:val="00141523"/>
    <w:rsid w:val="001419ED"/>
    <w:rsid w:val="00143094"/>
    <w:rsid w:val="001432FE"/>
    <w:rsid w:val="001434D4"/>
    <w:rsid w:val="00144BD3"/>
    <w:rsid w:val="00145998"/>
    <w:rsid w:val="00145D5B"/>
    <w:rsid w:val="001465DD"/>
    <w:rsid w:val="00146C14"/>
    <w:rsid w:val="0014733A"/>
    <w:rsid w:val="001473F3"/>
    <w:rsid w:val="00150F16"/>
    <w:rsid w:val="00151DA4"/>
    <w:rsid w:val="00151EBD"/>
    <w:rsid w:val="001525F6"/>
    <w:rsid w:val="0015277B"/>
    <w:rsid w:val="00155330"/>
    <w:rsid w:val="00155508"/>
    <w:rsid w:val="0016031C"/>
    <w:rsid w:val="001605C2"/>
    <w:rsid w:val="00160814"/>
    <w:rsid w:val="001613DD"/>
    <w:rsid w:val="0016150F"/>
    <w:rsid w:val="00161757"/>
    <w:rsid w:val="00162C4A"/>
    <w:rsid w:val="00162D9A"/>
    <w:rsid w:val="0016403C"/>
    <w:rsid w:val="001641C5"/>
    <w:rsid w:val="00164676"/>
    <w:rsid w:val="00165DCF"/>
    <w:rsid w:val="00171F7B"/>
    <w:rsid w:val="001727BE"/>
    <w:rsid w:val="00173427"/>
    <w:rsid w:val="00173BF0"/>
    <w:rsid w:val="00173D6D"/>
    <w:rsid w:val="00174B3B"/>
    <w:rsid w:val="001750EB"/>
    <w:rsid w:val="0017514B"/>
    <w:rsid w:val="0017738D"/>
    <w:rsid w:val="0018405D"/>
    <w:rsid w:val="00184C8B"/>
    <w:rsid w:val="001859DB"/>
    <w:rsid w:val="0018653F"/>
    <w:rsid w:val="0018680B"/>
    <w:rsid w:val="00187F6D"/>
    <w:rsid w:val="00190CB5"/>
    <w:rsid w:val="00191010"/>
    <w:rsid w:val="001970B5"/>
    <w:rsid w:val="00197DA5"/>
    <w:rsid w:val="001A1265"/>
    <w:rsid w:val="001A1A6D"/>
    <w:rsid w:val="001A211E"/>
    <w:rsid w:val="001A2AC0"/>
    <w:rsid w:val="001A3225"/>
    <w:rsid w:val="001A485C"/>
    <w:rsid w:val="001A48E8"/>
    <w:rsid w:val="001A5E58"/>
    <w:rsid w:val="001A6124"/>
    <w:rsid w:val="001A6C7E"/>
    <w:rsid w:val="001A6F93"/>
    <w:rsid w:val="001B2BD9"/>
    <w:rsid w:val="001B3179"/>
    <w:rsid w:val="001B3372"/>
    <w:rsid w:val="001B4CAA"/>
    <w:rsid w:val="001B5D54"/>
    <w:rsid w:val="001B6B19"/>
    <w:rsid w:val="001B6C00"/>
    <w:rsid w:val="001B7E83"/>
    <w:rsid w:val="001C0141"/>
    <w:rsid w:val="001C18B9"/>
    <w:rsid w:val="001C3DA1"/>
    <w:rsid w:val="001C3E1D"/>
    <w:rsid w:val="001C4B60"/>
    <w:rsid w:val="001C74EB"/>
    <w:rsid w:val="001D0E98"/>
    <w:rsid w:val="001D1860"/>
    <w:rsid w:val="001D2BBB"/>
    <w:rsid w:val="001D2CB4"/>
    <w:rsid w:val="001D39C9"/>
    <w:rsid w:val="001D3CA0"/>
    <w:rsid w:val="001D3F6D"/>
    <w:rsid w:val="001D47F4"/>
    <w:rsid w:val="001D5A3C"/>
    <w:rsid w:val="001D6B82"/>
    <w:rsid w:val="001D7651"/>
    <w:rsid w:val="001E00F1"/>
    <w:rsid w:val="001E096C"/>
    <w:rsid w:val="001E1505"/>
    <w:rsid w:val="001E1546"/>
    <w:rsid w:val="001E3704"/>
    <w:rsid w:val="001E4983"/>
    <w:rsid w:val="001E57D9"/>
    <w:rsid w:val="001E5A4E"/>
    <w:rsid w:val="001E5E66"/>
    <w:rsid w:val="001E60E7"/>
    <w:rsid w:val="001E6533"/>
    <w:rsid w:val="001E6F58"/>
    <w:rsid w:val="001E7479"/>
    <w:rsid w:val="001E7E2F"/>
    <w:rsid w:val="001E7F3E"/>
    <w:rsid w:val="001F1859"/>
    <w:rsid w:val="001F22ED"/>
    <w:rsid w:val="001F712C"/>
    <w:rsid w:val="001F7AA2"/>
    <w:rsid w:val="0020516E"/>
    <w:rsid w:val="00205198"/>
    <w:rsid w:val="00205700"/>
    <w:rsid w:val="0020737F"/>
    <w:rsid w:val="00207C47"/>
    <w:rsid w:val="00211616"/>
    <w:rsid w:val="002117C5"/>
    <w:rsid w:val="00211E62"/>
    <w:rsid w:val="00212E25"/>
    <w:rsid w:val="002132BF"/>
    <w:rsid w:val="00213C3D"/>
    <w:rsid w:val="00214B70"/>
    <w:rsid w:val="00214F2A"/>
    <w:rsid w:val="0021506E"/>
    <w:rsid w:val="00215BDA"/>
    <w:rsid w:val="00215CBB"/>
    <w:rsid w:val="00216EF4"/>
    <w:rsid w:val="00216F22"/>
    <w:rsid w:val="002173B5"/>
    <w:rsid w:val="00220560"/>
    <w:rsid w:val="00220C59"/>
    <w:rsid w:val="002212C2"/>
    <w:rsid w:val="00221AA0"/>
    <w:rsid w:val="0022346F"/>
    <w:rsid w:val="00223A25"/>
    <w:rsid w:val="00224FB5"/>
    <w:rsid w:val="00225192"/>
    <w:rsid w:val="0022551A"/>
    <w:rsid w:val="0022587D"/>
    <w:rsid w:val="00225EC4"/>
    <w:rsid w:val="00226339"/>
    <w:rsid w:val="002304FB"/>
    <w:rsid w:val="0023193C"/>
    <w:rsid w:val="00231E8B"/>
    <w:rsid w:val="002326D7"/>
    <w:rsid w:val="002333EE"/>
    <w:rsid w:val="0023371C"/>
    <w:rsid w:val="00236526"/>
    <w:rsid w:val="00237864"/>
    <w:rsid w:val="00237A80"/>
    <w:rsid w:val="00237E80"/>
    <w:rsid w:val="00240CB0"/>
    <w:rsid w:val="00241957"/>
    <w:rsid w:val="00242271"/>
    <w:rsid w:val="002431E7"/>
    <w:rsid w:val="0024551C"/>
    <w:rsid w:val="002456B9"/>
    <w:rsid w:val="00245DF3"/>
    <w:rsid w:val="00250A1E"/>
    <w:rsid w:val="00252E6E"/>
    <w:rsid w:val="00255175"/>
    <w:rsid w:val="00255AB6"/>
    <w:rsid w:val="00256C91"/>
    <w:rsid w:val="0025736F"/>
    <w:rsid w:val="002608FA"/>
    <w:rsid w:val="002614E5"/>
    <w:rsid w:val="002615C1"/>
    <w:rsid w:val="002643AE"/>
    <w:rsid w:val="002651AB"/>
    <w:rsid w:val="00266A0E"/>
    <w:rsid w:val="002701BB"/>
    <w:rsid w:val="00270DF4"/>
    <w:rsid w:val="00270E62"/>
    <w:rsid w:val="002727AD"/>
    <w:rsid w:val="002728A7"/>
    <w:rsid w:val="00273057"/>
    <w:rsid w:val="00276669"/>
    <w:rsid w:val="00276918"/>
    <w:rsid w:val="002773C7"/>
    <w:rsid w:val="002778D6"/>
    <w:rsid w:val="00277E19"/>
    <w:rsid w:val="00280EDD"/>
    <w:rsid w:val="00283147"/>
    <w:rsid w:val="00283639"/>
    <w:rsid w:val="002869AA"/>
    <w:rsid w:val="00290D7D"/>
    <w:rsid w:val="00291485"/>
    <w:rsid w:val="00292B39"/>
    <w:rsid w:val="00293232"/>
    <w:rsid w:val="0029375A"/>
    <w:rsid w:val="002938A3"/>
    <w:rsid w:val="00293FDB"/>
    <w:rsid w:val="00294153"/>
    <w:rsid w:val="00294558"/>
    <w:rsid w:val="00295236"/>
    <w:rsid w:val="00295588"/>
    <w:rsid w:val="0029649D"/>
    <w:rsid w:val="002970D6"/>
    <w:rsid w:val="00297CBB"/>
    <w:rsid w:val="002A1D28"/>
    <w:rsid w:val="002A2237"/>
    <w:rsid w:val="002A357F"/>
    <w:rsid w:val="002A5DCC"/>
    <w:rsid w:val="002B22D8"/>
    <w:rsid w:val="002B26EA"/>
    <w:rsid w:val="002B2987"/>
    <w:rsid w:val="002B2A15"/>
    <w:rsid w:val="002B432F"/>
    <w:rsid w:val="002B435C"/>
    <w:rsid w:val="002B5C93"/>
    <w:rsid w:val="002B64D7"/>
    <w:rsid w:val="002C08F7"/>
    <w:rsid w:val="002C18CA"/>
    <w:rsid w:val="002C399E"/>
    <w:rsid w:val="002C4A31"/>
    <w:rsid w:val="002C6768"/>
    <w:rsid w:val="002D22E4"/>
    <w:rsid w:val="002D661B"/>
    <w:rsid w:val="002D7CAE"/>
    <w:rsid w:val="002D7EC9"/>
    <w:rsid w:val="002E0037"/>
    <w:rsid w:val="002E04F1"/>
    <w:rsid w:val="002E2268"/>
    <w:rsid w:val="002E325A"/>
    <w:rsid w:val="002E3CDD"/>
    <w:rsid w:val="002E4017"/>
    <w:rsid w:val="002E434B"/>
    <w:rsid w:val="002E47B7"/>
    <w:rsid w:val="002E59A2"/>
    <w:rsid w:val="002E60B0"/>
    <w:rsid w:val="002E6EC8"/>
    <w:rsid w:val="002E7A67"/>
    <w:rsid w:val="002F0E6F"/>
    <w:rsid w:val="002F10C3"/>
    <w:rsid w:val="002F1B0C"/>
    <w:rsid w:val="002F295B"/>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07BB2"/>
    <w:rsid w:val="003105E4"/>
    <w:rsid w:val="003115C1"/>
    <w:rsid w:val="00312F24"/>
    <w:rsid w:val="00312F6C"/>
    <w:rsid w:val="00315778"/>
    <w:rsid w:val="003217A7"/>
    <w:rsid w:val="0032192A"/>
    <w:rsid w:val="00321B39"/>
    <w:rsid w:val="003228D9"/>
    <w:rsid w:val="00324531"/>
    <w:rsid w:val="0032592A"/>
    <w:rsid w:val="00325DC6"/>
    <w:rsid w:val="0032776A"/>
    <w:rsid w:val="00330E1F"/>
    <w:rsid w:val="00331204"/>
    <w:rsid w:val="003316AC"/>
    <w:rsid w:val="00336546"/>
    <w:rsid w:val="0033704B"/>
    <w:rsid w:val="00340388"/>
    <w:rsid w:val="0034113C"/>
    <w:rsid w:val="00341403"/>
    <w:rsid w:val="00343765"/>
    <w:rsid w:val="00347D77"/>
    <w:rsid w:val="003535F9"/>
    <w:rsid w:val="00354C4F"/>
    <w:rsid w:val="0035533C"/>
    <w:rsid w:val="003561AF"/>
    <w:rsid w:val="003579B6"/>
    <w:rsid w:val="0036268D"/>
    <w:rsid w:val="0036289B"/>
    <w:rsid w:val="00364329"/>
    <w:rsid w:val="00365F70"/>
    <w:rsid w:val="00366109"/>
    <w:rsid w:val="00370732"/>
    <w:rsid w:val="00370C6C"/>
    <w:rsid w:val="003710BB"/>
    <w:rsid w:val="0037125C"/>
    <w:rsid w:val="003720FD"/>
    <w:rsid w:val="003723D0"/>
    <w:rsid w:val="003729FC"/>
    <w:rsid w:val="00372BC8"/>
    <w:rsid w:val="00372FD0"/>
    <w:rsid w:val="00373D47"/>
    <w:rsid w:val="00374E07"/>
    <w:rsid w:val="00375AFE"/>
    <w:rsid w:val="00376616"/>
    <w:rsid w:val="0037715C"/>
    <w:rsid w:val="00377739"/>
    <w:rsid w:val="00385333"/>
    <w:rsid w:val="00386455"/>
    <w:rsid w:val="00386AAB"/>
    <w:rsid w:val="0038743E"/>
    <w:rsid w:val="00387A0E"/>
    <w:rsid w:val="00387AC9"/>
    <w:rsid w:val="003910D1"/>
    <w:rsid w:val="00394713"/>
    <w:rsid w:val="00394A0E"/>
    <w:rsid w:val="00394BF3"/>
    <w:rsid w:val="0039586F"/>
    <w:rsid w:val="00395A2A"/>
    <w:rsid w:val="003A0FCD"/>
    <w:rsid w:val="003A24A3"/>
    <w:rsid w:val="003A2715"/>
    <w:rsid w:val="003A284E"/>
    <w:rsid w:val="003A4182"/>
    <w:rsid w:val="003A4F6D"/>
    <w:rsid w:val="003A5876"/>
    <w:rsid w:val="003A7220"/>
    <w:rsid w:val="003A7E7C"/>
    <w:rsid w:val="003A7F42"/>
    <w:rsid w:val="003B246C"/>
    <w:rsid w:val="003B3F5B"/>
    <w:rsid w:val="003B493D"/>
    <w:rsid w:val="003B593C"/>
    <w:rsid w:val="003B5AF3"/>
    <w:rsid w:val="003B6AD5"/>
    <w:rsid w:val="003B7003"/>
    <w:rsid w:val="003B73FF"/>
    <w:rsid w:val="003B7E3B"/>
    <w:rsid w:val="003C05E5"/>
    <w:rsid w:val="003C1DFC"/>
    <w:rsid w:val="003C1EE1"/>
    <w:rsid w:val="003C3779"/>
    <w:rsid w:val="003C3F42"/>
    <w:rsid w:val="003C490A"/>
    <w:rsid w:val="003C5FF4"/>
    <w:rsid w:val="003C61EC"/>
    <w:rsid w:val="003D0BA7"/>
    <w:rsid w:val="003D267D"/>
    <w:rsid w:val="003D2E1D"/>
    <w:rsid w:val="003D3E79"/>
    <w:rsid w:val="003D5727"/>
    <w:rsid w:val="003D7670"/>
    <w:rsid w:val="003E0609"/>
    <w:rsid w:val="003E2F2E"/>
    <w:rsid w:val="003E3931"/>
    <w:rsid w:val="003E3C88"/>
    <w:rsid w:val="003E584E"/>
    <w:rsid w:val="003E5BC4"/>
    <w:rsid w:val="003E5D58"/>
    <w:rsid w:val="003E6701"/>
    <w:rsid w:val="003F10C0"/>
    <w:rsid w:val="003F1D54"/>
    <w:rsid w:val="003F1DF6"/>
    <w:rsid w:val="003F2391"/>
    <w:rsid w:val="003F30AE"/>
    <w:rsid w:val="003F3464"/>
    <w:rsid w:val="003F348C"/>
    <w:rsid w:val="003F463B"/>
    <w:rsid w:val="003F4974"/>
    <w:rsid w:val="003F5200"/>
    <w:rsid w:val="003F53B4"/>
    <w:rsid w:val="003F6F09"/>
    <w:rsid w:val="003F6F61"/>
    <w:rsid w:val="003F6F67"/>
    <w:rsid w:val="003F7050"/>
    <w:rsid w:val="0040005F"/>
    <w:rsid w:val="004018AD"/>
    <w:rsid w:val="004029F8"/>
    <w:rsid w:val="0040521B"/>
    <w:rsid w:val="00405F9C"/>
    <w:rsid w:val="004060A8"/>
    <w:rsid w:val="00406DA3"/>
    <w:rsid w:val="0040774B"/>
    <w:rsid w:val="00407EA4"/>
    <w:rsid w:val="00407F7D"/>
    <w:rsid w:val="00410144"/>
    <w:rsid w:val="00410F0C"/>
    <w:rsid w:val="00412388"/>
    <w:rsid w:val="0041394E"/>
    <w:rsid w:val="00413E9D"/>
    <w:rsid w:val="00415959"/>
    <w:rsid w:val="00415A93"/>
    <w:rsid w:val="00415E5E"/>
    <w:rsid w:val="00415FAE"/>
    <w:rsid w:val="00416168"/>
    <w:rsid w:val="00416458"/>
    <w:rsid w:val="0042136A"/>
    <w:rsid w:val="004223C5"/>
    <w:rsid w:val="0042477D"/>
    <w:rsid w:val="004262B6"/>
    <w:rsid w:val="00426E8B"/>
    <w:rsid w:val="004279A1"/>
    <w:rsid w:val="0043036C"/>
    <w:rsid w:val="00430879"/>
    <w:rsid w:val="004319C2"/>
    <w:rsid w:val="004327F8"/>
    <w:rsid w:val="004328FC"/>
    <w:rsid w:val="004359DC"/>
    <w:rsid w:val="0044058F"/>
    <w:rsid w:val="00440E31"/>
    <w:rsid w:val="004410ED"/>
    <w:rsid w:val="00443F10"/>
    <w:rsid w:val="00445083"/>
    <w:rsid w:val="004462D8"/>
    <w:rsid w:val="004464E9"/>
    <w:rsid w:val="00451EE5"/>
    <w:rsid w:val="00452CEC"/>
    <w:rsid w:val="00453D53"/>
    <w:rsid w:val="00453DD7"/>
    <w:rsid w:val="00455F17"/>
    <w:rsid w:val="00456404"/>
    <w:rsid w:val="004571F0"/>
    <w:rsid w:val="0046157E"/>
    <w:rsid w:val="00461764"/>
    <w:rsid w:val="004623D9"/>
    <w:rsid w:val="00462768"/>
    <w:rsid w:val="00462F6B"/>
    <w:rsid w:val="00463549"/>
    <w:rsid w:val="004641A3"/>
    <w:rsid w:val="00466807"/>
    <w:rsid w:val="00467F00"/>
    <w:rsid w:val="00471594"/>
    <w:rsid w:val="00472BA5"/>
    <w:rsid w:val="004734E4"/>
    <w:rsid w:val="00476711"/>
    <w:rsid w:val="00477E8E"/>
    <w:rsid w:val="00481632"/>
    <w:rsid w:val="00483BDD"/>
    <w:rsid w:val="0048485C"/>
    <w:rsid w:val="004855D9"/>
    <w:rsid w:val="0048607D"/>
    <w:rsid w:val="0048696F"/>
    <w:rsid w:val="00487561"/>
    <w:rsid w:val="00487885"/>
    <w:rsid w:val="004904D1"/>
    <w:rsid w:val="00491CFB"/>
    <w:rsid w:val="00494B03"/>
    <w:rsid w:val="0049579D"/>
    <w:rsid w:val="004A0CD5"/>
    <w:rsid w:val="004A0EA5"/>
    <w:rsid w:val="004A0F7F"/>
    <w:rsid w:val="004A178C"/>
    <w:rsid w:val="004A1882"/>
    <w:rsid w:val="004A1E2F"/>
    <w:rsid w:val="004A34D9"/>
    <w:rsid w:val="004A376C"/>
    <w:rsid w:val="004A71F9"/>
    <w:rsid w:val="004A7994"/>
    <w:rsid w:val="004B0C3B"/>
    <w:rsid w:val="004B16DD"/>
    <w:rsid w:val="004B28FF"/>
    <w:rsid w:val="004B3B24"/>
    <w:rsid w:val="004B52A5"/>
    <w:rsid w:val="004B59AF"/>
    <w:rsid w:val="004B5EC0"/>
    <w:rsid w:val="004B7341"/>
    <w:rsid w:val="004B7BB9"/>
    <w:rsid w:val="004C1693"/>
    <w:rsid w:val="004C2743"/>
    <w:rsid w:val="004C2D8C"/>
    <w:rsid w:val="004C3F86"/>
    <w:rsid w:val="004C4089"/>
    <w:rsid w:val="004C5262"/>
    <w:rsid w:val="004C5879"/>
    <w:rsid w:val="004C6C00"/>
    <w:rsid w:val="004C6D8C"/>
    <w:rsid w:val="004C6D9F"/>
    <w:rsid w:val="004C6DBE"/>
    <w:rsid w:val="004D0181"/>
    <w:rsid w:val="004D0830"/>
    <w:rsid w:val="004D09D2"/>
    <w:rsid w:val="004D197A"/>
    <w:rsid w:val="004D2881"/>
    <w:rsid w:val="004D28F5"/>
    <w:rsid w:val="004D31A8"/>
    <w:rsid w:val="004D3E66"/>
    <w:rsid w:val="004D4A41"/>
    <w:rsid w:val="004D5E19"/>
    <w:rsid w:val="004D608F"/>
    <w:rsid w:val="004D6259"/>
    <w:rsid w:val="004D6AE1"/>
    <w:rsid w:val="004D773C"/>
    <w:rsid w:val="004E0450"/>
    <w:rsid w:val="004E2BEB"/>
    <w:rsid w:val="004E31A8"/>
    <w:rsid w:val="004E36CE"/>
    <w:rsid w:val="004E3DF2"/>
    <w:rsid w:val="004E435C"/>
    <w:rsid w:val="004E4D6D"/>
    <w:rsid w:val="004E5B08"/>
    <w:rsid w:val="004E6044"/>
    <w:rsid w:val="004E707F"/>
    <w:rsid w:val="004E7D3F"/>
    <w:rsid w:val="004E7EAB"/>
    <w:rsid w:val="004F276B"/>
    <w:rsid w:val="004F2A7C"/>
    <w:rsid w:val="004F2CCD"/>
    <w:rsid w:val="004F3355"/>
    <w:rsid w:val="004F335E"/>
    <w:rsid w:val="004F5250"/>
    <w:rsid w:val="004F63B8"/>
    <w:rsid w:val="004F7686"/>
    <w:rsid w:val="0050100B"/>
    <w:rsid w:val="005019C9"/>
    <w:rsid w:val="00502560"/>
    <w:rsid w:val="0050385C"/>
    <w:rsid w:val="00503AB0"/>
    <w:rsid w:val="00504183"/>
    <w:rsid w:val="0050432E"/>
    <w:rsid w:val="00504504"/>
    <w:rsid w:val="0050612F"/>
    <w:rsid w:val="00506310"/>
    <w:rsid w:val="0050673E"/>
    <w:rsid w:val="0050741F"/>
    <w:rsid w:val="005100CA"/>
    <w:rsid w:val="00510486"/>
    <w:rsid w:val="00511072"/>
    <w:rsid w:val="00511D8A"/>
    <w:rsid w:val="0051379C"/>
    <w:rsid w:val="00515153"/>
    <w:rsid w:val="0051576E"/>
    <w:rsid w:val="00515C04"/>
    <w:rsid w:val="00517469"/>
    <w:rsid w:val="005200BC"/>
    <w:rsid w:val="00520BBF"/>
    <w:rsid w:val="00520CDA"/>
    <w:rsid w:val="00522574"/>
    <w:rsid w:val="00522C10"/>
    <w:rsid w:val="00522FE9"/>
    <w:rsid w:val="005237B1"/>
    <w:rsid w:val="005249CD"/>
    <w:rsid w:val="00525B42"/>
    <w:rsid w:val="00527738"/>
    <w:rsid w:val="00527F1B"/>
    <w:rsid w:val="00531CAB"/>
    <w:rsid w:val="0053209A"/>
    <w:rsid w:val="00535618"/>
    <w:rsid w:val="00540962"/>
    <w:rsid w:val="00544FF6"/>
    <w:rsid w:val="0054566B"/>
    <w:rsid w:val="005463C1"/>
    <w:rsid w:val="0054685C"/>
    <w:rsid w:val="00546E88"/>
    <w:rsid w:val="00550C54"/>
    <w:rsid w:val="00551523"/>
    <w:rsid w:val="005521D8"/>
    <w:rsid w:val="00552820"/>
    <w:rsid w:val="00552C1E"/>
    <w:rsid w:val="00556802"/>
    <w:rsid w:val="00562DD0"/>
    <w:rsid w:val="0056482F"/>
    <w:rsid w:val="0056485E"/>
    <w:rsid w:val="00565936"/>
    <w:rsid w:val="00565CDF"/>
    <w:rsid w:val="00565D7D"/>
    <w:rsid w:val="00566ADB"/>
    <w:rsid w:val="00566E37"/>
    <w:rsid w:val="00566F9E"/>
    <w:rsid w:val="0057064C"/>
    <w:rsid w:val="00570753"/>
    <w:rsid w:val="0057126F"/>
    <w:rsid w:val="0057214D"/>
    <w:rsid w:val="005728A0"/>
    <w:rsid w:val="00572A09"/>
    <w:rsid w:val="005736B7"/>
    <w:rsid w:val="005747C3"/>
    <w:rsid w:val="005749D5"/>
    <w:rsid w:val="00576C50"/>
    <w:rsid w:val="00580493"/>
    <w:rsid w:val="005813C8"/>
    <w:rsid w:val="00582C0B"/>
    <w:rsid w:val="005830C5"/>
    <w:rsid w:val="005851D5"/>
    <w:rsid w:val="005858BD"/>
    <w:rsid w:val="00586631"/>
    <w:rsid w:val="005871FA"/>
    <w:rsid w:val="00591180"/>
    <w:rsid w:val="005921D6"/>
    <w:rsid w:val="0059342D"/>
    <w:rsid w:val="00593BA2"/>
    <w:rsid w:val="00593D9F"/>
    <w:rsid w:val="005957B3"/>
    <w:rsid w:val="005A3BBA"/>
    <w:rsid w:val="005A4873"/>
    <w:rsid w:val="005A4A06"/>
    <w:rsid w:val="005A569C"/>
    <w:rsid w:val="005A6AF0"/>
    <w:rsid w:val="005A70AB"/>
    <w:rsid w:val="005A70E5"/>
    <w:rsid w:val="005A7B6E"/>
    <w:rsid w:val="005A7E12"/>
    <w:rsid w:val="005B01DA"/>
    <w:rsid w:val="005B0A67"/>
    <w:rsid w:val="005B133D"/>
    <w:rsid w:val="005B1523"/>
    <w:rsid w:val="005B2D56"/>
    <w:rsid w:val="005B504D"/>
    <w:rsid w:val="005B7203"/>
    <w:rsid w:val="005B7251"/>
    <w:rsid w:val="005B7EFA"/>
    <w:rsid w:val="005C0AAD"/>
    <w:rsid w:val="005C31B5"/>
    <w:rsid w:val="005C3F51"/>
    <w:rsid w:val="005C4295"/>
    <w:rsid w:val="005C493F"/>
    <w:rsid w:val="005C67B8"/>
    <w:rsid w:val="005C73AF"/>
    <w:rsid w:val="005C75B8"/>
    <w:rsid w:val="005C7A62"/>
    <w:rsid w:val="005D0F22"/>
    <w:rsid w:val="005D1E14"/>
    <w:rsid w:val="005D2761"/>
    <w:rsid w:val="005D2F87"/>
    <w:rsid w:val="005D422E"/>
    <w:rsid w:val="005D6241"/>
    <w:rsid w:val="005D7321"/>
    <w:rsid w:val="005D7473"/>
    <w:rsid w:val="005E0299"/>
    <w:rsid w:val="005E0406"/>
    <w:rsid w:val="005E0830"/>
    <w:rsid w:val="005E0E73"/>
    <w:rsid w:val="005E39E8"/>
    <w:rsid w:val="005E4E3E"/>
    <w:rsid w:val="005E5AA3"/>
    <w:rsid w:val="005E7B52"/>
    <w:rsid w:val="005F0CAF"/>
    <w:rsid w:val="005F3218"/>
    <w:rsid w:val="005F3D3C"/>
    <w:rsid w:val="005F3E10"/>
    <w:rsid w:val="005F4AD1"/>
    <w:rsid w:val="005F5428"/>
    <w:rsid w:val="005F5722"/>
    <w:rsid w:val="005F606D"/>
    <w:rsid w:val="005F63F0"/>
    <w:rsid w:val="005F7B1E"/>
    <w:rsid w:val="005F7EDD"/>
    <w:rsid w:val="00601E07"/>
    <w:rsid w:val="0060214B"/>
    <w:rsid w:val="00602B4D"/>
    <w:rsid w:val="00603691"/>
    <w:rsid w:val="00605056"/>
    <w:rsid w:val="006071D9"/>
    <w:rsid w:val="00607760"/>
    <w:rsid w:val="0060790C"/>
    <w:rsid w:val="00610BF7"/>
    <w:rsid w:val="00612A4D"/>
    <w:rsid w:val="006134A7"/>
    <w:rsid w:val="00617B5F"/>
    <w:rsid w:val="006229F6"/>
    <w:rsid w:val="00624674"/>
    <w:rsid w:val="006252BE"/>
    <w:rsid w:val="006306F2"/>
    <w:rsid w:val="00631669"/>
    <w:rsid w:val="00631A1D"/>
    <w:rsid w:val="00632BED"/>
    <w:rsid w:val="006337AB"/>
    <w:rsid w:val="00633B22"/>
    <w:rsid w:val="0063624A"/>
    <w:rsid w:val="00640D7C"/>
    <w:rsid w:val="00641D4B"/>
    <w:rsid w:val="00642002"/>
    <w:rsid w:val="006420F0"/>
    <w:rsid w:val="00642BB8"/>
    <w:rsid w:val="00642C69"/>
    <w:rsid w:val="00643B6C"/>
    <w:rsid w:val="0064520C"/>
    <w:rsid w:val="00645DB2"/>
    <w:rsid w:val="006478A0"/>
    <w:rsid w:val="00647BE3"/>
    <w:rsid w:val="00652645"/>
    <w:rsid w:val="006540C6"/>
    <w:rsid w:val="006541A3"/>
    <w:rsid w:val="00654FC8"/>
    <w:rsid w:val="006559B4"/>
    <w:rsid w:val="00655C23"/>
    <w:rsid w:val="006560A7"/>
    <w:rsid w:val="0065706F"/>
    <w:rsid w:val="0065727A"/>
    <w:rsid w:val="0066078C"/>
    <w:rsid w:val="00660E5B"/>
    <w:rsid w:val="00661B0B"/>
    <w:rsid w:val="006620F4"/>
    <w:rsid w:val="0066260E"/>
    <w:rsid w:val="006628ED"/>
    <w:rsid w:val="00662C46"/>
    <w:rsid w:val="0066314D"/>
    <w:rsid w:val="00664431"/>
    <w:rsid w:val="00664A03"/>
    <w:rsid w:val="006654EB"/>
    <w:rsid w:val="00667484"/>
    <w:rsid w:val="00667618"/>
    <w:rsid w:val="0066798E"/>
    <w:rsid w:val="00670383"/>
    <w:rsid w:val="00671844"/>
    <w:rsid w:val="00671A84"/>
    <w:rsid w:val="006724BF"/>
    <w:rsid w:val="00673791"/>
    <w:rsid w:val="00674F7B"/>
    <w:rsid w:val="00675238"/>
    <w:rsid w:val="006765ED"/>
    <w:rsid w:val="00677537"/>
    <w:rsid w:val="0068091E"/>
    <w:rsid w:val="00681280"/>
    <w:rsid w:val="00681585"/>
    <w:rsid w:val="006827DF"/>
    <w:rsid w:val="00684BFE"/>
    <w:rsid w:val="00684C50"/>
    <w:rsid w:val="00686481"/>
    <w:rsid w:val="0068714B"/>
    <w:rsid w:val="00687C27"/>
    <w:rsid w:val="00687F7D"/>
    <w:rsid w:val="0069081C"/>
    <w:rsid w:val="00690BE7"/>
    <w:rsid w:val="00690CC1"/>
    <w:rsid w:val="00691FFB"/>
    <w:rsid w:val="006928CE"/>
    <w:rsid w:val="00692C3E"/>
    <w:rsid w:val="006932F7"/>
    <w:rsid w:val="00694989"/>
    <w:rsid w:val="00695252"/>
    <w:rsid w:val="00696CF7"/>
    <w:rsid w:val="006A2264"/>
    <w:rsid w:val="006A236D"/>
    <w:rsid w:val="006A2D8C"/>
    <w:rsid w:val="006A4176"/>
    <w:rsid w:val="006A5CF9"/>
    <w:rsid w:val="006A6518"/>
    <w:rsid w:val="006B05A2"/>
    <w:rsid w:val="006B0A62"/>
    <w:rsid w:val="006B1740"/>
    <w:rsid w:val="006B3B5A"/>
    <w:rsid w:val="006B5C50"/>
    <w:rsid w:val="006B66CA"/>
    <w:rsid w:val="006B72A1"/>
    <w:rsid w:val="006C020F"/>
    <w:rsid w:val="006C0655"/>
    <w:rsid w:val="006C1152"/>
    <w:rsid w:val="006C2CE5"/>
    <w:rsid w:val="006C4EE4"/>
    <w:rsid w:val="006C64F3"/>
    <w:rsid w:val="006C7372"/>
    <w:rsid w:val="006C7563"/>
    <w:rsid w:val="006D0021"/>
    <w:rsid w:val="006D08FE"/>
    <w:rsid w:val="006D1057"/>
    <w:rsid w:val="006D13DF"/>
    <w:rsid w:val="006D161E"/>
    <w:rsid w:val="006D1E68"/>
    <w:rsid w:val="006D1F82"/>
    <w:rsid w:val="006D3A4B"/>
    <w:rsid w:val="006D3BAA"/>
    <w:rsid w:val="006D3EAA"/>
    <w:rsid w:val="006D3EF1"/>
    <w:rsid w:val="006D5006"/>
    <w:rsid w:val="006D6984"/>
    <w:rsid w:val="006D75BE"/>
    <w:rsid w:val="006E0E3C"/>
    <w:rsid w:val="006E1325"/>
    <w:rsid w:val="006E2DBF"/>
    <w:rsid w:val="006E2E07"/>
    <w:rsid w:val="006E32AB"/>
    <w:rsid w:val="006E4F27"/>
    <w:rsid w:val="006E5A84"/>
    <w:rsid w:val="006E5DFD"/>
    <w:rsid w:val="006E685A"/>
    <w:rsid w:val="006E6AB2"/>
    <w:rsid w:val="006F234F"/>
    <w:rsid w:val="006F2DAC"/>
    <w:rsid w:val="006F3E39"/>
    <w:rsid w:val="006F3F4C"/>
    <w:rsid w:val="006F55C4"/>
    <w:rsid w:val="006F55D8"/>
    <w:rsid w:val="006F7356"/>
    <w:rsid w:val="006F7650"/>
    <w:rsid w:val="00700C50"/>
    <w:rsid w:val="0070114A"/>
    <w:rsid w:val="007025EE"/>
    <w:rsid w:val="0070341E"/>
    <w:rsid w:val="00704C51"/>
    <w:rsid w:val="0070686B"/>
    <w:rsid w:val="00711305"/>
    <w:rsid w:val="0071130E"/>
    <w:rsid w:val="00712869"/>
    <w:rsid w:val="00713554"/>
    <w:rsid w:val="007207F8"/>
    <w:rsid w:val="00722C8E"/>
    <w:rsid w:val="007233B2"/>
    <w:rsid w:val="0072458D"/>
    <w:rsid w:val="007277EB"/>
    <w:rsid w:val="00730506"/>
    <w:rsid w:val="00730991"/>
    <w:rsid w:val="00734515"/>
    <w:rsid w:val="00734735"/>
    <w:rsid w:val="007365D8"/>
    <w:rsid w:val="00737C8B"/>
    <w:rsid w:val="007409F6"/>
    <w:rsid w:val="00741267"/>
    <w:rsid w:val="00741CDB"/>
    <w:rsid w:val="00741F51"/>
    <w:rsid w:val="00742D13"/>
    <w:rsid w:val="00743558"/>
    <w:rsid w:val="00744FAC"/>
    <w:rsid w:val="00750386"/>
    <w:rsid w:val="00751313"/>
    <w:rsid w:val="007515F0"/>
    <w:rsid w:val="0075165B"/>
    <w:rsid w:val="0075166C"/>
    <w:rsid w:val="00751893"/>
    <w:rsid w:val="00751C12"/>
    <w:rsid w:val="00753949"/>
    <w:rsid w:val="00755525"/>
    <w:rsid w:val="00755893"/>
    <w:rsid w:val="00755E0B"/>
    <w:rsid w:val="0075716D"/>
    <w:rsid w:val="00757C94"/>
    <w:rsid w:val="00760603"/>
    <w:rsid w:val="007609EC"/>
    <w:rsid w:val="00760FC3"/>
    <w:rsid w:val="00763249"/>
    <w:rsid w:val="00763678"/>
    <w:rsid w:val="00764F7E"/>
    <w:rsid w:val="00767868"/>
    <w:rsid w:val="0077031C"/>
    <w:rsid w:val="00771708"/>
    <w:rsid w:val="00771DCC"/>
    <w:rsid w:val="00773724"/>
    <w:rsid w:val="00774513"/>
    <w:rsid w:val="00774FFF"/>
    <w:rsid w:val="007758B3"/>
    <w:rsid w:val="00775BE6"/>
    <w:rsid w:val="00776BBD"/>
    <w:rsid w:val="0077746D"/>
    <w:rsid w:val="00780DFE"/>
    <w:rsid w:val="0078185A"/>
    <w:rsid w:val="00782926"/>
    <w:rsid w:val="007840C3"/>
    <w:rsid w:val="0078532D"/>
    <w:rsid w:val="007853D5"/>
    <w:rsid w:val="00785507"/>
    <w:rsid w:val="00786341"/>
    <w:rsid w:val="0078658B"/>
    <w:rsid w:val="00787617"/>
    <w:rsid w:val="00787967"/>
    <w:rsid w:val="007914F4"/>
    <w:rsid w:val="0079251F"/>
    <w:rsid w:val="007934DF"/>
    <w:rsid w:val="00793F66"/>
    <w:rsid w:val="0079423A"/>
    <w:rsid w:val="00794547"/>
    <w:rsid w:val="00796726"/>
    <w:rsid w:val="007971A2"/>
    <w:rsid w:val="00797AA5"/>
    <w:rsid w:val="00797F1E"/>
    <w:rsid w:val="007A0421"/>
    <w:rsid w:val="007A114B"/>
    <w:rsid w:val="007A1C34"/>
    <w:rsid w:val="007A1E0A"/>
    <w:rsid w:val="007A2306"/>
    <w:rsid w:val="007A3B69"/>
    <w:rsid w:val="007A3F9A"/>
    <w:rsid w:val="007A6430"/>
    <w:rsid w:val="007A7077"/>
    <w:rsid w:val="007B0D0C"/>
    <w:rsid w:val="007B20A2"/>
    <w:rsid w:val="007B255A"/>
    <w:rsid w:val="007B2FD9"/>
    <w:rsid w:val="007B4DA0"/>
    <w:rsid w:val="007B54C8"/>
    <w:rsid w:val="007B6009"/>
    <w:rsid w:val="007B692F"/>
    <w:rsid w:val="007C15FE"/>
    <w:rsid w:val="007C2D48"/>
    <w:rsid w:val="007C3201"/>
    <w:rsid w:val="007C40E6"/>
    <w:rsid w:val="007C41F5"/>
    <w:rsid w:val="007C4634"/>
    <w:rsid w:val="007C5F57"/>
    <w:rsid w:val="007C6752"/>
    <w:rsid w:val="007C75B2"/>
    <w:rsid w:val="007D05E6"/>
    <w:rsid w:val="007D0E6B"/>
    <w:rsid w:val="007D234B"/>
    <w:rsid w:val="007D42B3"/>
    <w:rsid w:val="007D4EBB"/>
    <w:rsid w:val="007D550D"/>
    <w:rsid w:val="007D5D55"/>
    <w:rsid w:val="007D744E"/>
    <w:rsid w:val="007D77FE"/>
    <w:rsid w:val="007E015F"/>
    <w:rsid w:val="007E01F8"/>
    <w:rsid w:val="007E1D11"/>
    <w:rsid w:val="007E214C"/>
    <w:rsid w:val="007E3E91"/>
    <w:rsid w:val="007E4A69"/>
    <w:rsid w:val="007E6D75"/>
    <w:rsid w:val="007F216F"/>
    <w:rsid w:val="007F4BE0"/>
    <w:rsid w:val="007F5E89"/>
    <w:rsid w:val="007F6F58"/>
    <w:rsid w:val="00801619"/>
    <w:rsid w:val="00803D36"/>
    <w:rsid w:val="00803EF8"/>
    <w:rsid w:val="008046EE"/>
    <w:rsid w:val="00804F10"/>
    <w:rsid w:val="00807606"/>
    <w:rsid w:val="008078D4"/>
    <w:rsid w:val="00807BDE"/>
    <w:rsid w:val="00807EE1"/>
    <w:rsid w:val="0081004A"/>
    <w:rsid w:val="0081069A"/>
    <w:rsid w:val="0081189C"/>
    <w:rsid w:val="0081210B"/>
    <w:rsid w:val="008121D0"/>
    <w:rsid w:val="00820420"/>
    <w:rsid w:val="0082052A"/>
    <w:rsid w:val="008222F3"/>
    <w:rsid w:val="00822544"/>
    <w:rsid w:val="00822C3F"/>
    <w:rsid w:val="008240F5"/>
    <w:rsid w:val="00824DD4"/>
    <w:rsid w:val="00826E26"/>
    <w:rsid w:val="00830631"/>
    <w:rsid w:val="008307C8"/>
    <w:rsid w:val="0083141B"/>
    <w:rsid w:val="008351C6"/>
    <w:rsid w:val="00840FCF"/>
    <w:rsid w:val="00844372"/>
    <w:rsid w:val="008443D5"/>
    <w:rsid w:val="00846DA4"/>
    <w:rsid w:val="008510E3"/>
    <w:rsid w:val="00851519"/>
    <w:rsid w:val="008523EA"/>
    <w:rsid w:val="0085409F"/>
    <w:rsid w:val="0085482E"/>
    <w:rsid w:val="00854B04"/>
    <w:rsid w:val="00856E77"/>
    <w:rsid w:val="008609AC"/>
    <w:rsid w:val="008626C1"/>
    <w:rsid w:val="00863029"/>
    <w:rsid w:val="0086427B"/>
    <w:rsid w:val="00865F07"/>
    <w:rsid w:val="008701F1"/>
    <w:rsid w:val="00870E68"/>
    <w:rsid w:val="008711D6"/>
    <w:rsid w:val="008713CC"/>
    <w:rsid w:val="00872E35"/>
    <w:rsid w:val="008737E3"/>
    <w:rsid w:val="00875707"/>
    <w:rsid w:val="00876934"/>
    <w:rsid w:val="00876B06"/>
    <w:rsid w:val="00876DB8"/>
    <w:rsid w:val="008770DD"/>
    <w:rsid w:val="0088011F"/>
    <w:rsid w:val="00883711"/>
    <w:rsid w:val="008838A1"/>
    <w:rsid w:val="008839AF"/>
    <w:rsid w:val="008843E9"/>
    <w:rsid w:val="00886683"/>
    <w:rsid w:val="008869DE"/>
    <w:rsid w:val="00890451"/>
    <w:rsid w:val="0089277D"/>
    <w:rsid w:val="00892F47"/>
    <w:rsid w:val="008938B4"/>
    <w:rsid w:val="00894D2F"/>
    <w:rsid w:val="008951E5"/>
    <w:rsid w:val="008A0A2B"/>
    <w:rsid w:val="008A137F"/>
    <w:rsid w:val="008A13DA"/>
    <w:rsid w:val="008A164D"/>
    <w:rsid w:val="008A3021"/>
    <w:rsid w:val="008A31B7"/>
    <w:rsid w:val="008A37C2"/>
    <w:rsid w:val="008A44DD"/>
    <w:rsid w:val="008A5F5A"/>
    <w:rsid w:val="008A6D89"/>
    <w:rsid w:val="008B0150"/>
    <w:rsid w:val="008B247B"/>
    <w:rsid w:val="008B31D9"/>
    <w:rsid w:val="008C27F9"/>
    <w:rsid w:val="008C2F69"/>
    <w:rsid w:val="008C3ECA"/>
    <w:rsid w:val="008C5DF9"/>
    <w:rsid w:val="008C7E6F"/>
    <w:rsid w:val="008D0DE7"/>
    <w:rsid w:val="008D0F9B"/>
    <w:rsid w:val="008D10DA"/>
    <w:rsid w:val="008D1C01"/>
    <w:rsid w:val="008D20BD"/>
    <w:rsid w:val="008D2607"/>
    <w:rsid w:val="008D3255"/>
    <w:rsid w:val="008D337C"/>
    <w:rsid w:val="008D56CF"/>
    <w:rsid w:val="008D5D16"/>
    <w:rsid w:val="008D6E69"/>
    <w:rsid w:val="008D6F98"/>
    <w:rsid w:val="008D78CA"/>
    <w:rsid w:val="008E1041"/>
    <w:rsid w:val="008E1DBC"/>
    <w:rsid w:val="008E298A"/>
    <w:rsid w:val="008E29EC"/>
    <w:rsid w:val="008E3091"/>
    <w:rsid w:val="008E344C"/>
    <w:rsid w:val="008E3595"/>
    <w:rsid w:val="008E42C8"/>
    <w:rsid w:val="008E4DAA"/>
    <w:rsid w:val="008F01F9"/>
    <w:rsid w:val="008F14E7"/>
    <w:rsid w:val="008F1565"/>
    <w:rsid w:val="008F1789"/>
    <w:rsid w:val="008F1E31"/>
    <w:rsid w:val="008F205D"/>
    <w:rsid w:val="008F2B57"/>
    <w:rsid w:val="008F32B7"/>
    <w:rsid w:val="008F39D3"/>
    <w:rsid w:val="008F3F70"/>
    <w:rsid w:val="008F4716"/>
    <w:rsid w:val="008F5409"/>
    <w:rsid w:val="008F6090"/>
    <w:rsid w:val="008F7523"/>
    <w:rsid w:val="008F777D"/>
    <w:rsid w:val="008F7969"/>
    <w:rsid w:val="008F79A6"/>
    <w:rsid w:val="00900D39"/>
    <w:rsid w:val="0090101A"/>
    <w:rsid w:val="00901E5A"/>
    <w:rsid w:val="00904CA3"/>
    <w:rsid w:val="00904EE0"/>
    <w:rsid w:val="009061C1"/>
    <w:rsid w:val="00906378"/>
    <w:rsid w:val="009063F7"/>
    <w:rsid w:val="0091036F"/>
    <w:rsid w:val="009122CB"/>
    <w:rsid w:val="009124B5"/>
    <w:rsid w:val="00913585"/>
    <w:rsid w:val="00913943"/>
    <w:rsid w:val="00913D6C"/>
    <w:rsid w:val="00914609"/>
    <w:rsid w:val="00914B77"/>
    <w:rsid w:val="00916123"/>
    <w:rsid w:val="0091703A"/>
    <w:rsid w:val="00920103"/>
    <w:rsid w:val="009244BA"/>
    <w:rsid w:val="00924879"/>
    <w:rsid w:val="0092612B"/>
    <w:rsid w:val="0092712D"/>
    <w:rsid w:val="00930623"/>
    <w:rsid w:val="00930DF8"/>
    <w:rsid w:val="009318C1"/>
    <w:rsid w:val="00932BB1"/>
    <w:rsid w:val="00933BDD"/>
    <w:rsid w:val="00934D43"/>
    <w:rsid w:val="009358BC"/>
    <w:rsid w:val="0093607F"/>
    <w:rsid w:val="00937A9B"/>
    <w:rsid w:val="00941CE6"/>
    <w:rsid w:val="009428AD"/>
    <w:rsid w:val="00943006"/>
    <w:rsid w:val="009457F6"/>
    <w:rsid w:val="009459B7"/>
    <w:rsid w:val="00946553"/>
    <w:rsid w:val="009473D2"/>
    <w:rsid w:val="00950981"/>
    <w:rsid w:val="00951362"/>
    <w:rsid w:val="00951B54"/>
    <w:rsid w:val="0095298B"/>
    <w:rsid w:val="009542B0"/>
    <w:rsid w:val="009547F9"/>
    <w:rsid w:val="00954822"/>
    <w:rsid w:val="009566C2"/>
    <w:rsid w:val="0095690F"/>
    <w:rsid w:val="00956FEB"/>
    <w:rsid w:val="00962B62"/>
    <w:rsid w:val="00963B3A"/>
    <w:rsid w:val="00964960"/>
    <w:rsid w:val="00966010"/>
    <w:rsid w:val="00967560"/>
    <w:rsid w:val="009718A1"/>
    <w:rsid w:val="0097215B"/>
    <w:rsid w:val="0097269E"/>
    <w:rsid w:val="00972CF0"/>
    <w:rsid w:val="00973E1F"/>
    <w:rsid w:val="0097472F"/>
    <w:rsid w:val="00975870"/>
    <w:rsid w:val="009758A5"/>
    <w:rsid w:val="00976775"/>
    <w:rsid w:val="009772CA"/>
    <w:rsid w:val="00977FF6"/>
    <w:rsid w:val="00980583"/>
    <w:rsid w:val="00981F02"/>
    <w:rsid w:val="00981F47"/>
    <w:rsid w:val="0098251C"/>
    <w:rsid w:val="00983A4D"/>
    <w:rsid w:val="00984E49"/>
    <w:rsid w:val="00984E50"/>
    <w:rsid w:val="00984FF4"/>
    <w:rsid w:val="00985403"/>
    <w:rsid w:val="0098546B"/>
    <w:rsid w:val="009863BF"/>
    <w:rsid w:val="0098648A"/>
    <w:rsid w:val="00990B68"/>
    <w:rsid w:val="009922C5"/>
    <w:rsid w:val="00993C42"/>
    <w:rsid w:val="00994E5E"/>
    <w:rsid w:val="0099511E"/>
    <w:rsid w:val="00995145"/>
    <w:rsid w:val="009956A9"/>
    <w:rsid w:val="00996309"/>
    <w:rsid w:val="009977B0"/>
    <w:rsid w:val="009A1877"/>
    <w:rsid w:val="009A1B84"/>
    <w:rsid w:val="009A2610"/>
    <w:rsid w:val="009A3E12"/>
    <w:rsid w:val="009A613B"/>
    <w:rsid w:val="009A6849"/>
    <w:rsid w:val="009A7624"/>
    <w:rsid w:val="009A7F57"/>
    <w:rsid w:val="009B2778"/>
    <w:rsid w:val="009B2A94"/>
    <w:rsid w:val="009B2AE1"/>
    <w:rsid w:val="009B3D2E"/>
    <w:rsid w:val="009B42C8"/>
    <w:rsid w:val="009B5F94"/>
    <w:rsid w:val="009B7703"/>
    <w:rsid w:val="009B771B"/>
    <w:rsid w:val="009C143E"/>
    <w:rsid w:val="009C169E"/>
    <w:rsid w:val="009C19B9"/>
    <w:rsid w:val="009C2E98"/>
    <w:rsid w:val="009C36AD"/>
    <w:rsid w:val="009C3AAF"/>
    <w:rsid w:val="009C7114"/>
    <w:rsid w:val="009D173E"/>
    <w:rsid w:val="009D1AA6"/>
    <w:rsid w:val="009D347C"/>
    <w:rsid w:val="009D59C5"/>
    <w:rsid w:val="009D6139"/>
    <w:rsid w:val="009D69C0"/>
    <w:rsid w:val="009D7539"/>
    <w:rsid w:val="009E2B92"/>
    <w:rsid w:val="009E3BEC"/>
    <w:rsid w:val="009E440C"/>
    <w:rsid w:val="009E58FC"/>
    <w:rsid w:val="009E5F26"/>
    <w:rsid w:val="009E7581"/>
    <w:rsid w:val="009E77F2"/>
    <w:rsid w:val="009F01B2"/>
    <w:rsid w:val="009F05AF"/>
    <w:rsid w:val="009F7DB2"/>
    <w:rsid w:val="00A0182A"/>
    <w:rsid w:val="00A032C9"/>
    <w:rsid w:val="00A06BB9"/>
    <w:rsid w:val="00A073A2"/>
    <w:rsid w:val="00A07455"/>
    <w:rsid w:val="00A11240"/>
    <w:rsid w:val="00A120B7"/>
    <w:rsid w:val="00A12D73"/>
    <w:rsid w:val="00A1385A"/>
    <w:rsid w:val="00A13FA8"/>
    <w:rsid w:val="00A15625"/>
    <w:rsid w:val="00A21265"/>
    <w:rsid w:val="00A22413"/>
    <w:rsid w:val="00A22649"/>
    <w:rsid w:val="00A2381D"/>
    <w:rsid w:val="00A26BB7"/>
    <w:rsid w:val="00A27179"/>
    <w:rsid w:val="00A27AEA"/>
    <w:rsid w:val="00A27CA0"/>
    <w:rsid w:val="00A30FA4"/>
    <w:rsid w:val="00A3196E"/>
    <w:rsid w:val="00A321D3"/>
    <w:rsid w:val="00A34160"/>
    <w:rsid w:val="00A342D6"/>
    <w:rsid w:val="00A3477B"/>
    <w:rsid w:val="00A3480E"/>
    <w:rsid w:val="00A3728A"/>
    <w:rsid w:val="00A37434"/>
    <w:rsid w:val="00A4029B"/>
    <w:rsid w:val="00A415EE"/>
    <w:rsid w:val="00A41997"/>
    <w:rsid w:val="00A41D58"/>
    <w:rsid w:val="00A4261C"/>
    <w:rsid w:val="00A43771"/>
    <w:rsid w:val="00A44A95"/>
    <w:rsid w:val="00A4545E"/>
    <w:rsid w:val="00A50906"/>
    <w:rsid w:val="00A52B10"/>
    <w:rsid w:val="00A5323A"/>
    <w:rsid w:val="00A5398E"/>
    <w:rsid w:val="00A54827"/>
    <w:rsid w:val="00A54AB6"/>
    <w:rsid w:val="00A5567A"/>
    <w:rsid w:val="00A56057"/>
    <w:rsid w:val="00A5699F"/>
    <w:rsid w:val="00A56FAD"/>
    <w:rsid w:val="00A60B28"/>
    <w:rsid w:val="00A610D7"/>
    <w:rsid w:val="00A618B3"/>
    <w:rsid w:val="00A6198A"/>
    <w:rsid w:val="00A61B88"/>
    <w:rsid w:val="00A62C81"/>
    <w:rsid w:val="00A66023"/>
    <w:rsid w:val="00A712B1"/>
    <w:rsid w:val="00A71B74"/>
    <w:rsid w:val="00A73FE2"/>
    <w:rsid w:val="00A765CB"/>
    <w:rsid w:val="00A80E07"/>
    <w:rsid w:val="00A82F30"/>
    <w:rsid w:val="00A85147"/>
    <w:rsid w:val="00A854C1"/>
    <w:rsid w:val="00A85A97"/>
    <w:rsid w:val="00A85E39"/>
    <w:rsid w:val="00A86D9E"/>
    <w:rsid w:val="00A86FCE"/>
    <w:rsid w:val="00A872B2"/>
    <w:rsid w:val="00A8785B"/>
    <w:rsid w:val="00A87BCC"/>
    <w:rsid w:val="00A90801"/>
    <w:rsid w:val="00A917BC"/>
    <w:rsid w:val="00A91B12"/>
    <w:rsid w:val="00A924C3"/>
    <w:rsid w:val="00A9271D"/>
    <w:rsid w:val="00A94D91"/>
    <w:rsid w:val="00A95EB4"/>
    <w:rsid w:val="00A9637E"/>
    <w:rsid w:val="00A97B96"/>
    <w:rsid w:val="00AA035F"/>
    <w:rsid w:val="00AA0B66"/>
    <w:rsid w:val="00AA136D"/>
    <w:rsid w:val="00AA1386"/>
    <w:rsid w:val="00AA160A"/>
    <w:rsid w:val="00AA2057"/>
    <w:rsid w:val="00AA43BC"/>
    <w:rsid w:val="00AA4FE5"/>
    <w:rsid w:val="00AA61B5"/>
    <w:rsid w:val="00AA69C1"/>
    <w:rsid w:val="00AA75BF"/>
    <w:rsid w:val="00AB0ACE"/>
    <w:rsid w:val="00AB0E4A"/>
    <w:rsid w:val="00AB28D8"/>
    <w:rsid w:val="00AB3095"/>
    <w:rsid w:val="00AB46AD"/>
    <w:rsid w:val="00AB4BAA"/>
    <w:rsid w:val="00AB75BB"/>
    <w:rsid w:val="00AB7844"/>
    <w:rsid w:val="00AC2B8D"/>
    <w:rsid w:val="00AC416D"/>
    <w:rsid w:val="00AC4A33"/>
    <w:rsid w:val="00AC5CA6"/>
    <w:rsid w:val="00AC63E2"/>
    <w:rsid w:val="00AC694C"/>
    <w:rsid w:val="00AC69A2"/>
    <w:rsid w:val="00AC729B"/>
    <w:rsid w:val="00AD0E0C"/>
    <w:rsid w:val="00AD114A"/>
    <w:rsid w:val="00AD2560"/>
    <w:rsid w:val="00AD2DF3"/>
    <w:rsid w:val="00AD47F5"/>
    <w:rsid w:val="00AD6EF1"/>
    <w:rsid w:val="00AD74CF"/>
    <w:rsid w:val="00AD7802"/>
    <w:rsid w:val="00AE0D05"/>
    <w:rsid w:val="00AE5BD1"/>
    <w:rsid w:val="00AE612F"/>
    <w:rsid w:val="00AE6F4E"/>
    <w:rsid w:val="00AE7EE9"/>
    <w:rsid w:val="00AF0872"/>
    <w:rsid w:val="00AF0CA8"/>
    <w:rsid w:val="00AF1FF6"/>
    <w:rsid w:val="00AF2511"/>
    <w:rsid w:val="00AF30C4"/>
    <w:rsid w:val="00AF38D3"/>
    <w:rsid w:val="00AF394A"/>
    <w:rsid w:val="00AF3D64"/>
    <w:rsid w:val="00AF4FE6"/>
    <w:rsid w:val="00AF76D4"/>
    <w:rsid w:val="00B00845"/>
    <w:rsid w:val="00B00E55"/>
    <w:rsid w:val="00B03F77"/>
    <w:rsid w:val="00B04A2D"/>
    <w:rsid w:val="00B05F35"/>
    <w:rsid w:val="00B061EB"/>
    <w:rsid w:val="00B07F45"/>
    <w:rsid w:val="00B102D9"/>
    <w:rsid w:val="00B10458"/>
    <w:rsid w:val="00B1087F"/>
    <w:rsid w:val="00B11EB4"/>
    <w:rsid w:val="00B12A4F"/>
    <w:rsid w:val="00B13636"/>
    <w:rsid w:val="00B138A9"/>
    <w:rsid w:val="00B16AB7"/>
    <w:rsid w:val="00B177FB"/>
    <w:rsid w:val="00B17A67"/>
    <w:rsid w:val="00B21022"/>
    <w:rsid w:val="00B21081"/>
    <w:rsid w:val="00B21220"/>
    <w:rsid w:val="00B22190"/>
    <w:rsid w:val="00B23A5B"/>
    <w:rsid w:val="00B23B4F"/>
    <w:rsid w:val="00B251CE"/>
    <w:rsid w:val="00B25C8C"/>
    <w:rsid w:val="00B2631C"/>
    <w:rsid w:val="00B308A1"/>
    <w:rsid w:val="00B31E84"/>
    <w:rsid w:val="00B3206B"/>
    <w:rsid w:val="00B334CE"/>
    <w:rsid w:val="00B33A35"/>
    <w:rsid w:val="00B33F5B"/>
    <w:rsid w:val="00B3579E"/>
    <w:rsid w:val="00B358FB"/>
    <w:rsid w:val="00B36326"/>
    <w:rsid w:val="00B36406"/>
    <w:rsid w:val="00B376A6"/>
    <w:rsid w:val="00B40985"/>
    <w:rsid w:val="00B418E9"/>
    <w:rsid w:val="00B43E82"/>
    <w:rsid w:val="00B44787"/>
    <w:rsid w:val="00B44B04"/>
    <w:rsid w:val="00B46E4B"/>
    <w:rsid w:val="00B46F7F"/>
    <w:rsid w:val="00B47213"/>
    <w:rsid w:val="00B47DF9"/>
    <w:rsid w:val="00B50032"/>
    <w:rsid w:val="00B512D8"/>
    <w:rsid w:val="00B5218A"/>
    <w:rsid w:val="00B525A1"/>
    <w:rsid w:val="00B52745"/>
    <w:rsid w:val="00B54C65"/>
    <w:rsid w:val="00B56564"/>
    <w:rsid w:val="00B569FE"/>
    <w:rsid w:val="00B604F6"/>
    <w:rsid w:val="00B61720"/>
    <w:rsid w:val="00B625C2"/>
    <w:rsid w:val="00B625E1"/>
    <w:rsid w:val="00B63B00"/>
    <w:rsid w:val="00B642A2"/>
    <w:rsid w:val="00B66DD5"/>
    <w:rsid w:val="00B6757A"/>
    <w:rsid w:val="00B70C6C"/>
    <w:rsid w:val="00B70FB4"/>
    <w:rsid w:val="00B71C31"/>
    <w:rsid w:val="00B7478C"/>
    <w:rsid w:val="00B7516E"/>
    <w:rsid w:val="00B7768C"/>
    <w:rsid w:val="00B7779F"/>
    <w:rsid w:val="00B8055B"/>
    <w:rsid w:val="00B816E3"/>
    <w:rsid w:val="00B82405"/>
    <w:rsid w:val="00B84FE5"/>
    <w:rsid w:val="00B8526B"/>
    <w:rsid w:val="00B852DF"/>
    <w:rsid w:val="00B869EA"/>
    <w:rsid w:val="00B86DFF"/>
    <w:rsid w:val="00B86F00"/>
    <w:rsid w:val="00B87192"/>
    <w:rsid w:val="00B87564"/>
    <w:rsid w:val="00B87943"/>
    <w:rsid w:val="00B9282A"/>
    <w:rsid w:val="00B9476B"/>
    <w:rsid w:val="00B956E9"/>
    <w:rsid w:val="00B95BDC"/>
    <w:rsid w:val="00B963AB"/>
    <w:rsid w:val="00BA04D8"/>
    <w:rsid w:val="00BA0E5A"/>
    <w:rsid w:val="00BA20C0"/>
    <w:rsid w:val="00BA2F56"/>
    <w:rsid w:val="00BA50AA"/>
    <w:rsid w:val="00BA5EA5"/>
    <w:rsid w:val="00BA6346"/>
    <w:rsid w:val="00BB0D00"/>
    <w:rsid w:val="00BB23E2"/>
    <w:rsid w:val="00BB30E6"/>
    <w:rsid w:val="00BB435C"/>
    <w:rsid w:val="00BB620B"/>
    <w:rsid w:val="00BB6B8E"/>
    <w:rsid w:val="00BB6F19"/>
    <w:rsid w:val="00BC0E00"/>
    <w:rsid w:val="00BC109F"/>
    <w:rsid w:val="00BC2AB1"/>
    <w:rsid w:val="00BC4B1D"/>
    <w:rsid w:val="00BC6AA2"/>
    <w:rsid w:val="00BC6C45"/>
    <w:rsid w:val="00BD15A1"/>
    <w:rsid w:val="00BD16C9"/>
    <w:rsid w:val="00BD198A"/>
    <w:rsid w:val="00BD1A8B"/>
    <w:rsid w:val="00BD299F"/>
    <w:rsid w:val="00BD36DF"/>
    <w:rsid w:val="00BD3949"/>
    <w:rsid w:val="00BD4AC8"/>
    <w:rsid w:val="00BD5214"/>
    <w:rsid w:val="00BD7135"/>
    <w:rsid w:val="00BD72DA"/>
    <w:rsid w:val="00BE0D44"/>
    <w:rsid w:val="00BE1914"/>
    <w:rsid w:val="00BE2D3F"/>
    <w:rsid w:val="00BE2D6B"/>
    <w:rsid w:val="00BE353D"/>
    <w:rsid w:val="00BE378B"/>
    <w:rsid w:val="00BE4111"/>
    <w:rsid w:val="00BE6891"/>
    <w:rsid w:val="00BE6CCF"/>
    <w:rsid w:val="00BE6DD4"/>
    <w:rsid w:val="00BF3A3A"/>
    <w:rsid w:val="00BF562F"/>
    <w:rsid w:val="00C00DEE"/>
    <w:rsid w:val="00C01616"/>
    <w:rsid w:val="00C019BC"/>
    <w:rsid w:val="00C03270"/>
    <w:rsid w:val="00C03F1F"/>
    <w:rsid w:val="00C03FC9"/>
    <w:rsid w:val="00C052F2"/>
    <w:rsid w:val="00C054DD"/>
    <w:rsid w:val="00C056A0"/>
    <w:rsid w:val="00C063C9"/>
    <w:rsid w:val="00C07024"/>
    <w:rsid w:val="00C07069"/>
    <w:rsid w:val="00C073B5"/>
    <w:rsid w:val="00C073D4"/>
    <w:rsid w:val="00C07AC4"/>
    <w:rsid w:val="00C10B8B"/>
    <w:rsid w:val="00C115CA"/>
    <w:rsid w:val="00C117ED"/>
    <w:rsid w:val="00C1186C"/>
    <w:rsid w:val="00C11D78"/>
    <w:rsid w:val="00C13DD0"/>
    <w:rsid w:val="00C147F7"/>
    <w:rsid w:val="00C15E6C"/>
    <w:rsid w:val="00C16AB5"/>
    <w:rsid w:val="00C17E92"/>
    <w:rsid w:val="00C22875"/>
    <w:rsid w:val="00C22EAE"/>
    <w:rsid w:val="00C24932"/>
    <w:rsid w:val="00C251C0"/>
    <w:rsid w:val="00C254CF"/>
    <w:rsid w:val="00C2571E"/>
    <w:rsid w:val="00C316ED"/>
    <w:rsid w:val="00C32E27"/>
    <w:rsid w:val="00C33B28"/>
    <w:rsid w:val="00C3431D"/>
    <w:rsid w:val="00C358F5"/>
    <w:rsid w:val="00C36451"/>
    <w:rsid w:val="00C36599"/>
    <w:rsid w:val="00C4112B"/>
    <w:rsid w:val="00C41773"/>
    <w:rsid w:val="00C421BF"/>
    <w:rsid w:val="00C45A50"/>
    <w:rsid w:val="00C468F2"/>
    <w:rsid w:val="00C47347"/>
    <w:rsid w:val="00C47509"/>
    <w:rsid w:val="00C50BCE"/>
    <w:rsid w:val="00C50D02"/>
    <w:rsid w:val="00C51A95"/>
    <w:rsid w:val="00C51C70"/>
    <w:rsid w:val="00C5461B"/>
    <w:rsid w:val="00C546C8"/>
    <w:rsid w:val="00C5497D"/>
    <w:rsid w:val="00C5524B"/>
    <w:rsid w:val="00C55373"/>
    <w:rsid w:val="00C55AD8"/>
    <w:rsid w:val="00C57072"/>
    <w:rsid w:val="00C60FFE"/>
    <w:rsid w:val="00C612B8"/>
    <w:rsid w:val="00C6194E"/>
    <w:rsid w:val="00C62C9D"/>
    <w:rsid w:val="00C63D27"/>
    <w:rsid w:val="00C67BA4"/>
    <w:rsid w:val="00C70B76"/>
    <w:rsid w:val="00C70DA4"/>
    <w:rsid w:val="00C7203E"/>
    <w:rsid w:val="00C726E7"/>
    <w:rsid w:val="00C736C3"/>
    <w:rsid w:val="00C74B73"/>
    <w:rsid w:val="00C74E5A"/>
    <w:rsid w:val="00C75D02"/>
    <w:rsid w:val="00C774AE"/>
    <w:rsid w:val="00C77E3C"/>
    <w:rsid w:val="00C80B77"/>
    <w:rsid w:val="00C80D6F"/>
    <w:rsid w:val="00C81B22"/>
    <w:rsid w:val="00C81F2C"/>
    <w:rsid w:val="00C837B6"/>
    <w:rsid w:val="00C84094"/>
    <w:rsid w:val="00C85065"/>
    <w:rsid w:val="00C8523F"/>
    <w:rsid w:val="00C855B0"/>
    <w:rsid w:val="00C900D6"/>
    <w:rsid w:val="00C91407"/>
    <w:rsid w:val="00C939D9"/>
    <w:rsid w:val="00C94375"/>
    <w:rsid w:val="00C957FC"/>
    <w:rsid w:val="00C9580C"/>
    <w:rsid w:val="00C974B8"/>
    <w:rsid w:val="00CA01CF"/>
    <w:rsid w:val="00CA0391"/>
    <w:rsid w:val="00CA07E4"/>
    <w:rsid w:val="00CA0F2D"/>
    <w:rsid w:val="00CA2327"/>
    <w:rsid w:val="00CA4FF5"/>
    <w:rsid w:val="00CA5132"/>
    <w:rsid w:val="00CA5FF7"/>
    <w:rsid w:val="00CA69C5"/>
    <w:rsid w:val="00CA7313"/>
    <w:rsid w:val="00CA77EE"/>
    <w:rsid w:val="00CB1A6C"/>
    <w:rsid w:val="00CB36A2"/>
    <w:rsid w:val="00CB3A3D"/>
    <w:rsid w:val="00CB40EC"/>
    <w:rsid w:val="00CB5EF9"/>
    <w:rsid w:val="00CB65C0"/>
    <w:rsid w:val="00CB6A56"/>
    <w:rsid w:val="00CB7E48"/>
    <w:rsid w:val="00CC0AA2"/>
    <w:rsid w:val="00CC1231"/>
    <w:rsid w:val="00CC2B78"/>
    <w:rsid w:val="00CC3FA7"/>
    <w:rsid w:val="00CC529C"/>
    <w:rsid w:val="00CC6B63"/>
    <w:rsid w:val="00CC6DE5"/>
    <w:rsid w:val="00CD04B0"/>
    <w:rsid w:val="00CD179F"/>
    <w:rsid w:val="00CD27B9"/>
    <w:rsid w:val="00CD323E"/>
    <w:rsid w:val="00CD351D"/>
    <w:rsid w:val="00CD3B3D"/>
    <w:rsid w:val="00CD3DF5"/>
    <w:rsid w:val="00CD51CB"/>
    <w:rsid w:val="00CD5DE3"/>
    <w:rsid w:val="00CD5F6F"/>
    <w:rsid w:val="00CD6E52"/>
    <w:rsid w:val="00CD793C"/>
    <w:rsid w:val="00CE0BFC"/>
    <w:rsid w:val="00CE1813"/>
    <w:rsid w:val="00CE4DF5"/>
    <w:rsid w:val="00CE555D"/>
    <w:rsid w:val="00CE55C1"/>
    <w:rsid w:val="00CE5B3C"/>
    <w:rsid w:val="00CE6FAC"/>
    <w:rsid w:val="00CE6FDB"/>
    <w:rsid w:val="00CF05AE"/>
    <w:rsid w:val="00CF1E0E"/>
    <w:rsid w:val="00CF45AA"/>
    <w:rsid w:val="00CF531F"/>
    <w:rsid w:val="00CF6760"/>
    <w:rsid w:val="00CF7340"/>
    <w:rsid w:val="00D004D7"/>
    <w:rsid w:val="00D0165B"/>
    <w:rsid w:val="00D029E1"/>
    <w:rsid w:val="00D02EA1"/>
    <w:rsid w:val="00D030A3"/>
    <w:rsid w:val="00D04588"/>
    <w:rsid w:val="00D04990"/>
    <w:rsid w:val="00D06F39"/>
    <w:rsid w:val="00D07CE4"/>
    <w:rsid w:val="00D10033"/>
    <w:rsid w:val="00D102FF"/>
    <w:rsid w:val="00D103A5"/>
    <w:rsid w:val="00D11533"/>
    <w:rsid w:val="00D167F9"/>
    <w:rsid w:val="00D171AB"/>
    <w:rsid w:val="00D1797F"/>
    <w:rsid w:val="00D21148"/>
    <w:rsid w:val="00D21496"/>
    <w:rsid w:val="00D21531"/>
    <w:rsid w:val="00D21EB7"/>
    <w:rsid w:val="00D22F4F"/>
    <w:rsid w:val="00D23035"/>
    <w:rsid w:val="00D25D6A"/>
    <w:rsid w:val="00D27905"/>
    <w:rsid w:val="00D323EA"/>
    <w:rsid w:val="00D3434E"/>
    <w:rsid w:val="00D34975"/>
    <w:rsid w:val="00D35F2A"/>
    <w:rsid w:val="00D367E6"/>
    <w:rsid w:val="00D37B9D"/>
    <w:rsid w:val="00D41402"/>
    <w:rsid w:val="00D41850"/>
    <w:rsid w:val="00D42399"/>
    <w:rsid w:val="00D442DC"/>
    <w:rsid w:val="00D445AE"/>
    <w:rsid w:val="00D44ABF"/>
    <w:rsid w:val="00D4559E"/>
    <w:rsid w:val="00D46E13"/>
    <w:rsid w:val="00D47084"/>
    <w:rsid w:val="00D52654"/>
    <w:rsid w:val="00D548A9"/>
    <w:rsid w:val="00D5583F"/>
    <w:rsid w:val="00D562A6"/>
    <w:rsid w:val="00D56C15"/>
    <w:rsid w:val="00D56D20"/>
    <w:rsid w:val="00D576C6"/>
    <w:rsid w:val="00D5792E"/>
    <w:rsid w:val="00D61DE3"/>
    <w:rsid w:val="00D6296E"/>
    <w:rsid w:val="00D6428C"/>
    <w:rsid w:val="00D653C9"/>
    <w:rsid w:val="00D70925"/>
    <w:rsid w:val="00D7519C"/>
    <w:rsid w:val="00D837AB"/>
    <w:rsid w:val="00D83AB1"/>
    <w:rsid w:val="00D84D23"/>
    <w:rsid w:val="00D86026"/>
    <w:rsid w:val="00D864FD"/>
    <w:rsid w:val="00D86F6A"/>
    <w:rsid w:val="00D870F2"/>
    <w:rsid w:val="00D90F05"/>
    <w:rsid w:val="00D96549"/>
    <w:rsid w:val="00D971CB"/>
    <w:rsid w:val="00DA046E"/>
    <w:rsid w:val="00DA0D6F"/>
    <w:rsid w:val="00DA1080"/>
    <w:rsid w:val="00DB0C8E"/>
    <w:rsid w:val="00DB112C"/>
    <w:rsid w:val="00DB1B00"/>
    <w:rsid w:val="00DB1B4E"/>
    <w:rsid w:val="00DB20A5"/>
    <w:rsid w:val="00DB6673"/>
    <w:rsid w:val="00DB6AAF"/>
    <w:rsid w:val="00DC08CD"/>
    <w:rsid w:val="00DC0D7E"/>
    <w:rsid w:val="00DC16C2"/>
    <w:rsid w:val="00DC2A95"/>
    <w:rsid w:val="00DC3322"/>
    <w:rsid w:val="00DC3DE4"/>
    <w:rsid w:val="00DC3FDD"/>
    <w:rsid w:val="00DC5EA1"/>
    <w:rsid w:val="00DC6293"/>
    <w:rsid w:val="00DD0942"/>
    <w:rsid w:val="00DD1B9C"/>
    <w:rsid w:val="00DD1E61"/>
    <w:rsid w:val="00DD2108"/>
    <w:rsid w:val="00DD372E"/>
    <w:rsid w:val="00DD43C5"/>
    <w:rsid w:val="00DD5B41"/>
    <w:rsid w:val="00DD6CD4"/>
    <w:rsid w:val="00DE026D"/>
    <w:rsid w:val="00DE136E"/>
    <w:rsid w:val="00DE1C08"/>
    <w:rsid w:val="00DE1CA9"/>
    <w:rsid w:val="00DE1F46"/>
    <w:rsid w:val="00DE3EB8"/>
    <w:rsid w:val="00DE569C"/>
    <w:rsid w:val="00DE5804"/>
    <w:rsid w:val="00DE5D8B"/>
    <w:rsid w:val="00DE6D9B"/>
    <w:rsid w:val="00DE7575"/>
    <w:rsid w:val="00DF2627"/>
    <w:rsid w:val="00DF276B"/>
    <w:rsid w:val="00DF2E80"/>
    <w:rsid w:val="00DF3323"/>
    <w:rsid w:val="00DF582D"/>
    <w:rsid w:val="00DF6356"/>
    <w:rsid w:val="00E00665"/>
    <w:rsid w:val="00E00C26"/>
    <w:rsid w:val="00E01555"/>
    <w:rsid w:val="00E01F93"/>
    <w:rsid w:val="00E02942"/>
    <w:rsid w:val="00E03991"/>
    <w:rsid w:val="00E05C34"/>
    <w:rsid w:val="00E05F09"/>
    <w:rsid w:val="00E06518"/>
    <w:rsid w:val="00E06E82"/>
    <w:rsid w:val="00E073B8"/>
    <w:rsid w:val="00E07C99"/>
    <w:rsid w:val="00E07D10"/>
    <w:rsid w:val="00E120C6"/>
    <w:rsid w:val="00E12891"/>
    <w:rsid w:val="00E1304C"/>
    <w:rsid w:val="00E146B9"/>
    <w:rsid w:val="00E14C8F"/>
    <w:rsid w:val="00E15159"/>
    <w:rsid w:val="00E1703E"/>
    <w:rsid w:val="00E21281"/>
    <w:rsid w:val="00E22471"/>
    <w:rsid w:val="00E23CB5"/>
    <w:rsid w:val="00E2415B"/>
    <w:rsid w:val="00E25489"/>
    <w:rsid w:val="00E262DC"/>
    <w:rsid w:val="00E262E6"/>
    <w:rsid w:val="00E264A5"/>
    <w:rsid w:val="00E27D99"/>
    <w:rsid w:val="00E300CB"/>
    <w:rsid w:val="00E301C8"/>
    <w:rsid w:val="00E33CFB"/>
    <w:rsid w:val="00E361D6"/>
    <w:rsid w:val="00E36CAA"/>
    <w:rsid w:val="00E418EF"/>
    <w:rsid w:val="00E42CCA"/>
    <w:rsid w:val="00E43865"/>
    <w:rsid w:val="00E45405"/>
    <w:rsid w:val="00E4705D"/>
    <w:rsid w:val="00E47BF0"/>
    <w:rsid w:val="00E50C3D"/>
    <w:rsid w:val="00E515FE"/>
    <w:rsid w:val="00E51A65"/>
    <w:rsid w:val="00E51C8A"/>
    <w:rsid w:val="00E5216F"/>
    <w:rsid w:val="00E52E80"/>
    <w:rsid w:val="00E530CB"/>
    <w:rsid w:val="00E53D93"/>
    <w:rsid w:val="00E54F97"/>
    <w:rsid w:val="00E5548D"/>
    <w:rsid w:val="00E555B1"/>
    <w:rsid w:val="00E56425"/>
    <w:rsid w:val="00E57E1F"/>
    <w:rsid w:val="00E603D7"/>
    <w:rsid w:val="00E60945"/>
    <w:rsid w:val="00E60D31"/>
    <w:rsid w:val="00E62080"/>
    <w:rsid w:val="00E62362"/>
    <w:rsid w:val="00E634F0"/>
    <w:rsid w:val="00E641B5"/>
    <w:rsid w:val="00E66A31"/>
    <w:rsid w:val="00E67B58"/>
    <w:rsid w:val="00E71A88"/>
    <w:rsid w:val="00E72C15"/>
    <w:rsid w:val="00E74286"/>
    <w:rsid w:val="00E74498"/>
    <w:rsid w:val="00E75116"/>
    <w:rsid w:val="00E7685D"/>
    <w:rsid w:val="00E77F15"/>
    <w:rsid w:val="00E80B50"/>
    <w:rsid w:val="00E81233"/>
    <w:rsid w:val="00E83740"/>
    <w:rsid w:val="00E84005"/>
    <w:rsid w:val="00E856FC"/>
    <w:rsid w:val="00E8615A"/>
    <w:rsid w:val="00E87C32"/>
    <w:rsid w:val="00E93003"/>
    <w:rsid w:val="00E97C9E"/>
    <w:rsid w:val="00E97CB1"/>
    <w:rsid w:val="00EA0A41"/>
    <w:rsid w:val="00EA1F81"/>
    <w:rsid w:val="00EA1F8E"/>
    <w:rsid w:val="00EA24D9"/>
    <w:rsid w:val="00EA297F"/>
    <w:rsid w:val="00EA309D"/>
    <w:rsid w:val="00EA7748"/>
    <w:rsid w:val="00EB0D67"/>
    <w:rsid w:val="00EB284F"/>
    <w:rsid w:val="00EB2E1C"/>
    <w:rsid w:val="00EB3810"/>
    <w:rsid w:val="00EB42FE"/>
    <w:rsid w:val="00EB546C"/>
    <w:rsid w:val="00EB6B4B"/>
    <w:rsid w:val="00EB70C9"/>
    <w:rsid w:val="00EB7DE3"/>
    <w:rsid w:val="00EC09CD"/>
    <w:rsid w:val="00EC20A3"/>
    <w:rsid w:val="00EC2856"/>
    <w:rsid w:val="00EC2A30"/>
    <w:rsid w:val="00EC3FD4"/>
    <w:rsid w:val="00EC5276"/>
    <w:rsid w:val="00EC531E"/>
    <w:rsid w:val="00ED0172"/>
    <w:rsid w:val="00ED0317"/>
    <w:rsid w:val="00ED1244"/>
    <w:rsid w:val="00ED21E9"/>
    <w:rsid w:val="00ED3E68"/>
    <w:rsid w:val="00ED3F06"/>
    <w:rsid w:val="00ED457C"/>
    <w:rsid w:val="00ED5747"/>
    <w:rsid w:val="00ED696A"/>
    <w:rsid w:val="00ED6ED9"/>
    <w:rsid w:val="00ED7F4B"/>
    <w:rsid w:val="00EE0F2C"/>
    <w:rsid w:val="00EE1299"/>
    <w:rsid w:val="00EE3649"/>
    <w:rsid w:val="00EE3B11"/>
    <w:rsid w:val="00EE3D86"/>
    <w:rsid w:val="00EE444B"/>
    <w:rsid w:val="00EE4940"/>
    <w:rsid w:val="00EE5505"/>
    <w:rsid w:val="00EE5F35"/>
    <w:rsid w:val="00EE6542"/>
    <w:rsid w:val="00EF1081"/>
    <w:rsid w:val="00EF174A"/>
    <w:rsid w:val="00EF2B9E"/>
    <w:rsid w:val="00EF3A32"/>
    <w:rsid w:val="00EF4842"/>
    <w:rsid w:val="00EF6E84"/>
    <w:rsid w:val="00EF7574"/>
    <w:rsid w:val="00EF797C"/>
    <w:rsid w:val="00F010EC"/>
    <w:rsid w:val="00F01379"/>
    <w:rsid w:val="00F0218E"/>
    <w:rsid w:val="00F02495"/>
    <w:rsid w:val="00F03918"/>
    <w:rsid w:val="00F06035"/>
    <w:rsid w:val="00F06A3F"/>
    <w:rsid w:val="00F06F6F"/>
    <w:rsid w:val="00F074D2"/>
    <w:rsid w:val="00F07F5C"/>
    <w:rsid w:val="00F11D68"/>
    <w:rsid w:val="00F127D1"/>
    <w:rsid w:val="00F14EBA"/>
    <w:rsid w:val="00F166F6"/>
    <w:rsid w:val="00F16C7A"/>
    <w:rsid w:val="00F17FE4"/>
    <w:rsid w:val="00F20255"/>
    <w:rsid w:val="00F20D8A"/>
    <w:rsid w:val="00F2217D"/>
    <w:rsid w:val="00F2353D"/>
    <w:rsid w:val="00F2386E"/>
    <w:rsid w:val="00F24CD8"/>
    <w:rsid w:val="00F266CC"/>
    <w:rsid w:val="00F26DC4"/>
    <w:rsid w:val="00F278D6"/>
    <w:rsid w:val="00F3100F"/>
    <w:rsid w:val="00F315B4"/>
    <w:rsid w:val="00F31A91"/>
    <w:rsid w:val="00F33143"/>
    <w:rsid w:val="00F3466D"/>
    <w:rsid w:val="00F34C5F"/>
    <w:rsid w:val="00F34DC0"/>
    <w:rsid w:val="00F4006A"/>
    <w:rsid w:val="00F40624"/>
    <w:rsid w:val="00F40D8A"/>
    <w:rsid w:val="00F42C1C"/>
    <w:rsid w:val="00F43345"/>
    <w:rsid w:val="00F435AC"/>
    <w:rsid w:val="00F4370B"/>
    <w:rsid w:val="00F438BD"/>
    <w:rsid w:val="00F4708A"/>
    <w:rsid w:val="00F479A8"/>
    <w:rsid w:val="00F52915"/>
    <w:rsid w:val="00F53DC9"/>
    <w:rsid w:val="00F54001"/>
    <w:rsid w:val="00F54A19"/>
    <w:rsid w:val="00F57590"/>
    <w:rsid w:val="00F57C6F"/>
    <w:rsid w:val="00F624AB"/>
    <w:rsid w:val="00F628B2"/>
    <w:rsid w:val="00F636C5"/>
    <w:rsid w:val="00F63983"/>
    <w:rsid w:val="00F64963"/>
    <w:rsid w:val="00F64AAB"/>
    <w:rsid w:val="00F65695"/>
    <w:rsid w:val="00F67294"/>
    <w:rsid w:val="00F67A1B"/>
    <w:rsid w:val="00F732D9"/>
    <w:rsid w:val="00F745AD"/>
    <w:rsid w:val="00F75143"/>
    <w:rsid w:val="00F75AD0"/>
    <w:rsid w:val="00F76A0A"/>
    <w:rsid w:val="00F8028D"/>
    <w:rsid w:val="00F82296"/>
    <w:rsid w:val="00F84BBA"/>
    <w:rsid w:val="00F85D31"/>
    <w:rsid w:val="00F8785D"/>
    <w:rsid w:val="00F87910"/>
    <w:rsid w:val="00F87FC1"/>
    <w:rsid w:val="00F90B94"/>
    <w:rsid w:val="00F91C8E"/>
    <w:rsid w:val="00F92CD7"/>
    <w:rsid w:val="00F9481F"/>
    <w:rsid w:val="00F948D9"/>
    <w:rsid w:val="00F9577C"/>
    <w:rsid w:val="00F962DB"/>
    <w:rsid w:val="00F96997"/>
    <w:rsid w:val="00F96F76"/>
    <w:rsid w:val="00F97B91"/>
    <w:rsid w:val="00F97C63"/>
    <w:rsid w:val="00FA0FBE"/>
    <w:rsid w:val="00FA3D07"/>
    <w:rsid w:val="00FA4B2C"/>
    <w:rsid w:val="00FA4B98"/>
    <w:rsid w:val="00FA5B02"/>
    <w:rsid w:val="00FA6E80"/>
    <w:rsid w:val="00FB0819"/>
    <w:rsid w:val="00FB0AF7"/>
    <w:rsid w:val="00FB1BBA"/>
    <w:rsid w:val="00FB2A0E"/>
    <w:rsid w:val="00FB38D2"/>
    <w:rsid w:val="00FB4256"/>
    <w:rsid w:val="00FB4802"/>
    <w:rsid w:val="00FB4E79"/>
    <w:rsid w:val="00FB5BC3"/>
    <w:rsid w:val="00FB6103"/>
    <w:rsid w:val="00FB7B25"/>
    <w:rsid w:val="00FB7C4A"/>
    <w:rsid w:val="00FC0359"/>
    <w:rsid w:val="00FC0AD6"/>
    <w:rsid w:val="00FC0D1A"/>
    <w:rsid w:val="00FC2B20"/>
    <w:rsid w:val="00FC2F30"/>
    <w:rsid w:val="00FC3D7C"/>
    <w:rsid w:val="00FC5650"/>
    <w:rsid w:val="00FC5827"/>
    <w:rsid w:val="00FC63C7"/>
    <w:rsid w:val="00FC66C9"/>
    <w:rsid w:val="00FC74D6"/>
    <w:rsid w:val="00FC74EB"/>
    <w:rsid w:val="00FD3F1D"/>
    <w:rsid w:val="00FD4760"/>
    <w:rsid w:val="00FD57A8"/>
    <w:rsid w:val="00FD5D66"/>
    <w:rsid w:val="00FD7D81"/>
    <w:rsid w:val="00FE1B8A"/>
    <w:rsid w:val="00FE2923"/>
    <w:rsid w:val="00FE2A65"/>
    <w:rsid w:val="00FE3E78"/>
    <w:rsid w:val="00FE4C21"/>
    <w:rsid w:val="00FE4E13"/>
    <w:rsid w:val="00FE59C8"/>
    <w:rsid w:val="00FE5C86"/>
    <w:rsid w:val="00FE692B"/>
    <w:rsid w:val="00FE7D69"/>
    <w:rsid w:val="00FF11D7"/>
    <w:rsid w:val="00FF12D7"/>
    <w:rsid w:val="00FF1BA6"/>
    <w:rsid w:val="00FF1EE1"/>
    <w:rsid w:val="00FF33EC"/>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560873979">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43246272">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70807664">
      <w:bodyDiv w:val="1"/>
      <w:marLeft w:val="0"/>
      <w:marRight w:val="0"/>
      <w:marTop w:val="0"/>
      <w:marBottom w:val="0"/>
      <w:divBdr>
        <w:top w:val="none" w:sz="0" w:space="0" w:color="auto"/>
        <w:left w:val="none" w:sz="0" w:space="0" w:color="auto"/>
        <w:bottom w:val="none" w:sz="0" w:space="0" w:color="auto"/>
        <w:right w:val="none" w:sz="0" w:space="0" w:color="auto"/>
      </w:divBdr>
    </w:div>
    <w:div w:id="184747371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B60D-CF9E-44B5-8AD4-CE7DFCE5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8877</TotalTime>
  <Pages>17</Pages>
  <Words>6404</Words>
  <Characters>37789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Hana Crhounková</cp:lastModifiedBy>
  <cp:revision>1826</cp:revision>
  <cp:lastPrinted>2025-03-03T12:12:00Z</cp:lastPrinted>
  <dcterms:created xsi:type="dcterms:W3CDTF">2024-05-09T05:30:00Z</dcterms:created>
  <dcterms:modified xsi:type="dcterms:W3CDTF">2025-06-03T12:34:00Z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