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2D73" w14:textId="662AABDB" w:rsidR="002B1BF1" w:rsidRPr="00B97086" w:rsidRDefault="00810E17" w:rsidP="006D4323">
      <w:pPr>
        <w:jc w:val="center"/>
        <w:rPr>
          <w:b/>
        </w:rPr>
      </w:pPr>
      <w:r w:rsidRPr="00B97086">
        <w:rPr>
          <w:rFonts w:ascii="Arial" w:hAnsi="Arial"/>
          <w:b/>
          <w:color w:val="FF0000"/>
          <w:u w:val="single"/>
        </w:rPr>
        <w:t>Anonymizováno dle zákona č. 110/2019 Sb. o zpracování osobních údajů</w:t>
      </w:r>
    </w:p>
    <w:p w14:paraId="2F0379CC" w14:textId="2E90C3CC"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2762EA94"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FD45FF">
        <w:rPr>
          <w:rFonts w:ascii="Times New Roman" w:eastAsia="Times New Roman" w:hAnsi="Times New Roman" w:cs="Times New Roman"/>
          <w:b/>
          <w:color w:val="000000" w:themeColor="text1"/>
          <w:sz w:val="24"/>
          <w:szCs w:val="24"/>
          <w:lang w:eastAsia="zh-CN"/>
        </w:rPr>
        <w:t>e</w:t>
      </w:r>
      <w:r w:rsidR="007E7BBF" w:rsidRPr="00040EE6">
        <w:rPr>
          <w:rFonts w:ascii="Times New Roman" w:eastAsia="Times New Roman" w:hAnsi="Times New Roman" w:cs="Times New Roman"/>
          <w:b/>
          <w:color w:val="000000" w:themeColor="text1"/>
          <w:sz w:val="24"/>
          <w:szCs w:val="24"/>
          <w:lang w:eastAsia="zh-CN"/>
        </w:rPr>
        <w:t xml:space="preserve"> </w:t>
      </w:r>
      <w:r w:rsidR="00FD45FF">
        <w:rPr>
          <w:rFonts w:ascii="Times New Roman" w:eastAsia="Times New Roman" w:hAnsi="Times New Roman" w:cs="Times New Roman"/>
          <w:b/>
          <w:color w:val="000000" w:themeColor="text1"/>
          <w:sz w:val="24"/>
          <w:szCs w:val="24"/>
          <w:lang w:eastAsia="zh-CN"/>
        </w:rPr>
        <w:t>100</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FD45FF">
        <w:rPr>
          <w:rFonts w:ascii="Times New Roman" w:eastAsia="Times New Roman" w:hAnsi="Times New Roman" w:cs="Times New Roman"/>
          <w:b/>
          <w:color w:val="000000" w:themeColor="text1"/>
          <w:sz w:val="24"/>
          <w:szCs w:val="24"/>
          <w:lang w:eastAsia="zh-CN"/>
        </w:rPr>
        <w:t>18</w:t>
      </w:r>
      <w:r w:rsidR="00357847">
        <w:rPr>
          <w:rFonts w:ascii="Times New Roman" w:eastAsia="Times New Roman" w:hAnsi="Times New Roman" w:cs="Times New Roman"/>
          <w:b/>
          <w:color w:val="000000" w:themeColor="text1"/>
          <w:sz w:val="24"/>
          <w:szCs w:val="24"/>
          <w:lang w:eastAsia="zh-CN"/>
        </w:rPr>
        <w:t xml:space="preserve">. května </w:t>
      </w:r>
      <w:r w:rsidR="0088174C">
        <w:rPr>
          <w:rFonts w:ascii="Times New Roman" w:eastAsia="Times New Roman" w:hAnsi="Times New Roman" w:cs="Times New Roman"/>
          <w:b/>
          <w:color w:val="000000" w:themeColor="text1"/>
          <w:sz w:val="24"/>
          <w:szCs w:val="24"/>
          <w:lang w:eastAsia="zh-CN"/>
        </w:rPr>
        <w:t>2026</w:t>
      </w:r>
    </w:p>
    <w:p w14:paraId="6BFEBC67" w14:textId="08C4F714"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68EB6D4"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100/1</w:t>
      </w:r>
    </w:p>
    <w:p w14:paraId="4C089CC9"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(6,0,0)</w:t>
      </w:r>
    </w:p>
    <w:p w14:paraId="0173A69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schválila program </w:t>
      </w:r>
      <w:r>
        <w:rPr>
          <w:rFonts w:ascii="Times New Roman" w:hAnsi="Times New Roman" w:cs="Times New Roman"/>
          <w:color w:val="000000" w:themeColor="text1"/>
          <w:sz w:val="24"/>
          <w:szCs w:val="24"/>
        </w:rPr>
        <w:t>100</w:t>
      </w:r>
      <w:r w:rsidRPr="00756F93">
        <w:rPr>
          <w:rFonts w:ascii="Times New Roman" w:hAnsi="Times New Roman" w:cs="Times New Roman"/>
          <w:color w:val="000000" w:themeColor="text1"/>
          <w:sz w:val="24"/>
          <w:szCs w:val="24"/>
        </w:rPr>
        <w:t>. schůze Rady města Kyjova.</w:t>
      </w:r>
    </w:p>
    <w:p w14:paraId="4CCA7A9E" w14:textId="77777777" w:rsidR="00075B8D" w:rsidRDefault="00075B8D" w:rsidP="00075B8D">
      <w:pPr>
        <w:suppressAutoHyphens/>
        <w:spacing w:after="0" w:line="240" w:lineRule="auto"/>
        <w:jc w:val="both"/>
        <w:rPr>
          <w:rFonts w:ascii="Times New Roman" w:eastAsia="Times New Roman" w:hAnsi="Times New Roman" w:cs="Times New Roman"/>
          <w:b/>
          <w:sz w:val="24"/>
          <w:szCs w:val="24"/>
          <w:lang w:eastAsia="zh-CN"/>
        </w:rPr>
      </w:pPr>
    </w:p>
    <w:p w14:paraId="336A9407" w14:textId="1237A9E0"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1. RO roku 2026</w:t>
      </w:r>
    </w:p>
    <w:p w14:paraId="1ABD9003"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54A70C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w:t>
      </w:r>
    </w:p>
    <w:p w14:paraId="43D6144E"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(6,0,0)</w:t>
      </w:r>
    </w:p>
    <w:p w14:paraId="06D5D838" w14:textId="77777777" w:rsidR="00075B8D" w:rsidRPr="0024799B" w:rsidRDefault="00075B8D" w:rsidP="00075B8D">
      <w:pPr>
        <w:suppressAutoHyphens/>
        <w:spacing w:after="0" w:line="240" w:lineRule="auto"/>
        <w:jc w:val="both"/>
        <w:rPr>
          <w:rFonts w:ascii="Times New Roman" w:hAnsi="Times New Roman" w:cs="Times New Roman"/>
          <w:color w:val="000000" w:themeColor="text1"/>
          <w:sz w:val="24"/>
          <w:szCs w:val="24"/>
        </w:rPr>
      </w:pPr>
      <w:r w:rsidRPr="0024799B">
        <w:rPr>
          <w:rFonts w:ascii="Times New Roman" w:hAnsi="Times New Roman" w:cs="Times New Roman"/>
          <w:color w:val="000000" w:themeColor="text1"/>
          <w:sz w:val="24"/>
          <w:szCs w:val="24"/>
        </w:rPr>
        <w:t xml:space="preserve">schvaluje dle § 102 odst. 2  písm. a ) zákona č. 128/2000 Sb., o obcích (obecní zřízení) ve znění pozdějších předpisů, </w:t>
      </w:r>
      <w:r>
        <w:rPr>
          <w:rFonts w:ascii="Times New Roman" w:hAnsi="Times New Roman" w:cs="Times New Roman"/>
          <w:color w:val="000000" w:themeColor="text1"/>
          <w:sz w:val="24"/>
          <w:szCs w:val="24"/>
        </w:rPr>
        <w:t xml:space="preserve">rozpočtová opatření č. 340-344 </w:t>
      </w:r>
      <w:proofErr w:type="gramStart"/>
      <w:r w:rsidRPr="0024799B">
        <w:rPr>
          <w:rFonts w:ascii="Times New Roman" w:hAnsi="Times New Roman" w:cs="Times New Roman"/>
          <w:color w:val="000000" w:themeColor="text1"/>
          <w:sz w:val="24"/>
          <w:szCs w:val="24"/>
        </w:rPr>
        <w:t>r.2026</w:t>
      </w:r>
      <w:proofErr w:type="gramEnd"/>
      <w:r w:rsidRPr="0024799B">
        <w:rPr>
          <w:rFonts w:ascii="Times New Roman" w:hAnsi="Times New Roman" w:cs="Times New Roman"/>
          <w:color w:val="000000" w:themeColor="text1"/>
          <w:sz w:val="24"/>
          <w:szCs w:val="24"/>
        </w:rPr>
        <w:t>.</w:t>
      </w:r>
    </w:p>
    <w:p w14:paraId="54D494B0" w14:textId="77777777" w:rsidR="00075B8D" w:rsidRPr="0024799B" w:rsidRDefault="00075B8D" w:rsidP="00075B8D">
      <w:pPr>
        <w:suppressAutoHyphens/>
        <w:spacing w:after="0" w:line="240" w:lineRule="auto"/>
        <w:jc w:val="both"/>
        <w:rPr>
          <w:rFonts w:ascii="Times New Roman" w:hAnsi="Times New Roman" w:cs="Times New Roman"/>
          <w:color w:val="000000" w:themeColor="text1"/>
          <w:sz w:val="24"/>
          <w:szCs w:val="24"/>
        </w:rPr>
      </w:pPr>
    </w:p>
    <w:p w14:paraId="0EFE5E60" w14:textId="5939D19E" w:rsidR="00075B8D" w:rsidRPr="00F577E3" w:rsidRDefault="00075B8D" w:rsidP="00075B8D">
      <w:pPr>
        <w:suppressAutoHyphens/>
        <w:spacing w:after="0" w:line="240" w:lineRule="auto"/>
        <w:jc w:val="both"/>
        <w:rPr>
          <w:rFonts w:ascii="Times New Roman" w:hAnsi="Times New Roman" w:cs="Times New Roman"/>
          <w:b/>
          <w:color w:val="000000" w:themeColor="text1"/>
          <w:sz w:val="24"/>
          <w:szCs w:val="24"/>
        </w:rPr>
      </w:pPr>
      <w:r w:rsidRPr="00F577E3">
        <w:rPr>
          <w:rFonts w:ascii="Times New Roman" w:hAnsi="Times New Roman" w:cs="Times New Roman"/>
          <w:b/>
          <w:color w:val="000000" w:themeColor="text1"/>
          <w:sz w:val="24"/>
          <w:szCs w:val="24"/>
        </w:rPr>
        <w:t>4. Majetkoprávní úkony</w:t>
      </w:r>
    </w:p>
    <w:p w14:paraId="4F77462B" w14:textId="77777777" w:rsidR="00075B8D" w:rsidRPr="00F577E3" w:rsidRDefault="00075B8D" w:rsidP="00075B8D">
      <w:pPr>
        <w:widowControl w:val="0"/>
        <w:tabs>
          <w:tab w:val="left" w:pos="1985"/>
        </w:tabs>
        <w:spacing w:after="0" w:line="240" w:lineRule="auto"/>
        <w:ind w:left="1560" w:hanging="1560"/>
        <w:rPr>
          <w:rFonts w:ascii="Times New Roman" w:hAnsi="Times New Roman" w:cs="Times New Roman"/>
          <w:b/>
          <w:color w:val="FF0000"/>
          <w:sz w:val="24"/>
          <w:szCs w:val="24"/>
        </w:rPr>
      </w:pPr>
      <w:proofErr w:type="spellStart"/>
      <w:proofErr w:type="gramStart"/>
      <w:r w:rsidRPr="00F577E3">
        <w:rPr>
          <w:rFonts w:ascii="Times New Roman" w:hAnsi="Times New Roman" w:cs="Times New Roman"/>
          <w:b/>
          <w:color w:val="FF0000"/>
          <w:sz w:val="24"/>
          <w:szCs w:val="24"/>
        </w:rPr>
        <w:t>Ad.I</w:t>
      </w:r>
      <w:proofErr w:type="spellEnd"/>
      <w:r w:rsidRPr="00F577E3">
        <w:rPr>
          <w:rFonts w:ascii="Times New Roman" w:hAnsi="Times New Roman" w:cs="Times New Roman"/>
          <w:b/>
          <w:color w:val="FF0000"/>
          <w:sz w:val="24"/>
          <w:szCs w:val="24"/>
        </w:rPr>
        <w:t>.</w:t>
      </w:r>
      <w:proofErr w:type="gramEnd"/>
      <w:r w:rsidRPr="00F577E3">
        <w:rPr>
          <w:rFonts w:ascii="Times New Roman" w:hAnsi="Times New Roman" w:cs="Times New Roman"/>
          <w:b/>
          <w:color w:val="FF0000"/>
          <w:sz w:val="24"/>
          <w:szCs w:val="24"/>
        </w:rPr>
        <w:t xml:space="preserve"> Vyhlášení záměrů</w:t>
      </w:r>
    </w:p>
    <w:p w14:paraId="2DCBB7CB" w14:textId="50959B4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I.1 Žádost</w:t>
      </w:r>
      <w:proofErr w:type="gramEnd"/>
      <w:r w:rsidRPr="00F577E3">
        <w:rPr>
          <w:rFonts w:ascii="Times New Roman" w:hAnsi="Times New Roman" w:cs="Times New Roman"/>
          <w:b/>
          <w:color w:val="00B0F0"/>
          <w:sz w:val="24"/>
          <w:szCs w:val="24"/>
        </w:rPr>
        <w:t xml:space="preserve"> o prodej pozemku v </w:t>
      </w:r>
      <w:proofErr w:type="spellStart"/>
      <w:r w:rsidRPr="00F577E3">
        <w:rPr>
          <w:rFonts w:ascii="Times New Roman" w:hAnsi="Times New Roman" w:cs="Times New Roman"/>
          <w:b/>
          <w:color w:val="00B0F0"/>
          <w:sz w:val="24"/>
          <w:szCs w:val="24"/>
        </w:rPr>
        <w:t>k.ú</w:t>
      </w:r>
      <w:proofErr w:type="spellEnd"/>
      <w:r w:rsidRPr="00F577E3">
        <w:rPr>
          <w:rFonts w:ascii="Times New Roman" w:hAnsi="Times New Roman" w:cs="Times New Roman"/>
          <w:b/>
          <w:color w:val="00B0F0"/>
          <w:sz w:val="24"/>
          <w:szCs w:val="24"/>
        </w:rPr>
        <w:t xml:space="preserve">. Kyjov </w:t>
      </w:r>
      <w:r w:rsidR="00A552FB">
        <w:rPr>
          <w:rFonts w:ascii="Times New Roman" w:hAnsi="Times New Roman" w:cs="Times New Roman"/>
          <w:b/>
          <w:color w:val="00B0F0"/>
          <w:sz w:val="24"/>
          <w:szCs w:val="24"/>
        </w:rPr>
        <w:t>–</w:t>
      </w:r>
      <w:r w:rsidRPr="00F577E3">
        <w:rPr>
          <w:rFonts w:ascii="Times New Roman" w:hAnsi="Times New Roman" w:cs="Times New Roman"/>
          <w:b/>
          <w:color w:val="00B0F0"/>
          <w:sz w:val="24"/>
          <w:szCs w:val="24"/>
        </w:rPr>
        <w:t xml:space="preserve"> </w:t>
      </w:r>
      <w:r w:rsidR="00A552FB">
        <w:rPr>
          <w:rFonts w:ascii="Times New Roman" w:hAnsi="Times New Roman" w:cs="Times New Roman"/>
          <w:b/>
          <w:color w:val="00B0F0"/>
          <w:sz w:val="24"/>
          <w:szCs w:val="24"/>
        </w:rPr>
        <w:t>M. K., N. S.</w:t>
      </w:r>
    </w:p>
    <w:p w14:paraId="7B56C06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4A214C6C"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3</w:t>
      </w:r>
    </w:p>
    <w:p w14:paraId="7A7DACDD"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425D8E20" w14:textId="77777777" w:rsidR="00075B8D" w:rsidRPr="00F577E3" w:rsidRDefault="00075B8D" w:rsidP="00075B8D">
      <w:pPr>
        <w:widowControl w:val="0"/>
        <w:spacing w:after="0" w:line="240" w:lineRule="auto"/>
        <w:jc w:val="both"/>
        <w:rPr>
          <w:rFonts w:ascii="Times New Roman" w:eastAsia="Times New Roman" w:hAnsi="Times New Roman" w:cs="Times New Roman"/>
          <w:iCs/>
          <w:sz w:val="24"/>
          <w:szCs w:val="24"/>
          <w:lang w:eastAsia="cs-CZ"/>
        </w:rPr>
      </w:pPr>
      <w:r w:rsidRPr="00F577E3">
        <w:rPr>
          <w:rFonts w:ascii="Times New Roman" w:eastAsia="Times New Roman" w:hAnsi="Times New Roman" w:cs="Times New Roman"/>
          <w:iCs/>
          <w:sz w:val="24"/>
          <w:szCs w:val="24"/>
          <w:lang w:eastAsia="cs-CZ"/>
        </w:rPr>
        <w:t>v souladu s ustanovením § 39 odst. 1 a § 102 odst. 3 zákona č. 128/2000 Sb., o obcích (obecní zřízení), ve znění pozdějších předpisů, rozhodla nevyhlašovat záměr města na </w:t>
      </w:r>
      <w:r w:rsidRPr="00F577E3">
        <w:rPr>
          <w:rFonts w:ascii="Times New Roman" w:eastAsia="Times New Roman" w:hAnsi="Times New Roman" w:cs="Times New Roman"/>
          <w:bCs/>
          <w:iCs/>
          <w:sz w:val="24"/>
          <w:szCs w:val="24"/>
          <w:lang w:eastAsia="cs-CZ"/>
        </w:rPr>
        <w:t xml:space="preserve">prodej části pozemku </w:t>
      </w:r>
      <w:proofErr w:type="spellStart"/>
      <w:proofErr w:type="gramStart"/>
      <w:r w:rsidRPr="00F577E3">
        <w:rPr>
          <w:rFonts w:ascii="Times New Roman" w:eastAsia="Times New Roman" w:hAnsi="Times New Roman" w:cs="Times New Roman"/>
          <w:bCs/>
          <w:iCs/>
          <w:sz w:val="24"/>
          <w:szCs w:val="24"/>
          <w:lang w:eastAsia="cs-CZ"/>
        </w:rPr>
        <w:t>p.č</w:t>
      </w:r>
      <w:proofErr w:type="spellEnd"/>
      <w:r w:rsidRPr="00F577E3">
        <w:rPr>
          <w:rFonts w:ascii="Times New Roman" w:eastAsia="Times New Roman" w:hAnsi="Times New Roman" w:cs="Times New Roman"/>
          <w:bCs/>
          <w:iCs/>
          <w:sz w:val="24"/>
          <w:szCs w:val="24"/>
          <w:lang w:eastAsia="cs-CZ"/>
        </w:rPr>
        <w:t>.</w:t>
      </w:r>
      <w:proofErr w:type="gramEnd"/>
      <w:r w:rsidRPr="00F577E3">
        <w:rPr>
          <w:rFonts w:ascii="Times New Roman" w:eastAsia="Times New Roman" w:hAnsi="Times New Roman" w:cs="Times New Roman"/>
          <w:bCs/>
          <w:iCs/>
          <w:sz w:val="24"/>
          <w:szCs w:val="24"/>
          <w:lang w:eastAsia="cs-CZ"/>
        </w:rPr>
        <w:t xml:space="preserve"> 2427/8 – ostatní plocha, jiná plocha, o výměře cca 12 m</w:t>
      </w:r>
      <w:r w:rsidRPr="00F577E3">
        <w:rPr>
          <w:rFonts w:ascii="Times New Roman" w:eastAsia="Times New Roman" w:hAnsi="Times New Roman" w:cs="Times New Roman"/>
          <w:bCs/>
          <w:iCs/>
          <w:sz w:val="24"/>
          <w:szCs w:val="24"/>
          <w:vertAlign w:val="superscript"/>
          <w:lang w:eastAsia="cs-CZ"/>
        </w:rPr>
        <w:t>2</w:t>
      </w:r>
      <w:r w:rsidRPr="00F577E3">
        <w:rPr>
          <w:rFonts w:ascii="Times New Roman" w:eastAsia="Times New Roman" w:hAnsi="Times New Roman" w:cs="Times New Roman"/>
          <w:bCs/>
          <w:iCs/>
          <w:sz w:val="24"/>
          <w:szCs w:val="24"/>
          <w:lang w:eastAsia="cs-CZ"/>
        </w:rPr>
        <w:t>, v </w:t>
      </w:r>
      <w:proofErr w:type="spellStart"/>
      <w:r w:rsidRPr="00F577E3">
        <w:rPr>
          <w:rFonts w:ascii="Times New Roman" w:eastAsia="Times New Roman" w:hAnsi="Times New Roman" w:cs="Times New Roman"/>
          <w:bCs/>
          <w:iCs/>
          <w:sz w:val="24"/>
          <w:szCs w:val="24"/>
          <w:lang w:eastAsia="cs-CZ"/>
        </w:rPr>
        <w:t>k.ú</w:t>
      </w:r>
      <w:proofErr w:type="spellEnd"/>
      <w:r w:rsidRPr="00F577E3">
        <w:rPr>
          <w:rFonts w:ascii="Times New Roman" w:eastAsia="Times New Roman" w:hAnsi="Times New Roman" w:cs="Times New Roman"/>
          <w:bCs/>
          <w:iCs/>
          <w:sz w:val="24"/>
          <w:szCs w:val="24"/>
          <w:lang w:eastAsia="cs-CZ"/>
        </w:rPr>
        <w:t>. Kyjov. Úprava terénu v návaznosti na výstavbu rodinného domu žadatelů může být provedena i na pozemku ve vlastnictví města po konkretizaci jejich záměru a předchozím odsouhlasení způsobu a podmínek jeho provedení.</w:t>
      </w:r>
    </w:p>
    <w:p w14:paraId="1A223493" w14:textId="77777777" w:rsidR="00075B8D" w:rsidRPr="00F577E3" w:rsidRDefault="00075B8D" w:rsidP="00075B8D">
      <w:pPr>
        <w:widowControl w:val="0"/>
        <w:tabs>
          <w:tab w:val="left" w:pos="1985"/>
        </w:tabs>
        <w:spacing w:after="0" w:line="240" w:lineRule="auto"/>
        <w:rPr>
          <w:rFonts w:ascii="Times New Roman" w:hAnsi="Times New Roman" w:cs="Times New Roman"/>
          <w:b/>
          <w:sz w:val="24"/>
          <w:szCs w:val="24"/>
        </w:rPr>
      </w:pPr>
    </w:p>
    <w:p w14:paraId="2D47A1CD" w14:textId="28966E0C"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I.2 Žádost</w:t>
      </w:r>
      <w:proofErr w:type="gramEnd"/>
      <w:r w:rsidRPr="00F577E3">
        <w:rPr>
          <w:rFonts w:ascii="Times New Roman" w:hAnsi="Times New Roman" w:cs="Times New Roman"/>
          <w:b/>
          <w:color w:val="00B0F0"/>
          <w:sz w:val="24"/>
          <w:szCs w:val="24"/>
        </w:rPr>
        <w:t xml:space="preserve"> o prodej pozemku v </w:t>
      </w:r>
      <w:proofErr w:type="spellStart"/>
      <w:r w:rsidRPr="00F577E3">
        <w:rPr>
          <w:rFonts w:ascii="Times New Roman" w:hAnsi="Times New Roman" w:cs="Times New Roman"/>
          <w:b/>
          <w:color w:val="00B0F0"/>
          <w:sz w:val="24"/>
          <w:szCs w:val="24"/>
        </w:rPr>
        <w:t>k.ú</w:t>
      </w:r>
      <w:proofErr w:type="spellEnd"/>
      <w:r w:rsidRPr="00F577E3">
        <w:rPr>
          <w:rFonts w:ascii="Times New Roman" w:hAnsi="Times New Roman" w:cs="Times New Roman"/>
          <w:b/>
          <w:color w:val="00B0F0"/>
          <w:sz w:val="24"/>
          <w:szCs w:val="24"/>
        </w:rPr>
        <w:t xml:space="preserve">. Kyjov – </w:t>
      </w:r>
      <w:r w:rsidR="00103A7E">
        <w:rPr>
          <w:rFonts w:ascii="Times New Roman" w:hAnsi="Times New Roman" w:cs="Times New Roman"/>
          <w:b/>
          <w:color w:val="00B0F0"/>
          <w:sz w:val="24"/>
          <w:szCs w:val="24"/>
        </w:rPr>
        <w:t>A. N.</w:t>
      </w:r>
    </w:p>
    <w:p w14:paraId="30170A5E"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7EF58A44"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4</w:t>
      </w:r>
    </w:p>
    <w:p w14:paraId="2CC655E7"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4FDA5ADB" w14:textId="77777777" w:rsidR="00075B8D" w:rsidRPr="00F577E3" w:rsidRDefault="00075B8D" w:rsidP="00075B8D">
      <w:pPr>
        <w:pStyle w:val="Odstavecseseznamem"/>
        <w:spacing w:after="0" w:line="240" w:lineRule="auto"/>
        <w:ind w:left="0"/>
        <w:jc w:val="both"/>
        <w:rPr>
          <w:rFonts w:ascii="Times New Roman" w:eastAsia="Calibri" w:hAnsi="Times New Roman" w:cs="Times New Roman"/>
          <w:sz w:val="24"/>
          <w:szCs w:val="24"/>
        </w:rPr>
      </w:pPr>
      <w:r w:rsidRPr="00F577E3">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o vyhlášení záměru o prodej pozemku města </w:t>
      </w:r>
      <w:r w:rsidRPr="00F577E3">
        <w:rPr>
          <w:rFonts w:ascii="Times New Roman" w:hAnsi="Times New Roman" w:cs="Times New Roman"/>
          <w:sz w:val="24"/>
          <w:szCs w:val="24"/>
        </w:rPr>
        <w:t xml:space="preserve"> </w:t>
      </w:r>
      <w:proofErr w:type="spellStart"/>
      <w:r w:rsidRPr="00F577E3">
        <w:rPr>
          <w:rFonts w:ascii="Times New Roman" w:hAnsi="Times New Roman" w:cs="Times New Roman"/>
          <w:sz w:val="24"/>
          <w:szCs w:val="24"/>
        </w:rPr>
        <w:t>p.č</w:t>
      </w:r>
      <w:proofErr w:type="spellEnd"/>
      <w:r w:rsidRPr="00F577E3">
        <w:rPr>
          <w:rFonts w:ascii="Times New Roman" w:hAnsi="Times New Roman" w:cs="Times New Roman"/>
          <w:sz w:val="24"/>
          <w:szCs w:val="24"/>
        </w:rPr>
        <w:t>. 3804/18 – ostatní plocha, jiná plocha o výměře 1067 m</w:t>
      </w:r>
      <w:r w:rsidRPr="00F577E3">
        <w:rPr>
          <w:rFonts w:ascii="Times New Roman" w:hAnsi="Times New Roman" w:cs="Times New Roman"/>
          <w:sz w:val="24"/>
          <w:szCs w:val="24"/>
          <w:vertAlign w:val="superscript"/>
        </w:rPr>
        <w:t>2</w:t>
      </w:r>
      <w:r w:rsidRPr="00F577E3">
        <w:rPr>
          <w:rFonts w:ascii="Times New Roman" w:hAnsi="Times New Roman" w:cs="Times New Roman"/>
          <w:sz w:val="24"/>
          <w:szCs w:val="24"/>
        </w:rPr>
        <w:t xml:space="preserve"> v </w:t>
      </w:r>
      <w:proofErr w:type="spellStart"/>
      <w:proofErr w:type="gramStart"/>
      <w:r w:rsidRPr="00F577E3">
        <w:rPr>
          <w:rFonts w:ascii="Times New Roman" w:hAnsi="Times New Roman" w:cs="Times New Roman"/>
          <w:sz w:val="24"/>
          <w:szCs w:val="24"/>
        </w:rPr>
        <w:t>k.ú</w:t>
      </w:r>
      <w:proofErr w:type="spellEnd"/>
      <w:r w:rsidRPr="00F577E3">
        <w:rPr>
          <w:rFonts w:ascii="Times New Roman" w:hAnsi="Times New Roman" w:cs="Times New Roman"/>
          <w:sz w:val="24"/>
          <w:szCs w:val="24"/>
        </w:rPr>
        <w:t>.</w:t>
      </w:r>
      <w:proofErr w:type="gramEnd"/>
      <w:r w:rsidRPr="00F577E3">
        <w:rPr>
          <w:rFonts w:ascii="Times New Roman" w:hAnsi="Times New Roman" w:cs="Times New Roman"/>
          <w:sz w:val="24"/>
          <w:szCs w:val="24"/>
        </w:rPr>
        <w:t xml:space="preserve"> Kyjov za účelem vybudování haly pro podnikatelskou činnost.</w:t>
      </w:r>
    </w:p>
    <w:p w14:paraId="06DC5888" w14:textId="77777777" w:rsidR="00075B8D" w:rsidRPr="00F577E3" w:rsidRDefault="00075B8D" w:rsidP="00075B8D">
      <w:pPr>
        <w:spacing w:after="0" w:line="240" w:lineRule="auto"/>
        <w:jc w:val="both"/>
        <w:rPr>
          <w:rFonts w:ascii="Times New Roman" w:hAnsi="Times New Roman" w:cs="Times New Roman"/>
          <w:sz w:val="24"/>
          <w:szCs w:val="24"/>
        </w:rPr>
      </w:pPr>
    </w:p>
    <w:p w14:paraId="4E3D0C22" w14:textId="1D77A513" w:rsidR="00075B8D" w:rsidRPr="00F577E3" w:rsidRDefault="00305013" w:rsidP="00075B8D">
      <w:pPr>
        <w:spacing w:after="0" w:line="240" w:lineRule="auto"/>
        <w:jc w:val="both"/>
        <w:rPr>
          <w:rFonts w:ascii="Times New Roman" w:hAnsi="Times New Roman" w:cs="Times New Roman"/>
          <w:b/>
          <w:color w:val="00B0F0"/>
          <w:sz w:val="24"/>
          <w:szCs w:val="24"/>
        </w:rPr>
      </w:pPr>
      <w:proofErr w:type="gramStart"/>
      <w:r>
        <w:rPr>
          <w:rFonts w:ascii="Times New Roman" w:hAnsi="Times New Roman" w:cs="Times New Roman"/>
          <w:b/>
          <w:color w:val="00B0F0"/>
          <w:sz w:val="24"/>
          <w:szCs w:val="24"/>
        </w:rPr>
        <w:t>I.3 Nabídka</w:t>
      </w:r>
      <w:proofErr w:type="gramEnd"/>
      <w:r>
        <w:rPr>
          <w:rFonts w:ascii="Times New Roman" w:hAnsi="Times New Roman" w:cs="Times New Roman"/>
          <w:b/>
          <w:color w:val="00B0F0"/>
          <w:sz w:val="24"/>
          <w:szCs w:val="24"/>
        </w:rPr>
        <w:t xml:space="preserve"> manželů P.</w:t>
      </w:r>
      <w:r w:rsidR="00075B8D" w:rsidRPr="00F577E3">
        <w:rPr>
          <w:rFonts w:ascii="Times New Roman" w:hAnsi="Times New Roman" w:cs="Times New Roman"/>
          <w:b/>
          <w:color w:val="00B0F0"/>
          <w:sz w:val="24"/>
          <w:szCs w:val="24"/>
        </w:rPr>
        <w:t xml:space="preserve"> na směnu pozemků </w:t>
      </w:r>
    </w:p>
    <w:p w14:paraId="17074D12"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0E24616A"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5</w:t>
      </w:r>
    </w:p>
    <w:p w14:paraId="24B9E9FD"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0B525785" w14:textId="77777777" w:rsidR="00075B8D" w:rsidRPr="00F577E3" w:rsidRDefault="00075B8D" w:rsidP="00075B8D">
      <w:pPr>
        <w:pStyle w:val="Odstavecseseznamem"/>
        <w:spacing w:after="0" w:line="240" w:lineRule="auto"/>
        <w:ind w:left="0"/>
        <w:jc w:val="both"/>
        <w:rPr>
          <w:rFonts w:ascii="Times New Roman" w:eastAsia="Calibri" w:hAnsi="Times New Roman" w:cs="Times New Roman"/>
          <w:sz w:val="24"/>
          <w:szCs w:val="24"/>
        </w:rPr>
      </w:pPr>
      <w:r w:rsidRPr="00F577E3">
        <w:rPr>
          <w:rFonts w:ascii="Times New Roman" w:eastAsia="Times New Roman" w:hAnsi="Times New Roman" w:cs="Times New Roman"/>
          <w:iCs/>
          <w:sz w:val="24"/>
          <w:szCs w:val="24"/>
          <w:lang w:eastAsia="cs-CZ"/>
        </w:rPr>
        <w:t xml:space="preserve">v souladu s ustanovením § 39 odst. 1 a § 102 odst. 3 zákona č. 128/2000 Sb., o obcích (obecní zřízení), ve znění pozdějších předpisů, rozhodla nevyhlašovat záměr na směnu pozemků </w:t>
      </w:r>
      <w:proofErr w:type="spellStart"/>
      <w:proofErr w:type="gramStart"/>
      <w:r w:rsidRPr="00F577E3">
        <w:rPr>
          <w:rFonts w:ascii="Times New Roman" w:eastAsia="Times New Roman" w:hAnsi="Times New Roman" w:cs="Times New Roman"/>
          <w:iCs/>
          <w:sz w:val="24"/>
          <w:szCs w:val="24"/>
          <w:lang w:eastAsia="cs-CZ"/>
        </w:rPr>
        <w:t>p.č</w:t>
      </w:r>
      <w:proofErr w:type="spellEnd"/>
      <w:r w:rsidRPr="00F577E3">
        <w:rPr>
          <w:rFonts w:ascii="Times New Roman" w:eastAsia="Times New Roman" w:hAnsi="Times New Roman" w:cs="Times New Roman"/>
          <w:iCs/>
          <w:sz w:val="24"/>
          <w:szCs w:val="24"/>
          <w:lang w:eastAsia="cs-CZ"/>
        </w:rPr>
        <w:t>.</w:t>
      </w:r>
      <w:proofErr w:type="gramEnd"/>
      <w:r w:rsidRPr="00F577E3">
        <w:rPr>
          <w:rFonts w:ascii="Times New Roman" w:eastAsia="Times New Roman" w:hAnsi="Times New Roman" w:cs="Times New Roman"/>
          <w:iCs/>
          <w:sz w:val="24"/>
          <w:szCs w:val="24"/>
          <w:lang w:eastAsia="cs-CZ"/>
        </w:rPr>
        <w:t xml:space="preserve"> 1323/245 – orná půda o výměře 470 m</w:t>
      </w:r>
      <w:r w:rsidRPr="00F577E3">
        <w:rPr>
          <w:rFonts w:ascii="Times New Roman" w:eastAsia="Times New Roman" w:hAnsi="Times New Roman" w:cs="Times New Roman"/>
          <w:iCs/>
          <w:sz w:val="24"/>
          <w:szCs w:val="24"/>
          <w:vertAlign w:val="superscript"/>
          <w:lang w:eastAsia="cs-CZ"/>
        </w:rPr>
        <w:t>2</w:t>
      </w:r>
      <w:r w:rsidRPr="00F577E3">
        <w:rPr>
          <w:rFonts w:ascii="Times New Roman" w:eastAsia="Times New Roman" w:hAnsi="Times New Roman" w:cs="Times New Roman"/>
          <w:iCs/>
          <w:sz w:val="24"/>
          <w:szCs w:val="24"/>
          <w:lang w:eastAsia="cs-CZ"/>
        </w:rPr>
        <w:t xml:space="preserve"> v </w:t>
      </w:r>
      <w:proofErr w:type="spellStart"/>
      <w:r w:rsidRPr="00F577E3">
        <w:rPr>
          <w:rFonts w:ascii="Times New Roman" w:eastAsia="Times New Roman" w:hAnsi="Times New Roman" w:cs="Times New Roman"/>
          <w:iCs/>
          <w:sz w:val="24"/>
          <w:szCs w:val="24"/>
          <w:lang w:eastAsia="cs-CZ"/>
        </w:rPr>
        <w:t>k.ú</w:t>
      </w:r>
      <w:proofErr w:type="spellEnd"/>
      <w:r w:rsidRPr="00F577E3">
        <w:rPr>
          <w:rFonts w:ascii="Times New Roman" w:eastAsia="Times New Roman" w:hAnsi="Times New Roman" w:cs="Times New Roman"/>
          <w:iCs/>
          <w:sz w:val="24"/>
          <w:szCs w:val="24"/>
          <w:lang w:eastAsia="cs-CZ"/>
        </w:rPr>
        <w:t xml:space="preserve">. Nětčice u Kyjova, </w:t>
      </w:r>
      <w:proofErr w:type="spellStart"/>
      <w:proofErr w:type="gramStart"/>
      <w:r w:rsidRPr="00F577E3">
        <w:rPr>
          <w:rFonts w:ascii="Times New Roman" w:eastAsia="Times New Roman" w:hAnsi="Times New Roman" w:cs="Times New Roman"/>
          <w:iCs/>
          <w:sz w:val="24"/>
          <w:szCs w:val="24"/>
          <w:lang w:eastAsia="cs-CZ"/>
        </w:rPr>
        <w:t>p.č</w:t>
      </w:r>
      <w:proofErr w:type="spellEnd"/>
      <w:r w:rsidRPr="00F577E3">
        <w:rPr>
          <w:rFonts w:ascii="Times New Roman" w:eastAsia="Times New Roman" w:hAnsi="Times New Roman" w:cs="Times New Roman"/>
          <w:iCs/>
          <w:sz w:val="24"/>
          <w:szCs w:val="24"/>
          <w:lang w:eastAsia="cs-CZ"/>
        </w:rPr>
        <w:t>.</w:t>
      </w:r>
      <w:proofErr w:type="gramEnd"/>
      <w:r w:rsidRPr="00F577E3">
        <w:rPr>
          <w:rFonts w:ascii="Times New Roman" w:eastAsia="Times New Roman" w:hAnsi="Times New Roman" w:cs="Times New Roman"/>
          <w:iCs/>
          <w:sz w:val="24"/>
          <w:szCs w:val="24"/>
          <w:lang w:eastAsia="cs-CZ"/>
        </w:rPr>
        <w:t xml:space="preserve"> 3733/40 – orná půda o výměře 355 m</w:t>
      </w:r>
      <w:r w:rsidRPr="00F577E3">
        <w:rPr>
          <w:rFonts w:ascii="Times New Roman" w:eastAsia="Times New Roman" w:hAnsi="Times New Roman" w:cs="Times New Roman"/>
          <w:iCs/>
          <w:sz w:val="24"/>
          <w:szCs w:val="24"/>
          <w:vertAlign w:val="superscript"/>
          <w:lang w:eastAsia="cs-CZ"/>
        </w:rPr>
        <w:t>2</w:t>
      </w:r>
      <w:r w:rsidRPr="00F577E3">
        <w:rPr>
          <w:rFonts w:ascii="Times New Roman" w:eastAsia="Times New Roman" w:hAnsi="Times New Roman" w:cs="Times New Roman"/>
          <w:iCs/>
          <w:sz w:val="24"/>
          <w:szCs w:val="24"/>
          <w:lang w:eastAsia="cs-CZ"/>
        </w:rPr>
        <w:t xml:space="preserve"> v </w:t>
      </w:r>
      <w:proofErr w:type="spellStart"/>
      <w:r w:rsidRPr="00F577E3">
        <w:rPr>
          <w:rFonts w:ascii="Times New Roman" w:eastAsia="Times New Roman" w:hAnsi="Times New Roman" w:cs="Times New Roman"/>
          <w:iCs/>
          <w:sz w:val="24"/>
          <w:szCs w:val="24"/>
          <w:lang w:eastAsia="cs-CZ"/>
        </w:rPr>
        <w:t>k.ú</w:t>
      </w:r>
      <w:proofErr w:type="spellEnd"/>
      <w:r w:rsidRPr="00F577E3">
        <w:rPr>
          <w:rFonts w:ascii="Times New Roman" w:eastAsia="Times New Roman" w:hAnsi="Times New Roman" w:cs="Times New Roman"/>
          <w:iCs/>
          <w:sz w:val="24"/>
          <w:szCs w:val="24"/>
          <w:lang w:eastAsia="cs-CZ"/>
        </w:rPr>
        <w:t xml:space="preserve">. Kyjov ve vlastnictví fyzických osob za pozemek </w:t>
      </w:r>
      <w:proofErr w:type="spellStart"/>
      <w:proofErr w:type="gramStart"/>
      <w:r w:rsidRPr="00F577E3">
        <w:rPr>
          <w:rFonts w:ascii="Times New Roman" w:eastAsia="Times New Roman" w:hAnsi="Times New Roman" w:cs="Times New Roman"/>
          <w:iCs/>
          <w:sz w:val="24"/>
          <w:szCs w:val="24"/>
          <w:lang w:eastAsia="cs-CZ"/>
        </w:rPr>
        <w:t>p.č</w:t>
      </w:r>
      <w:proofErr w:type="spellEnd"/>
      <w:r w:rsidRPr="00F577E3">
        <w:rPr>
          <w:rFonts w:ascii="Times New Roman" w:eastAsia="Times New Roman" w:hAnsi="Times New Roman" w:cs="Times New Roman"/>
          <w:iCs/>
          <w:sz w:val="24"/>
          <w:szCs w:val="24"/>
          <w:lang w:eastAsia="cs-CZ"/>
        </w:rPr>
        <w:t>.</w:t>
      </w:r>
      <w:proofErr w:type="gramEnd"/>
      <w:r w:rsidRPr="00F577E3">
        <w:rPr>
          <w:rFonts w:ascii="Times New Roman" w:eastAsia="Times New Roman" w:hAnsi="Times New Roman" w:cs="Times New Roman"/>
          <w:iCs/>
          <w:sz w:val="24"/>
          <w:szCs w:val="24"/>
          <w:lang w:eastAsia="cs-CZ"/>
        </w:rPr>
        <w:t xml:space="preserve"> 2030/3 – ovocný sad o výměře v </w:t>
      </w:r>
      <w:proofErr w:type="spellStart"/>
      <w:r w:rsidRPr="00F577E3">
        <w:rPr>
          <w:rFonts w:ascii="Times New Roman" w:eastAsia="Times New Roman" w:hAnsi="Times New Roman" w:cs="Times New Roman"/>
          <w:iCs/>
          <w:sz w:val="24"/>
          <w:szCs w:val="24"/>
          <w:lang w:eastAsia="cs-CZ"/>
        </w:rPr>
        <w:t>k.ú</w:t>
      </w:r>
      <w:proofErr w:type="spellEnd"/>
      <w:r w:rsidRPr="00F577E3">
        <w:rPr>
          <w:rFonts w:ascii="Times New Roman" w:eastAsia="Times New Roman" w:hAnsi="Times New Roman" w:cs="Times New Roman"/>
          <w:iCs/>
          <w:sz w:val="24"/>
          <w:szCs w:val="24"/>
          <w:lang w:eastAsia="cs-CZ"/>
        </w:rPr>
        <w:t xml:space="preserve"> Moravany u Kyjova ve vlastnictví města Kyjova. </w:t>
      </w:r>
    </w:p>
    <w:p w14:paraId="70F43D2A" w14:textId="77777777" w:rsidR="00075B8D" w:rsidRPr="00F577E3" w:rsidRDefault="00075B8D" w:rsidP="00075B8D">
      <w:pPr>
        <w:spacing w:after="0" w:line="240" w:lineRule="auto"/>
        <w:rPr>
          <w:rFonts w:ascii="Times New Roman" w:eastAsia="Times New Roman" w:hAnsi="Times New Roman" w:cs="Times New Roman"/>
          <w:sz w:val="24"/>
          <w:szCs w:val="24"/>
          <w:lang w:eastAsia="cs-CZ"/>
        </w:rPr>
      </w:pPr>
    </w:p>
    <w:p w14:paraId="64DB68C5" w14:textId="77777777" w:rsidR="00075B8D" w:rsidRPr="00F577E3" w:rsidRDefault="00075B8D" w:rsidP="00075B8D">
      <w:pPr>
        <w:spacing w:after="0" w:line="240" w:lineRule="auto"/>
        <w:rPr>
          <w:rFonts w:ascii="Times New Roman" w:hAnsi="Times New Roman" w:cs="Times New Roman"/>
          <w:sz w:val="24"/>
          <w:szCs w:val="24"/>
        </w:rPr>
      </w:pPr>
      <w:proofErr w:type="gramStart"/>
      <w:r w:rsidRPr="00F577E3">
        <w:rPr>
          <w:rFonts w:ascii="Times New Roman" w:hAnsi="Times New Roman" w:cs="Times New Roman"/>
          <w:b/>
          <w:color w:val="00B0F0"/>
          <w:sz w:val="24"/>
          <w:szCs w:val="24"/>
        </w:rPr>
        <w:t>I.4 Žádost</w:t>
      </w:r>
      <w:proofErr w:type="gramEnd"/>
      <w:r w:rsidRPr="00F577E3">
        <w:rPr>
          <w:rFonts w:ascii="Times New Roman" w:hAnsi="Times New Roman" w:cs="Times New Roman"/>
          <w:b/>
          <w:color w:val="00B0F0"/>
          <w:sz w:val="24"/>
          <w:szCs w:val="24"/>
        </w:rPr>
        <w:t xml:space="preserve"> o prodej pozemku výstavbu trafostanice – EG.D. s.r.o. </w:t>
      </w:r>
    </w:p>
    <w:p w14:paraId="504F38CA"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lastRenderedPageBreak/>
        <w:t>Usnesení</w:t>
      </w:r>
    </w:p>
    <w:p w14:paraId="0A427474"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6</w:t>
      </w:r>
    </w:p>
    <w:p w14:paraId="327A3C2A"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1662EFAD" w14:textId="77777777" w:rsidR="00075B8D" w:rsidRPr="00F577E3" w:rsidRDefault="00075B8D" w:rsidP="00075B8D">
      <w:pPr>
        <w:pStyle w:val="Odstavecseseznamem"/>
        <w:spacing w:after="0" w:line="240" w:lineRule="auto"/>
        <w:ind w:left="0"/>
        <w:jc w:val="both"/>
        <w:rPr>
          <w:rFonts w:ascii="Times New Roman" w:eastAsia="Calibri" w:hAnsi="Times New Roman" w:cs="Times New Roman"/>
          <w:sz w:val="24"/>
          <w:szCs w:val="24"/>
        </w:rPr>
      </w:pPr>
      <w:r w:rsidRPr="00F577E3">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o vyhlášení záměru o prodeji části pozemku </w:t>
      </w:r>
      <w:proofErr w:type="gramStart"/>
      <w:r w:rsidRPr="00F577E3">
        <w:rPr>
          <w:rFonts w:ascii="Times New Roman" w:eastAsia="Times New Roman" w:hAnsi="Times New Roman" w:cs="Times New Roman"/>
          <w:iCs/>
          <w:sz w:val="24"/>
          <w:szCs w:val="24"/>
          <w:lang w:eastAsia="cs-CZ"/>
        </w:rPr>
        <w:t>p.č.</w:t>
      </w:r>
      <w:proofErr w:type="gramEnd"/>
      <w:r w:rsidRPr="00F577E3">
        <w:rPr>
          <w:rFonts w:ascii="Times New Roman" w:eastAsia="Times New Roman" w:hAnsi="Times New Roman" w:cs="Times New Roman"/>
          <w:iCs/>
          <w:sz w:val="24"/>
          <w:szCs w:val="24"/>
          <w:lang w:eastAsia="cs-CZ"/>
        </w:rPr>
        <w:t>1/2 a 457/7 o výměře 11 m</w:t>
      </w:r>
      <w:r w:rsidRPr="00F577E3">
        <w:rPr>
          <w:rFonts w:ascii="Times New Roman" w:eastAsia="Times New Roman" w:hAnsi="Times New Roman" w:cs="Times New Roman"/>
          <w:iCs/>
          <w:sz w:val="24"/>
          <w:szCs w:val="24"/>
          <w:vertAlign w:val="superscript"/>
          <w:lang w:eastAsia="cs-CZ"/>
        </w:rPr>
        <w:t>2</w:t>
      </w:r>
      <w:r w:rsidRPr="00F577E3">
        <w:rPr>
          <w:rFonts w:ascii="Times New Roman" w:eastAsia="Times New Roman" w:hAnsi="Times New Roman" w:cs="Times New Roman"/>
          <w:iCs/>
          <w:sz w:val="24"/>
          <w:szCs w:val="24"/>
          <w:lang w:eastAsia="cs-CZ"/>
        </w:rPr>
        <w:t xml:space="preserve"> v </w:t>
      </w:r>
      <w:proofErr w:type="spellStart"/>
      <w:r w:rsidRPr="00F577E3">
        <w:rPr>
          <w:rFonts w:ascii="Times New Roman" w:eastAsia="Times New Roman" w:hAnsi="Times New Roman" w:cs="Times New Roman"/>
          <w:iCs/>
          <w:sz w:val="24"/>
          <w:szCs w:val="24"/>
          <w:lang w:eastAsia="cs-CZ"/>
        </w:rPr>
        <w:t>k.ú</w:t>
      </w:r>
      <w:proofErr w:type="spellEnd"/>
      <w:r w:rsidRPr="00F577E3">
        <w:rPr>
          <w:rFonts w:ascii="Times New Roman" w:eastAsia="Times New Roman" w:hAnsi="Times New Roman" w:cs="Times New Roman"/>
          <w:iCs/>
          <w:sz w:val="24"/>
          <w:szCs w:val="24"/>
          <w:lang w:eastAsia="cs-CZ"/>
        </w:rPr>
        <w:t>. Boršov u Kyjova. Pro potřeby výstavby nové distribuční trafostanice.</w:t>
      </w:r>
    </w:p>
    <w:p w14:paraId="6C918035" w14:textId="77777777" w:rsidR="00075B8D" w:rsidRDefault="00075B8D" w:rsidP="00075B8D">
      <w:pPr>
        <w:spacing w:after="0" w:line="240" w:lineRule="auto"/>
        <w:rPr>
          <w:rFonts w:ascii="Times New Roman" w:hAnsi="Times New Roman" w:cs="Times New Roman"/>
          <w:b/>
          <w:color w:val="FF0000"/>
          <w:sz w:val="24"/>
          <w:szCs w:val="24"/>
        </w:rPr>
      </w:pPr>
    </w:p>
    <w:p w14:paraId="24F07295" w14:textId="77777777" w:rsidR="00075B8D" w:rsidRPr="00F577E3" w:rsidRDefault="00075B8D" w:rsidP="00075B8D">
      <w:pPr>
        <w:spacing w:after="0" w:line="240" w:lineRule="auto"/>
        <w:rPr>
          <w:rFonts w:ascii="Times New Roman" w:hAnsi="Times New Roman" w:cs="Times New Roman"/>
          <w:sz w:val="24"/>
          <w:szCs w:val="24"/>
        </w:rPr>
      </w:pPr>
      <w:proofErr w:type="spellStart"/>
      <w:proofErr w:type="gramStart"/>
      <w:r w:rsidRPr="00F577E3">
        <w:rPr>
          <w:rFonts w:ascii="Times New Roman" w:hAnsi="Times New Roman" w:cs="Times New Roman"/>
          <w:b/>
          <w:color w:val="FF0000"/>
          <w:sz w:val="24"/>
          <w:szCs w:val="24"/>
        </w:rPr>
        <w:t>Ad.II</w:t>
      </w:r>
      <w:proofErr w:type="spellEnd"/>
      <w:proofErr w:type="gramEnd"/>
      <w:r w:rsidRPr="00F577E3">
        <w:rPr>
          <w:rFonts w:ascii="Times New Roman" w:hAnsi="Times New Roman" w:cs="Times New Roman"/>
          <w:b/>
          <w:color w:val="FF0000"/>
          <w:sz w:val="24"/>
          <w:szCs w:val="24"/>
        </w:rPr>
        <w:t>. Smluvní vztahy</w:t>
      </w:r>
    </w:p>
    <w:p w14:paraId="37688563"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II.1 Uzavření</w:t>
      </w:r>
      <w:proofErr w:type="gramEnd"/>
      <w:r w:rsidRPr="00F577E3">
        <w:rPr>
          <w:rFonts w:ascii="Times New Roman" w:hAnsi="Times New Roman" w:cs="Times New Roman"/>
          <w:b/>
          <w:color w:val="00B0F0"/>
          <w:sz w:val="24"/>
          <w:szCs w:val="24"/>
        </w:rPr>
        <w:t xml:space="preserve"> dodatku č. 1 ke Smlouvě o provozování sběrného dvora</w:t>
      </w:r>
    </w:p>
    <w:p w14:paraId="3FD1F6D7"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74F761B5"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7</w:t>
      </w:r>
    </w:p>
    <w:p w14:paraId="516C4128"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410C84A8" w14:textId="77777777" w:rsidR="00075B8D" w:rsidRPr="00F577E3" w:rsidRDefault="00075B8D" w:rsidP="00075B8D">
      <w:pPr>
        <w:widowControl w:val="0"/>
        <w:spacing w:after="0" w:line="240" w:lineRule="auto"/>
        <w:jc w:val="both"/>
        <w:rPr>
          <w:rFonts w:ascii="Times New Roman" w:eastAsia="Times New Roman" w:hAnsi="Times New Roman" w:cs="Times New Roman"/>
          <w:iCs/>
          <w:sz w:val="24"/>
          <w:szCs w:val="24"/>
          <w:lang w:eastAsia="cs-CZ"/>
        </w:rPr>
      </w:pPr>
      <w:r w:rsidRPr="00F577E3">
        <w:rPr>
          <w:rFonts w:ascii="Times New Roman" w:eastAsia="Times New Roman" w:hAnsi="Times New Roman" w:cs="Times New Roman"/>
          <w:iCs/>
          <w:sz w:val="24"/>
          <w:szCs w:val="24"/>
          <w:lang w:eastAsia="cs-CZ"/>
        </w:rPr>
        <w:t xml:space="preserve">v souladu s ustanovením § 102 odst. 3 zákona č. 128/2000 Sb., o obcích (obecní zřízení), ve znění pozdějších předpisů, rozhodla o uzavření dodatku č. 1 ke Smlouvě o provozování sběrného dvora, která byla dne </w:t>
      </w:r>
      <w:proofErr w:type="gramStart"/>
      <w:r w:rsidRPr="00F577E3">
        <w:rPr>
          <w:rFonts w:ascii="Times New Roman" w:eastAsia="Times New Roman" w:hAnsi="Times New Roman" w:cs="Times New Roman"/>
          <w:iCs/>
          <w:sz w:val="24"/>
          <w:szCs w:val="24"/>
          <w:lang w:eastAsia="cs-CZ"/>
        </w:rPr>
        <w:t>30.07.2025</w:t>
      </w:r>
      <w:proofErr w:type="gramEnd"/>
      <w:r w:rsidRPr="00F577E3">
        <w:rPr>
          <w:rFonts w:ascii="Times New Roman" w:eastAsia="Times New Roman" w:hAnsi="Times New Roman" w:cs="Times New Roman"/>
          <w:iCs/>
          <w:sz w:val="24"/>
          <w:szCs w:val="24"/>
          <w:lang w:eastAsia="cs-CZ"/>
        </w:rPr>
        <w:t xml:space="preserve"> uzavřena mezi městem Kyjovem a společností EKOR, s.r.o., IČ 60700262, se sídlem Havlíčkova 1398/4a, Kyjov, jako provozovatelem. Předmětem dodatku je zvýšení nájemného na částku stanovenou znaleckým posudkem ve výši 881.400 Kč/rok/bez DPH dle dohody ve článku V. odst. 8 Smlouvy o provozování sběrného dvora ode dne účinnosti dodatku č. 1.</w:t>
      </w:r>
    </w:p>
    <w:p w14:paraId="1849F4CE" w14:textId="77777777" w:rsidR="00075B8D" w:rsidRPr="00F577E3" w:rsidRDefault="00075B8D" w:rsidP="00075B8D">
      <w:pPr>
        <w:widowControl w:val="0"/>
        <w:spacing w:after="0" w:line="240" w:lineRule="auto"/>
        <w:jc w:val="both"/>
        <w:rPr>
          <w:rFonts w:ascii="Times New Roman" w:hAnsi="Times New Roman" w:cs="Times New Roman"/>
          <w:bCs/>
          <w:sz w:val="24"/>
          <w:szCs w:val="24"/>
        </w:rPr>
      </w:pPr>
    </w:p>
    <w:p w14:paraId="68413928"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II.2 Uzavření</w:t>
      </w:r>
      <w:proofErr w:type="gramEnd"/>
      <w:r w:rsidRPr="00F577E3">
        <w:rPr>
          <w:rFonts w:ascii="Times New Roman" w:hAnsi="Times New Roman" w:cs="Times New Roman"/>
          <w:b/>
          <w:color w:val="00B0F0"/>
          <w:sz w:val="24"/>
          <w:szCs w:val="24"/>
        </w:rPr>
        <w:t xml:space="preserve"> Smlouvy o provozování re-use centra a schválení provozního řádu re-use centra</w:t>
      </w:r>
    </w:p>
    <w:p w14:paraId="293AA7D2"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4A44F988"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8</w:t>
      </w:r>
    </w:p>
    <w:p w14:paraId="5325B2DE"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684BCE08" w14:textId="77777777" w:rsidR="00075B8D" w:rsidRPr="00F577E3" w:rsidRDefault="00075B8D" w:rsidP="00075B8D">
      <w:pPr>
        <w:spacing w:after="0" w:line="240" w:lineRule="auto"/>
        <w:jc w:val="both"/>
        <w:rPr>
          <w:rFonts w:ascii="Times New Roman" w:hAnsi="Times New Roman" w:cs="Times New Roman"/>
          <w:sz w:val="24"/>
          <w:szCs w:val="24"/>
        </w:rPr>
      </w:pPr>
      <w:r w:rsidRPr="00F577E3">
        <w:rPr>
          <w:rFonts w:ascii="Times New Roman" w:eastAsia="Times New Roman" w:hAnsi="Times New Roman" w:cs="Times New Roman"/>
          <w:iCs/>
          <w:sz w:val="24"/>
          <w:szCs w:val="24"/>
          <w:lang w:eastAsia="cs-CZ"/>
        </w:rPr>
        <w:t xml:space="preserve">v souladu s ustanovením § 102 odst. 3 zákona č. 128/2000 Sb., o obcích (obecní zřízení), ve znění pozdějších předpisů, </w:t>
      </w:r>
      <w:r w:rsidRPr="00F577E3">
        <w:rPr>
          <w:rFonts w:ascii="Times New Roman" w:hAnsi="Times New Roman" w:cs="Times New Roman"/>
          <w:sz w:val="24"/>
          <w:szCs w:val="24"/>
        </w:rPr>
        <w:t xml:space="preserve">rozhodla o udělení výjimky dle článku čl. 8, odst. 2 z pravidel pro zadání veřejných zakázek stanovených Vnitřním předpisem Pravidla pro zadávání veřejných zakázek, za účelem přímého zadání veřejné zakázky malého rozsahu, jejímž předmětem je zajištění provozování </w:t>
      </w:r>
      <w:r w:rsidRPr="00F577E3">
        <w:rPr>
          <w:rFonts w:ascii="Times New Roman" w:eastAsia="Times New Roman" w:hAnsi="Times New Roman" w:cs="Times New Roman"/>
          <w:iCs/>
          <w:sz w:val="24"/>
          <w:szCs w:val="24"/>
          <w:lang w:eastAsia="cs-CZ"/>
        </w:rPr>
        <w:t>re-use centra v areálu sběrného dvora odpadů na ulici Havlíčkova v Kyjově</w:t>
      </w:r>
      <w:r w:rsidRPr="00F577E3">
        <w:rPr>
          <w:rFonts w:ascii="Times New Roman" w:hAnsi="Times New Roman" w:cs="Times New Roman"/>
          <w:sz w:val="24"/>
          <w:szCs w:val="24"/>
        </w:rPr>
        <w:t xml:space="preserve">  společností </w:t>
      </w:r>
      <w:r w:rsidRPr="00F577E3">
        <w:rPr>
          <w:rFonts w:ascii="Times New Roman" w:eastAsia="Times New Roman" w:hAnsi="Times New Roman" w:cs="Times New Roman"/>
          <w:iCs/>
          <w:sz w:val="24"/>
          <w:szCs w:val="24"/>
          <w:lang w:eastAsia="cs-CZ"/>
        </w:rPr>
        <w:t>EKOR, s.r.o., IČ 60700262, se sídlem Havlíčkova 1398/4a, Kyjov.</w:t>
      </w:r>
    </w:p>
    <w:p w14:paraId="3F2BEB83" w14:textId="77777777" w:rsidR="00075B8D" w:rsidRPr="00F577E3" w:rsidRDefault="00075B8D" w:rsidP="00075B8D">
      <w:pPr>
        <w:widowControl w:val="0"/>
        <w:spacing w:after="0" w:line="240" w:lineRule="auto"/>
        <w:jc w:val="both"/>
        <w:rPr>
          <w:rFonts w:ascii="Times New Roman" w:eastAsia="Times New Roman" w:hAnsi="Times New Roman" w:cs="Times New Roman"/>
          <w:iCs/>
          <w:sz w:val="24"/>
          <w:szCs w:val="24"/>
          <w:lang w:eastAsia="cs-CZ"/>
        </w:rPr>
      </w:pPr>
      <w:r w:rsidRPr="00F577E3">
        <w:rPr>
          <w:rFonts w:ascii="Times New Roman" w:eastAsia="Times New Roman" w:hAnsi="Times New Roman" w:cs="Times New Roman"/>
          <w:iCs/>
          <w:sz w:val="24"/>
          <w:szCs w:val="24"/>
          <w:lang w:eastAsia="cs-CZ"/>
        </w:rPr>
        <w:t>Rada města Kyjova zároveň rozhodla o uzavření smlouvy o provozování re-use centra mezi městem Kyjovem a společností EKOR, s.r.o., IČ 60700262, se sídlem Havlíčkova 1398/4a, Kyjov, jako provozovatelem. Ve smlouvě bude sjednána úplata za provozování re-use centra ve výši 10.000,- Kč/měsíc/bez DPH, smlouva bude uzavřena na dobu neurčitou, výpověď možná i bez udání důvodů, výpovědní lhůta 3 měsíce. Rada města Kyjova současně schvaluje provozní řád re-use centra.</w:t>
      </w:r>
    </w:p>
    <w:p w14:paraId="12F6DBEE" w14:textId="77777777" w:rsidR="00075B8D" w:rsidRPr="00F577E3" w:rsidRDefault="00075B8D" w:rsidP="00075B8D">
      <w:pPr>
        <w:spacing w:after="0" w:line="240" w:lineRule="auto"/>
        <w:jc w:val="both"/>
        <w:rPr>
          <w:rFonts w:ascii="Times New Roman" w:hAnsi="Times New Roman" w:cs="Times New Roman"/>
          <w:b/>
          <w:color w:val="FF0000"/>
          <w:sz w:val="24"/>
          <w:szCs w:val="24"/>
        </w:rPr>
      </w:pPr>
    </w:p>
    <w:p w14:paraId="235FFD0C"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II.3 Uzavření</w:t>
      </w:r>
      <w:proofErr w:type="gramEnd"/>
      <w:r w:rsidRPr="00F577E3">
        <w:rPr>
          <w:rFonts w:ascii="Times New Roman" w:hAnsi="Times New Roman" w:cs="Times New Roman"/>
          <w:b/>
          <w:color w:val="00B0F0"/>
          <w:sz w:val="24"/>
          <w:szCs w:val="24"/>
        </w:rPr>
        <w:t xml:space="preserve"> NS – posilovna v budově zázemí městského stadionu</w:t>
      </w:r>
    </w:p>
    <w:p w14:paraId="347B890E"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0245B3C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9</w:t>
      </w:r>
    </w:p>
    <w:p w14:paraId="470FB7E2"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410E2EF9" w14:textId="77777777" w:rsidR="00075B8D" w:rsidRDefault="00075B8D" w:rsidP="00075B8D">
      <w:pPr>
        <w:spacing w:after="0" w:line="240" w:lineRule="auto"/>
        <w:jc w:val="both"/>
        <w:rPr>
          <w:rFonts w:ascii="Times New Roman" w:hAnsi="Times New Roman" w:cs="Times New Roman"/>
          <w:sz w:val="24"/>
          <w:szCs w:val="24"/>
        </w:rPr>
      </w:pPr>
      <w:r w:rsidRPr="00AD7A7D">
        <w:rPr>
          <w:rFonts w:ascii="Times New Roman" w:hAnsi="Times New Roman" w:cs="Times New Roman"/>
          <w:sz w:val="24"/>
          <w:szCs w:val="24"/>
        </w:rPr>
        <w:t>v souladu s ustanovením § 102 odst. 3 zákona č. 128/2000 Sb., o obcích, ve znění pozdějších předpisů, rozhodla o nájmu a o uzavř</w:t>
      </w:r>
      <w:r>
        <w:rPr>
          <w:rFonts w:ascii="Times New Roman" w:hAnsi="Times New Roman" w:cs="Times New Roman"/>
          <w:sz w:val="24"/>
          <w:szCs w:val="24"/>
        </w:rPr>
        <w:t xml:space="preserve">ení nájemní smlouvy na užívání </w:t>
      </w:r>
      <w:r w:rsidRPr="00AD7A7D">
        <w:rPr>
          <w:rFonts w:ascii="Times New Roman" w:hAnsi="Times New Roman" w:cs="Times New Roman"/>
          <w:sz w:val="24"/>
          <w:szCs w:val="24"/>
        </w:rPr>
        <w:t xml:space="preserve">prostor v budově s </w:t>
      </w:r>
      <w:proofErr w:type="gramStart"/>
      <w:r w:rsidRPr="00AD7A7D">
        <w:rPr>
          <w:rFonts w:ascii="Times New Roman" w:hAnsi="Times New Roman" w:cs="Times New Roman"/>
          <w:sz w:val="24"/>
          <w:szCs w:val="24"/>
        </w:rPr>
        <w:t>č.p.</w:t>
      </w:r>
      <w:proofErr w:type="gramEnd"/>
      <w:r w:rsidRPr="00AD7A7D">
        <w:rPr>
          <w:rFonts w:ascii="Times New Roman" w:hAnsi="Times New Roman" w:cs="Times New Roman"/>
          <w:sz w:val="24"/>
          <w:szCs w:val="24"/>
        </w:rPr>
        <w:t xml:space="preserve"> 2233 – stavba občanského vybavení, která je součástí pozemku </w:t>
      </w:r>
      <w:proofErr w:type="spellStart"/>
      <w:r w:rsidRPr="00AD7A7D">
        <w:rPr>
          <w:rFonts w:ascii="Times New Roman" w:hAnsi="Times New Roman" w:cs="Times New Roman"/>
          <w:sz w:val="24"/>
          <w:szCs w:val="24"/>
        </w:rPr>
        <w:t>p.č</w:t>
      </w:r>
      <w:proofErr w:type="spellEnd"/>
      <w:r w:rsidRPr="00AD7A7D">
        <w:rPr>
          <w:rFonts w:ascii="Times New Roman" w:hAnsi="Times New Roman" w:cs="Times New Roman"/>
          <w:sz w:val="24"/>
          <w:szCs w:val="24"/>
        </w:rPr>
        <w:t xml:space="preserve">. st. 1379 – zastavěná plocha a nádvoří v </w:t>
      </w:r>
      <w:proofErr w:type="spellStart"/>
      <w:r w:rsidRPr="00AD7A7D">
        <w:rPr>
          <w:rFonts w:ascii="Times New Roman" w:hAnsi="Times New Roman" w:cs="Times New Roman"/>
          <w:sz w:val="24"/>
          <w:szCs w:val="24"/>
        </w:rPr>
        <w:t>k.ú</w:t>
      </w:r>
      <w:proofErr w:type="spellEnd"/>
      <w:r w:rsidRPr="00AD7A7D">
        <w:rPr>
          <w:rFonts w:ascii="Times New Roman" w:hAnsi="Times New Roman" w:cs="Times New Roman"/>
          <w:sz w:val="24"/>
          <w:szCs w:val="24"/>
        </w:rPr>
        <w:t xml:space="preserve">. Nětčice u Kyjova za účelem provozování posilovny.  Jedná se o prostory ve 2. nadzemním podlaží budovy zázemí v areálu městského stadionu o výměře 49 m2 a prostory ve 3. nadzemním podlaží stejné budovy o výměře 56 m2. Nájemní smlouva bude uzavřena mezi městem Kyjovem IČ: 00285030, Masarykovo náměstí 30, 697 01 Kyjov, jako pronajímatelem a Lukášem </w:t>
      </w:r>
      <w:proofErr w:type="spellStart"/>
      <w:r w:rsidRPr="00AD7A7D">
        <w:rPr>
          <w:rFonts w:ascii="Times New Roman" w:hAnsi="Times New Roman" w:cs="Times New Roman"/>
          <w:sz w:val="24"/>
          <w:szCs w:val="24"/>
        </w:rPr>
        <w:t>Rubeckým</w:t>
      </w:r>
      <w:proofErr w:type="spellEnd"/>
      <w:r w:rsidRPr="00AD7A7D">
        <w:rPr>
          <w:rFonts w:ascii="Times New Roman" w:hAnsi="Times New Roman" w:cs="Times New Roman"/>
          <w:sz w:val="24"/>
          <w:szCs w:val="24"/>
        </w:rPr>
        <w:t xml:space="preserve"> IČ: 75247062, Květná 1209/23, 697 01 Kyjov, jako nájemcem na dobu </w:t>
      </w:r>
      <w:r w:rsidRPr="00AD7A7D">
        <w:rPr>
          <w:rFonts w:ascii="Times New Roman" w:hAnsi="Times New Roman" w:cs="Times New Roman"/>
          <w:sz w:val="24"/>
          <w:szCs w:val="24"/>
        </w:rPr>
        <w:lastRenderedPageBreak/>
        <w:t>neurčitou, výpověď smlouvy bude možná i bez udání důvodu s tříměsíční výpovědní lhůtou, výše nájemného činí 72.000 Kč/rok,</w:t>
      </w:r>
      <w:r>
        <w:rPr>
          <w:rFonts w:ascii="Times New Roman" w:hAnsi="Times New Roman" w:cs="Times New Roman"/>
          <w:sz w:val="24"/>
          <w:szCs w:val="24"/>
        </w:rPr>
        <w:t xml:space="preserve"> úhrada energií 30.000 Kč/rok, </w:t>
      </w:r>
      <w:r w:rsidRPr="00AD7A7D">
        <w:rPr>
          <w:rFonts w:ascii="Times New Roman" w:hAnsi="Times New Roman" w:cs="Times New Roman"/>
          <w:sz w:val="24"/>
          <w:szCs w:val="24"/>
        </w:rPr>
        <w:t xml:space="preserve">smlouva bude obsahovat inflační doložku k nájemnému i k energiím, účinnost smlouvy </w:t>
      </w:r>
      <w:proofErr w:type="gramStart"/>
      <w:r w:rsidRPr="00AD7A7D">
        <w:rPr>
          <w:rFonts w:ascii="Times New Roman" w:hAnsi="Times New Roman" w:cs="Times New Roman"/>
          <w:sz w:val="24"/>
          <w:szCs w:val="24"/>
        </w:rPr>
        <w:t>01.07.2026</w:t>
      </w:r>
      <w:proofErr w:type="gramEnd"/>
      <w:r w:rsidRPr="00AD7A7D">
        <w:rPr>
          <w:rFonts w:ascii="Times New Roman" w:hAnsi="Times New Roman" w:cs="Times New Roman"/>
          <w:sz w:val="24"/>
          <w:szCs w:val="24"/>
        </w:rPr>
        <w:t>.</w:t>
      </w:r>
    </w:p>
    <w:p w14:paraId="582CD714" w14:textId="77777777" w:rsidR="00075B8D" w:rsidRPr="00F577E3" w:rsidRDefault="00075B8D" w:rsidP="00075B8D">
      <w:pPr>
        <w:spacing w:after="0" w:line="240" w:lineRule="auto"/>
        <w:jc w:val="both"/>
        <w:rPr>
          <w:rFonts w:ascii="Times New Roman" w:hAnsi="Times New Roman" w:cs="Times New Roman"/>
          <w:b/>
          <w:color w:val="FF0000"/>
          <w:sz w:val="24"/>
          <w:szCs w:val="24"/>
        </w:rPr>
      </w:pPr>
    </w:p>
    <w:p w14:paraId="4B440530" w14:textId="77777777" w:rsidR="00075B8D" w:rsidRPr="00F577E3" w:rsidRDefault="00075B8D" w:rsidP="00075B8D">
      <w:pPr>
        <w:spacing w:after="0" w:line="240" w:lineRule="auto"/>
        <w:jc w:val="both"/>
        <w:rPr>
          <w:rFonts w:ascii="Times New Roman" w:hAnsi="Times New Roman" w:cs="Times New Roman"/>
          <w:b/>
          <w:color w:val="FF0000"/>
          <w:sz w:val="24"/>
          <w:szCs w:val="24"/>
        </w:rPr>
      </w:pPr>
      <w:proofErr w:type="spellStart"/>
      <w:proofErr w:type="gramStart"/>
      <w:r w:rsidRPr="00F577E3">
        <w:rPr>
          <w:rFonts w:ascii="Times New Roman" w:hAnsi="Times New Roman" w:cs="Times New Roman"/>
          <w:b/>
          <w:color w:val="FF0000"/>
          <w:sz w:val="24"/>
          <w:szCs w:val="24"/>
        </w:rPr>
        <w:t>Ad.III</w:t>
      </w:r>
      <w:proofErr w:type="spellEnd"/>
      <w:proofErr w:type="gramEnd"/>
      <w:r w:rsidRPr="00F577E3">
        <w:rPr>
          <w:rFonts w:ascii="Times New Roman" w:hAnsi="Times New Roman" w:cs="Times New Roman"/>
          <w:b/>
          <w:color w:val="FF0000"/>
          <w:sz w:val="24"/>
          <w:szCs w:val="24"/>
        </w:rPr>
        <w:t xml:space="preserve"> Služebnosti</w:t>
      </w:r>
    </w:p>
    <w:p w14:paraId="0B87E3FF"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III.1 Uzavření</w:t>
      </w:r>
      <w:proofErr w:type="gramEnd"/>
      <w:r w:rsidRPr="00F577E3">
        <w:rPr>
          <w:rFonts w:ascii="Times New Roman" w:hAnsi="Times New Roman" w:cs="Times New Roman"/>
          <w:b/>
          <w:color w:val="00B0F0"/>
          <w:sz w:val="24"/>
          <w:szCs w:val="24"/>
        </w:rPr>
        <w:t xml:space="preserve"> Smlouvy </w:t>
      </w:r>
      <w:r w:rsidRPr="00F577E3">
        <w:rPr>
          <w:rFonts w:ascii="Times New Roman" w:hAnsi="Times New Roman" w:cs="Times New Roman"/>
          <w:b/>
          <w:color w:val="00B0F0"/>
          <w:kern w:val="2"/>
          <w:sz w:val="24"/>
          <w:szCs w:val="24"/>
        </w:rPr>
        <w:t>č.: HO-001030101001/001-MPEL o smlouvě budoucí o zřízení věcného břemene - služebnosti</w:t>
      </w:r>
    </w:p>
    <w:p w14:paraId="77427424"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4B6E865C"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10</w:t>
      </w:r>
    </w:p>
    <w:p w14:paraId="6A2545D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32F65CAC" w14:textId="77777777" w:rsidR="00075B8D" w:rsidRPr="000A731D" w:rsidRDefault="00075B8D" w:rsidP="00075B8D">
      <w:pPr>
        <w:spacing w:after="0"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v souladu s ustanovením § 102 odst. 3 zákona č. 128/2000 Sb., o obcích (obecní zřízení), ve znění pozdějších předpisů, rozhodla o uzavření </w:t>
      </w:r>
      <w:r w:rsidRPr="00F577E3">
        <w:rPr>
          <w:rFonts w:ascii="Times New Roman" w:hAnsi="Times New Roman" w:cs="Times New Roman"/>
          <w:kern w:val="2"/>
          <w:sz w:val="24"/>
          <w:szCs w:val="24"/>
        </w:rPr>
        <w:t>Smlouvy č.: HO-001030101001/001-MPEL o smlouvě budoucí o zřízení věcného břemene - služebnosti, mezi městem Kyjovem, M</w:t>
      </w:r>
      <w:r>
        <w:rPr>
          <w:rFonts w:ascii="Times New Roman" w:hAnsi="Times New Roman" w:cs="Times New Roman"/>
          <w:kern w:val="2"/>
          <w:sz w:val="24"/>
          <w:szCs w:val="24"/>
        </w:rPr>
        <w:t>asarykovo náměstí 30/1, 697 01 Kyjov,</w:t>
      </w:r>
      <w:r w:rsidRPr="00F577E3">
        <w:rPr>
          <w:rFonts w:ascii="Times New Roman" w:hAnsi="Times New Roman" w:cs="Times New Roman"/>
          <w:kern w:val="2"/>
          <w:sz w:val="24"/>
          <w:szCs w:val="24"/>
        </w:rPr>
        <w:t xml:space="preserve"> IČ: 00285030,  jako „Budoucí povinná“, a </w:t>
      </w:r>
      <w:r w:rsidRPr="000A731D">
        <w:rPr>
          <w:rFonts w:ascii="Times New Roman" w:hAnsi="Times New Roman" w:cs="Times New Roman"/>
          <w:kern w:val="2"/>
          <w:sz w:val="24"/>
          <w:szCs w:val="24"/>
        </w:rPr>
        <w:t xml:space="preserve">společností </w:t>
      </w:r>
      <w:proofErr w:type="gramStart"/>
      <w:r w:rsidRPr="000A731D">
        <w:rPr>
          <w:rFonts w:ascii="Times New Roman" w:hAnsi="Times New Roman" w:cs="Times New Roman"/>
          <w:kern w:val="2"/>
          <w:sz w:val="24"/>
          <w:szCs w:val="24"/>
        </w:rPr>
        <w:t>EG.D, s.</w:t>
      </w:r>
      <w:proofErr w:type="gramEnd"/>
      <w:r w:rsidRPr="000A731D">
        <w:rPr>
          <w:rFonts w:ascii="Times New Roman" w:hAnsi="Times New Roman" w:cs="Times New Roman"/>
          <w:kern w:val="2"/>
          <w:sz w:val="24"/>
          <w:szCs w:val="24"/>
        </w:rPr>
        <w:t>r.o., Lidická 1873/36, Černá Pol</w:t>
      </w:r>
      <w:r>
        <w:rPr>
          <w:rFonts w:ascii="Times New Roman" w:hAnsi="Times New Roman" w:cs="Times New Roman"/>
          <w:kern w:val="2"/>
          <w:sz w:val="24"/>
          <w:szCs w:val="24"/>
        </w:rPr>
        <w:t>e, 602 00  Brno, IČ: 21055050, jako</w:t>
      </w:r>
      <w:r w:rsidRPr="000A731D">
        <w:rPr>
          <w:rFonts w:ascii="Times New Roman" w:hAnsi="Times New Roman" w:cs="Times New Roman"/>
          <w:kern w:val="2"/>
          <w:sz w:val="24"/>
          <w:szCs w:val="24"/>
        </w:rPr>
        <w:t xml:space="preserve"> „Budoucí oprávněná“. Předmětem smlouvy </w:t>
      </w:r>
      <w:r>
        <w:rPr>
          <w:rFonts w:ascii="Times New Roman" w:hAnsi="Times New Roman" w:cs="Times New Roman"/>
          <w:kern w:val="2"/>
          <w:sz w:val="24"/>
          <w:szCs w:val="24"/>
        </w:rPr>
        <w:t>je</w:t>
      </w:r>
      <w:r w:rsidRPr="000A731D">
        <w:rPr>
          <w:rFonts w:ascii="Times New Roman" w:hAnsi="Times New Roman" w:cs="Times New Roman"/>
          <w:kern w:val="2"/>
          <w:sz w:val="24"/>
          <w:szCs w:val="24"/>
        </w:rPr>
        <w:t xml:space="preserve"> sjednání</w:t>
      </w:r>
      <w:r w:rsidRPr="000A731D">
        <w:rPr>
          <w:rFonts w:ascii="Times New Roman" w:hAnsi="Times New Roman" w:cs="Times New Roman"/>
          <w:color w:val="000000"/>
          <w:kern w:val="2"/>
          <w:sz w:val="24"/>
          <w:szCs w:val="24"/>
        </w:rPr>
        <w:t xml:space="preserve"> závazku obou smluvních stran uzavřít smlouvu o zřízení věcného břemene - služebnosti k tíži pozemku p. č. 920/7 – ostatní plocha – ostatní komunikace, v k. </w:t>
      </w:r>
      <w:proofErr w:type="spellStart"/>
      <w:r w:rsidRPr="000A731D">
        <w:rPr>
          <w:rFonts w:ascii="Times New Roman" w:hAnsi="Times New Roman" w:cs="Times New Roman"/>
          <w:color w:val="000000"/>
          <w:kern w:val="2"/>
          <w:sz w:val="24"/>
          <w:szCs w:val="24"/>
        </w:rPr>
        <w:t>ú.</w:t>
      </w:r>
      <w:proofErr w:type="spellEnd"/>
      <w:r w:rsidRPr="000A731D">
        <w:rPr>
          <w:rFonts w:ascii="Times New Roman" w:hAnsi="Times New Roman" w:cs="Times New Roman"/>
          <w:color w:val="000000"/>
          <w:kern w:val="2"/>
          <w:sz w:val="24"/>
          <w:szCs w:val="24"/>
        </w:rPr>
        <w:t xml:space="preserve"> Nětčice u Kyjova, za účelem umístění distribuční soustavy – kabelové vedení NN (kabel NN – 14m, skříň - 1ks) </w:t>
      </w:r>
      <w:r>
        <w:rPr>
          <w:rFonts w:ascii="Times New Roman" w:hAnsi="Times New Roman" w:cs="Times New Roman"/>
          <w:color w:val="000000"/>
          <w:kern w:val="2"/>
          <w:sz w:val="24"/>
          <w:szCs w:val="24"/>
        </w:rPr>
        <w:t xml:space="preserve">na pozemek, </w:t>
      </w:r>
      <w:r w:rsidRPr="000A731D">
        <w:rPr>
          <w:rFonts w:ascii="Times New Roman" w:hAnsi="Times New Roman" w:cs="Times New Roman"/>
          <w:color w:val="000000"/>
          <w:kern w:val="2"/>
          <w:sz w:val="24"/>
          <w:szCs w:val="24"/>
        </w:rPr>
        <w:t>a za účelem jejího provozování, jejímž obsahem bude právo Budoucí oprávněné zřídit, provozovat, opravovat a udržovat distribuční soustavu na pozemku. Věcné břemeno - služeb</w:t>
      </w:r>
      <w:r>
        <w:rPr>
          <w:rFonts w:ascii="Times New Roman" w:hAnsi="Times New Roman" w:cs="Times New Roman"/>
          <w:color w:val="000000"/>
          <w:kern w:val="2"/>
          <w:sz w:val="24"/>
          <w:szCs w:val="24"/>
        </w:rPr>
        <w:t xml:space="preserve">nosti bude zahrnovat též právo </w:t>
      </w:r>
      <w:r w:rsidRPr="000A731D">
        <w:rPr>
          <w:rFonts w:ascii="Times New Roman" w:hAnsi="Times New Roman" w:cs="Times New Roman"/>
          <w:color w:val="000000"/>
          <w:kern w:val="2"/>
          <w:sz w:val="24"/>
          <w:szCs w:val="24"/>
        </w:rPr>
        <w:t xml:space="preserve">Budoucí oprávněné provádět na distribuční soustavě úpravy za účelem její obnovy, výměny, modernizace nebo zlepšení její výkonnosti, včetně jejího odstranění.  Stavba </w:t>
      </w:r>
      <w:r w:rsidRPr="000A731D">
        <w:rPr>
          <w:rFonts w:ascii="Times New Roman" w:hAnsi="Times New Roman" w:cs="Times New Roman"/>
          <w:kern w:val="2"/>
          <w:sz w:val="24"/>
          <w:szCs w:val="24"/>
        </w:rPr>
        <w:t xml:space="preserve">realizovaná pod názvem: „Kyjov, Za Stadionem, </w:t>
      </w:r>
      <w:proofErr w:type="spellStart"/>
      <w:proofErr w:type="gramStart"/>
      <w:r w:rsidRPr="000A731D">
        <w:rPr>
          <w:rFonts w:ascii="Times New Roman" w:hAnsi="Times New Roman" w:cs="Times New Roman"/>
          <w:kern w:val="2"/>
          <w:sz w:val="24"/>
          <w:szCs w:val="24"/>
        </w:rPr>
        <w:t>rozš.NN</w:t>
      </w:r>
      <w:proofErr w:type="spellEnd"/>
      <w:proofErr w:type="gramEnd"/>
      <w:r w:rsidRPr="000A731D">
        <w:rPr>
          <w:rFonts w:ascii="Times New Roman" w:hAnsi="Times New Roman" w:cs="Times New Roman"/>
          <w:kern w:val="2"/>
          <w:sz w:val="24"/>
          <w:szCs w:val="24"/>
        </w:rPr>
        <w:t xml:space="preserve">, Město K920/31“. </w:t>
      </w:r>
      <w:r w:rsidRPr="000A731D">
        <w:rPr>
          <w:rFonts w:ascii="Times New Roman" w:hAnsi="Times New Roman" w:cs="Times New Roman"/>
          <w:color w:val="000000"/>
          <w:kern w:val="2"/>
          <w:sz w:val="24"/>
          <w:szCs w:val="24"/>
        </w:rPr>
        <w:t>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vydaného Radou</w:t>
      </w:r>
      <w:r>
        <w:rPr>
          <w:rFonts w:ascii="Times New Roman" w:hAnsi="Times New Roman" w:cs="Times New Roman"/>
          <w:color w:val="000000"/>
          <w:kern w:val="2"/>
          <w:sz w:val="24"/>
          <w:szCs w:val="24"/>
        </w:rPr>
        <w:t xml:space="preserve"> města Kyjova dne </w:t>
      </w:r>
      <w:proofErr w:type="gramStart"/>
      <w:r w:rsidRPr="000A731D">
        <w:rPr>
          <w:rFonts w:ascii="Times New Roman" w:hAnsi="Times New Roman" w:cs="Times New Roman"/>
          <w:color w:val="000000"/>
          <w:kern w:val="2"/>
          <w:sz w:val="24"/>
          <w:szCs w:val="24"/>
        </w:rPr>
        <w:t>21.10.2024</w:t>
      </w:r>
      <w:proofErr w:type="gramEnd"/>
      <w:r w:rsidRPr="000A731D">
        <w:rPr>
          <w:rFonts w:ascii="Times New Roman" w:hAnsi="Times New Roman" w:cs="Times New Roman"/>
          <w:color w:val="000000"/>
          <w:kern w:val="2"/>
          <w:sz w:val="24"/>
          <w:szCs w:val="24"/>
        </w:rPr>
        <w:t>. Předpokládaná výše úplaty je 4.800,- Kč bez DPH. K této částce bude připočtena platná sazba DPH.</w:t>
      </w:r>
    </w:p>
    <w:p w14:paraId="304DF21A" w14:textId="77777777" w:rsidR="00075B8D" w:rsidRPr="00F577E3" w:rsidRDefault="00075B8D" w:rsidP="00075B8D">
      <w:pPr>
        <w:spacing w:after="0" w:line="240" w:lineRule="auto"/>
        <w:jc w:val="both"/>
        <w:rPr>
          <w:rFonts w:ascii="Times New Roman" w:hAnsi="Times New Roman" w:cs="Times New Roman"/>
          <w:spacing w:val="-4"/>
          <w:kern w:val="2"/>
          <w:sz w:val="24"/>
          <w:szCs w:val="24"/>
        </w:rPr>
      </w:pPr>
    </w:p>
    <w:p w14:paraId="394D8B17" w14:textId="77777777" w:rsidR="00075B8D" w:rsidRPr="00F577E3" w:rsidRDefault="00075B8D" w:rsidP="00075B8D">
      <w:pPr>
        <w:spacing w:after="0" w:line="240" w:lineRule="auto"/>
        <w:jc w:val="both"/>
        <w:rPr>
          <w:rFonts w:ascii="Times New Roman" w:hAnsi="Times New Roman" w:cs="Times New Roman"/>
          <w:b/>
          <w:color w:val="00B0F0"/>
          <w:spacing w:val="-4"/>
          <w:kern w:val="2"/>
          <w:sz w:val="24"/>
          <w:szCs w:val="24"/>
        </w:rPr>
      </w:pPr>
      <w:proofErr w:type="gramStart"/>
      <w:r w:rsidRPr="00F577E3">
        <w:rPr>
          <w:rFonts w:ascii="Times New Roman" w:hAnsi="Times New Roman" w:cs="Times New Roman"/>
          <w:b/>
          <w:color w:val="00B0F0"/>
          <w:spacing w:val="-4"/>
          <w:kern w:val="2"/>
          <w:sz w:val="24"/>
          <w:szCs w:val="24"/>
        </w:rPr>
        <w:t>III.2 Uzavření</w:t>
      </w:r>
      <w:proofErr w:type="gramEnd"/>
      <w:r w:rsidRPr="00F577E3">
        <w:rPr>
          <w:rFonts w:ascii="Times New Roman" w:hAnsi="Times New Roman" w:cs="Times New Roman"/>
          <w:b/>
          <w:color w:val="00B0F0"/>
          <w:spacing w:val="-4"/>
          <w:kern w:val="2"/>
          <w:sz w:val="24"/>
          <w:szCs w:val="24"/>
        </w:rPr>
        <w:t xml:space="preserve"> Smlouvy č.: HO-001030097254/001-ENGS o smlouvě budoucí o zřízení věcného břemene - služebnosti</w:t>
      </w:r>
    </w:p>
    <w:p w14:paraId="6EDDBB4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4B67AA41"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11</w:t>
      </w:r>
    </w:p>
    <w:p w14:paraId="62FB5076"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5E4A9854" w14:textId="77777777" w:rsidR="00075B8D" w:rsidRPr="00F577E3" w:rsidRDefault="00075B8D" w:rsidP="00075B8D">
      <w:pPr>
        <w:spacing w:after="0"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v souladu s ustanovením § 102 odst. 3 zákona č. 128/2000 Sb., o obcích (obecní zřízení), ve znění </w:t>
      </w:r>
      <w:r w:rsidRPr="00F577E3">
        <w:rPr>
          <w:rFonts w:ascii="Times New Roman" w:hAnsi="Times New Roman" w:cs="Times New Roman"/>
          <w:kern w:val="2"/>
          <w:sz w:val="24"/>
          <w:szCs w:val="24"/>
        </w:rPr>
        <w:t>po</w:t>
      </w:r>
      <w:r>
        <w:rPr>
          <w:rFonts w:ascii="Times New Roman" w:hAnsi="Times New Roman" w:cs="Times New Roman"/>
          <w:kern w:val="2"/>
          <w:sz w:val="24"/>
          <w:szCs w:val="24"/>
        </w:rPr>
        <w:t xml:space="preserve">zdějších předpisů, rozhodla o uzavření </w:t>
      </w:r>
      <w:r w:rsidRPr="00F577E3">
        <w:rPr>
          <w:rFonts w:ascii="Times New Roman" w:hAnsi="Times New Roman" w:cs="Times New Roman"/>
          <w:kern w:val="2"/>
          <w:sz w:val="24"/>
          <w:szCs w:val="24"/>
        </w:rPr>
        <w:t xml:space="preserve">Smlouvy č.: HO-001030097254/001-ENGS o smlouvě budoucí o zřízení věcného břemene - služebnosti, mezi </w:t>
      </w:r>
      <w:r w:rsidRPr="000A731D">
        <w:rPr>
          <w:rFonts w:ascii="Times New Roman" w:hAnsi="Times New Roman" w:cs="Times New Roman"/>
          <w:kern w:val="2"/>
          <w:sz w:val="24"/>
          <w:szCs w:val="24"/>
        </w:rPr>
        <w:t>městem Kyjovem, Masarykov</w:t>
      </w:r>
      <w:r>
        <w:rPr>
          <w:rFonts w:ascii="Times New Roman" w:hAnsi="Times New Roman" w:cs="Times New Roman"/>
          <w:kern w:val="2"/>
          <w:sz w:val="24"/>
          <w:szCs w:val="24"/>
        </w:rPr>
        <w:t xml:space="preserve">o náměstí 30/1, 697 01 Kyjov, </w:t>
      </w:r>
      <w:r w:rsidRPr="000A731D">
        <w:rPr>
          <w:rFonts w:ascii="Times New Roman" w:hAnsi="Times New Roman" w:cs="Times New Roman"/>
          <w:kern w:val="2"/>
          <w:sz w:val="24"/>
          <w:szCs w:val="24"/>
        </w:rPr>
        <w:t xml:space="preserve">IČ: 00285030,  jako „Budoucí povinná“, a společností </w:t>
      </w:r>
      <w:proofErr w:type="gramStart"/>
      <w:r w:rsidRPr="000A731D">
        <w:rPr>
          <w:rFonts w:ascii="Times New Roman" w:hAnsi="Times New Roman" w:cs="Times New Roman"/>
          <w:kern w:val="2"/>
          <w:sz w:val="24"/>
          <w:szCs w:val="24"/>
        </w:rPr>
        <w:t>EG.D, s.</w:t>
      </w:r>
      <w:proofErr w:type="gramEnd"/>
      <w:r w:rsidRPr="000A731D">
        <w:rPr>
          <w:rFonts w:ascii="Times New Roman" w:hAnsi="Times New Roman" w:cs="Times New Roman"/>
          <w:kern w:val="2"/>
          <w:sz w:val="24"/>
          <w:szCs w:val="24"/>
        </w:rPr>
        <w:t>r.o., Lidická 1873/36, Černá Pol</w:t>
      </w:r>
      <w:r>
        <w:rPr>
          <w:rFonts w:ascii="Times New Roman" w:hAnsi="Times New Roman" w:cs="Times New Roman"/>
          <w:kern w:val="2"/>
          <w:sz w:val="24"/>
          <w:szCs w:val="24"/>
        </w:rPr>
        <w:t xml:space="preserve">e, 602 00  Brno, IČ: 21055050, jako </w:t>
      </w:r>
      <w:r w:rsidRPr="000A731D">
        <w:rPr>
          <w:rFonts w:ascii="Times New Roman" w:hAnsi="Times New Roman" w:cs="Times New Roman"/>
          <w:kern w:val="2"/>
          <w:sz w:val="24"/>
          <w:szCs w:val="24"/>
        </w:rPr>
        <w:t>„Budoucí op</w:t>
      </w:r>
      <w:r>
        <w:rPr>
          <w:rFonts w:ascii="Times New Roman" w:hAnsi="Times New Roman" w:cs="Times New Roman"/>
          <w:kern w:val="2"/>
          <w:sz w:val="24"/>
          <w:szCs w:val="24"/>
        </w:rPr>
        <w:t xml:space="preserve">rávněná“. Předmětem smlouvy je </w:t>
      </w:r>
      <w:r w:rsidRPr="000A731D">
        <w:rPr>
          <w:rFonts w:ascii="Times New Roman" w:hAnsi="Times New Roman" w:cs="Times New Roman"/>
          <w:kern w:val="2"/>
          <w:sz w:val="24"/>
          <w:szCs w:val="24"/>
        </w:rPr>
        <w:t>sjednání</w:t>
      </w:r>
      <w:r w:rsidRPr="000A731D">
        <w:rPr>
          <w:rFonts w:ascii="Times New Roman" w:hAnsi="Times New Roman" w:cs="Times New Roman"/>
          <w:color w:val="000000"/>
          <w:kern w:val="2"/>
          <w:sz w:val="24"/>
          <w:szCs w:val="24"/>
        </w:rPr>
        <w:t xml:space="preserve"> závazku obou smluvních stran uzavřít smlouvu o zřízení věcného břemene - služebnosti k tíži pozemků p. č. st. 4520 – zastavěná plocha a nádvoří, p. č. st. 4545 – zastavěná plocha a nádvoří, p. č. 230/1 - ostatní plocha – jiná plocha, vše v k. </w:t>
      </w:r>
      <w:proofErr w:type="spellStart"/>
      <w:r w:rsidRPr="000A731D">
        <w:rPr>
          <w:rFonts w:ascii="Times New Roman" w:hAnsi="Times New Roman" w:cs="Times New Roman"/>
          <w:color w:val="000000"/>
          <w:kern w:val="2"/>
          <w:sz w:val="24"/>
          <w:szCs w:val="24"/>
        </w:rPr>
        <w:t>ú.</w:t>
      </w:r>
      <w:proofErr w:type="spellEnd"/>
      <w:r w:rsidRPr="000A731D">
        <w:rPr>
          <w:rFonts w:ascii="Times New Roman" w:hAnsi="Times New Roman" w:cs="Times New Roman"/>
          <w:color w:val="000000"/>
          <w:kern w:val="2"/>
          <w:sz w:val="24"/>
          <w:szCs w:val="24"/>
        </w:rPr>
        <w:t xml:space="preserve"> Kyjov, za účelem umístění distribuční soustavy – kabelové vedení NN na pozemcích,  a za účelem jejího provozování, jejímž obsahem bude právo Budoucí oprávněné zřídit, provozovat, opravovat a udržovat distribuční soustavu na pozemcích. Věcné břemeno - služeb</w:t>
      </w:r>
      <w:r>
        <w:rPr>
          <w:rFonts w:ascii="Times New Roman" w:hAnsi="Times New Roman" w:cs="Times New Roman"/>
          <w:color w:val="000000"/>
          <w:kern w:val="2"/>
          <w:sz w:val="24"/>
          <w:szCs w:val="24"/>
        </w:rPr>
        <w:t xml:space="preserve">nosti bude zahrnovat též právo </w:t>
      </w:r>
      <w:r w:rsidRPr="000A731D">
        <w:rPr>
          <w:rFonts w:ascii="Times New Roman" w:hAnsi="Times New Roman" w:cs="Times New Roman"/>
          <w:color w:val="000000"/>
          <w:kern w:val="2"/>
          <w:sz w:val="24"/>
          <w:szCs w:val="24"/>
        </w:rPr>
        <w:t xml:space="preserve">Budoucí oprávněné provádět na distribuční soustavě úpravy za účelem její obnovy, výměny, modernizace nebo zlepšení její výkonnosti, včetně jejího odstranění.  Stavba </w:t>
      </w:r>
      <w:r w:rsidRPr="000A731D">
        <w:rPr>
          <w:rFonts w:ascii="Times New Roman" w:hAnsi="Times New Roman" w:cs="Times New Roman"/>
          <w:kern w:val="2"/>
          <w:sz w:val="24"/>
          <w:szCs w:val="24"/>
        </w:rPr>
        <w:t xml:space="preserve">realizovaná pod názvem: „Kyjov, Dobrovského, </w:t>
      </w:r>
      <w:proofErr w:type="spellStart"/>
      <w:proofErr w:type="gramStart"/>
      <w:r w:rsidRPr="000A731D">
        <w:rPr>
          <w:rFonts w:ascii="Times New Roman" w:hAnsi="Times New Roman" w:cs="Times New Roman"/>
          <w:kern w:val="2"/>
          <w:sz w:val="24"/>
          <w:szCs w:val="24"/>
        </w:rPr>
        <w:t>rozš.NN</w:t>
      </w:r>
      <w:proofErr w:type="spellEnd"/>
      <w:proofErr w:type="gramEnd"/>
      <w:r w:rsidRPr="000A731D">
        <w:rPr>
          <w:rFonts w:ascii="Times New Roman" w:hAnsi="Times New Roman" w:cs="Times New Roman"/>
          <w:kern w:val="2"/>
          <w:sz w:val="24"/>
          <w:szCs w:val="24"/>
        </w:rPr>
        <w:t xml:space="preserve">, KEOM ČP_1361“. </w:t>
      </w:r>
      <w:r w:rsidRPr="000A731D">
        <w:rPr>
          <w:rFonts w:ascii="Times New Roman" w:hAnsi="Times New Roman" w:cs="Times New Roman"/>
          <w:color w:val="000000"/>
          <w:kern w:val="2"/>
          <w:sz w:val="24"/>
          <w:szCs w:val="24"/>
        </w:rPr>
        <w:t xml:space="preserve">Věcné břemeno - služebnosti bude zřízeno na dobu neurčitou, které zanikne pouze v případech stanovených zákonem, a za jednorázovou náhradu stanovenou dle platného Ceníku </w:t>
      </w:r>
      <w:r w:rsidRPr="000A731D">
        <w:rPr>
          <w:rFonts w:ascii="Times New Roman" w:hAnsi="Times New Roman" w:cs="Times New Roman"/>
          <w:color w:val="000000"/>
          <w:kern w:val="2"/>
          <w:sz w:val="24"/>
          <w:szCs w:val="24"/>
        </w:rPr>
        <w:lastRenderedPageBreak/>
        <w:t>jednorázových náhrad za zřízení služebností inženýrských sítí k nemovitostem ve vlastnictví města Kyjova v</w:t>
      </w:r>
      <w:r>
        <w:rPr>
          <w:rFonts w:ascii="Times New Roman" w:hAnsi="Times New Roman" w:cs="Times New Roman"/>
          <w:color w:val="000000"/>
          <w:kern w:val="2"/>
          <w:sz w:val="24"/>
          <w:szCs w:val="24"/>
        </w:rPr>
        <w:t xml:space="preserve">ydaného Radou města Kyjova dne </w:t>
      </w:r>
      <w:proofErr w:type="gramStart"/>
      <w:r w:rsidRPr="000A731D">
        <w:rPr>
          <w:rFonts w:ascii="Times New Roman" w:hAnsi="Times New Roman" w:cs="Times New Roman"/>
          <w:color w:val="000000"/>
          <w:kern w:val="2"/>
          <w:sz w:val="24"/>
          <w:szCs w:val="24"/>
        </w:rPr>
        <w:t>21.10.2024</w:t>
      </w:r>
      <w:proofErr w:type="gramEnd"/>
      <w:r w:rsidRPr="000A731D">
        <w:rPr>
          <w:rFonts w:ascii="Times New Roman" w:hAnsi="Times New Roman" w:cs="Times New Roman"/>
          <w:color w:val="000000"/>
          <w:kern w:val="2"/>
          <w:sz w:val="24"/>
          <w:szCs w:val="24"/>
        </w:rPr>
        <w:t>. Předpokládaná výše úplaty je 5.100,- Kč bez DPH. K této částce bude připočtena platná sazba DPH.</w:t>
      </w:r>
    </w:p>
    <w:p w14:paraId="6EC2CA12" w14:textId="77777777" w:rsidR="00075B8D" w:rsidRPr="00F577E3" w:rsidRDefault="00075B8D" w:rsidP="00075B8D">
      <w:pPr>
        <w:spacing w:after="0" w:line="240" w:lineRule="auto"/>
        <w:jc w:val="both"/>
        <w:rPr>
          <w:rFonts w:ascii="Times New Roman" w:hAnsi="Times New Roman" w:cs="Times New Roman"/>
          <w:spacing w:val="-4"/>
          <w:kern w:val="2"/>
          <w:sz w:val="24"/>
          <w:szCs w:val="24"/>
        </w:rPr>
      </w:pPr>
    </w:p>
    <w:p w14:paraId="41CF0289" w14:textId="77777777" w:rsidR="00075B8D" w:rsidRPr="00F577E3" w:rsidRDefault="00075B8D" w:rsidP="00075B8D">
      <w:pPr>
        <w:spacing w:after="0" w:line="240" w:lineRule="auto"/>
        <w:jc w:val="both"/>
        <w:rPr>
          <w:rFonts w:ascii="Times New Roman" w:hAnsi="Times New Roman" w:cs="Times New Roman"/>
          <w:b/>
          <w:color w:val="00B0F0"/>
          <w:spacing w:val="-4"/>
          <w:kern w:val="2"/>
          <w:sz w:val="24"/>
          <w:szCs w:val="24"/>
        </w:rPr>
      </w:pPr>
      <w:proofErr w:type="gramStart"/>
      <w:r w:rsidRPr="00F577E3">
        <w:rPr>
          <w:rFonts w:ascii="Times New Roman" w:hAnsi="Times New Roman" w:cs="Times New Roman"/>
          <w:b/>
          <w:color w:val="00B0F0"/>
          <w:spacing w:val="-4"/>
          <w:kern w:val="2"/>
          <w:sz w:val="24"/>
          <w:szCs w:val="24"/>
        </w:rPr>
        <w:t xml:space="preserve">III.3 </w:t>
      </w:r>
      <w:r w:rsidRPr="00F577E3">
        <w:rPr>
          <w:rFonts w:ascii="Times New Roman" w:hAnsi="Times New Roman" w:cs="Times New Roman"/>
          <w:b/>
          <w:color w:val="00B0F0"/>
          <w:kern w:val="2"/>
          <w:sz w:val="24"/>
          <w:szCs w:val="24"/>
        </w:rPr>
        <w:t>Uza</w:t>
      </w:r>
      <w:r>
        <w:rPr>
          <w:rFonts w:ascii="Times New Roman" w:hAnsi="Times New Roman" w:cs="Times New Roman"/>
          <w:b/>
          <w:color w:val="00B0F0"/>
          <w:kern w:val="2"/>
          <w:sz w:val="24"/>
          <w:szCs w:val="24"/>
        </w:rPr>
        <w:t>vření</w:t>
      </w:r>
      <w:proofErr w:type="gramEnd"/>
      <w:r w:rsidRPr="00F577E3">
        <w:rPr>
          <w:rFonts w:ascii="Times New Roman" w:hAnsi="Times New Roman" w:cs="Times New Roman"/>
          <w:b/>
          <w:color w:val="00B0F0"/>
          <w:kern w:val="2"/>
          <w:sz w:val="24"/>
          <w:szCs w:val="24"/>
        </w:rPr>
        <w:t xml:space="preserve"> Smlouvy č.: HO-001040027533/001-ENGS o smlouvě budoucí o zřízení věcného břemene - služebnosti</w:t>
      </w:r>
    </w:p>
    <w:p w14:paraId="3DA10E1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66A7989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12</w:t>
      </w:r>
    </w:p>
    <w:p w14:paraId="4696F20A"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27D04127" w14:textId="77777777" w:rsidR="00075B8D" w:rsidRPr="000A731D" w:rsidRDefault="00075B8D" w:rsidP="00075B8D">
      <w:pPr>
        <w:spacing w:after="0"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v souladu s ustanovením § 102 odst. 3 zákona č. 128/2000 Sb., o</w:t>
      </w:r>
      <w:r w:rsidRPr="00F577E3">
        <w:rPr>
          <w:rFonts w:ascii="Times New Roman" w:hAnsi="Times New Roman" w:cs="Times New Roman"/>
          <w:kern w:val="2"/>
          <w:sz w:val="24"/>
          <w:szCs w:val="24"/>
        </w:rPr>
        <w:t xml:space="preserve"> obcích (obecní </w:t>
      </w:r>
      <w:r w:rsidRPr="000A731D">
        <w:rPr>
          <w:rFonts w:ascii="Times New Roman" w:hAnsi="Times New Roman" w:cs="Times New Roman"/>
          <w:kern w:val="2"/>
          <w:sz w:val="24"/>
          <w:szCs w:val="24"/>
        </w:rPr>
        <w:t>zří</w:t>
      </w:r>
      <w:r>
        <w:rPr>
          <w:rFonts w:ascii="Times New Roman" w:hAnsi="Times New Roman" w:cs="Times New Roman"/>
          <w:kern w:val="2"/>
          <w:sz w:val="24"/>
          <w:szCs w:val="24"/>
        </w:rPr>
        <w:t xml:space="preserve">zení), ve znění pozdějších předpisů, rozhodla o  uzavření </w:t>
      </w:r>
      <w:r w:rsidRPr="000A731D">
        <w:rPr>
          <w:rFonts w:ascii="Times New Roman" w:hAnsi="Times New Roman" w:cs="Times New Roman"/>
          <w:kern w:val="2"/>
          <w:sz w:val="24"/>
          <w:szCs w:val="24"/>
        </w:rPr>
        <w:t>Smlouvy č.: HO-001040027533/001-ENGS o smlouvě budoucí o zřízení věcného břemene - služebnosti, mezi městem Kyjovem, Masarykovo náměstí 30/1,</w:t>
      </w:r>
      <w:r>
        <w:rPr>
          <w:rFonts w:ascii="Times New Roman" w:hAnsi="Times New Roman" w:cs="Times New Roman"/>
          <w:kern w:val="2"/>
          <w:sz w:val="24"/>
          <w:szCs w:val="24"/>
        </w:rPr>
        <w:t xml:space="preserve"> 697 01 Kyjov, IČ: 00285030, </w:t>
      </w:r>
      <w:r w:rsidRPr="000A731D">
        <w:rPr>
          <w:rFonts w:ascii="Times New Roman" w:hAnsi="Times New Roman" w:cs="Times New Roman"/>
          <w:kern w:val="2"/>
          <w:sz w:val="24"/>
          <w:szCs w:val="24"/>
        </w:rPr>
        <w:t xml:space="preserve">jako „Budoucí povinná“, a společností </w:t>
      </w:r>
      <w:proofErr w:type="gramStart"/>
      <w:r w:rsidRPr="000A731D">
        <w:rPr>
          <w:rFonts w:ascii="Times New Roman" w:hAnsi="Times New Roman" w:cs="Times New Roman"/>
          <w:kern w:val="2"/>
          <w:sz w:val="24"/>
          <w:szCs w:val="24"/>
        </w:rPr>
        <w:t>EG.D, s.</w:t>
      </w:r>
      <w:proofErr w:type="gramEnd"/>
      <w:r w:rsidRPr="000A731D">
        <w:rPr>
          <w:rFonts w:ascii="Times New Roman" w:hAnsi="Times New Roman" w:cs="Times New Roman"/>
          <w:kern w:val="2"/>
          <w:sz w:val="24"/>
          <w:szCs w:val="24"/>
        </w:rPr>
        <w:t>r.o., Lidická 1873/36, Černá Pol</w:t>
      </w:r>
      <w:r>
        <w:rPr>
          <w:rFonts w:ascii="Times New Roman" w:hAnsi="Times New Roman" w:cs="Times New Roman"/>
          <w:kern w:val="2"/>
          <w:sz w:val="24"/>
          <w:szCs w:val="24"/>
        </w:rPr>
        <w:t>e, 602 00 Brno, IČ: 21055050, jako</w:t>
      </w:r>
      <w:r w:rsidRPr="000A731D">
        <w:rPr>
          <w:rFonts w:ascii="Times New Roman" w:hAnsi="Times New Roman" w:cs="Times New Roman"/>
          <w:kern w:val="2"/>
          <w:sz w:val="24"/>
          <w:szCs w:val="24"/>
        </w:rPr>
        <w:t xml:space="preserve"> „Budoucí op</w:t>
      </w:r>
      <w:r>
        <w:rPr>
          <w:rFonts w:ascii="Times New Roman" w:hAnsi="Times New Roman" w:cs="Times New Roman"/>
          <w:kern w:val="2"/>
          <w:sz w:val="24"/>
          <w:szCs w:val="24"/>
        </w:rPr>
        <w:t xml:space="preserve">rávněná“. Předmětem smlouvy je </w:t>
      </w:r>
      <w:r w:rsidRPr="000A731D">
        <w:rPr>
          <w:rFonts w:ascii="Times New Roman" w:hAnsi="Times New Roman" w:cs="Times New Roman"/>
          <w:kern w:val="2"/>
          <w:sz w:val="24"/>
          <w:szCs w:val="24"/>
        </w:rPr>
        <w:t>sjednání</w:t>
      </w:r>
      <w:r w:rsidRPr="000A731D">
        <w:rPr>
          <w:rFonts w:ascii="Times New Roman" w:hAnsi="Times New Roman" w:cs="Times New Roman"/>
          <w:color w:val="000000"/>
          <w:kern w:val="2"/>
          <w:sz w:val="24"/>
          <w:szCs w:val="24"/>
        </w:rPr>
        <w:t xml:space="preserve"> závazku obou smluvních stran uzavřít smlouvu o zřízení věcného břemene - služebnosti k tíži pozemků p. č. st. 84/2 – zastavěná plocha a nádvoří, p. č. 103/4 - ostatní plocha – manipulační plocha, p. č. 109/1 – zahrada, p. č. 110/1 – ostatní plocha – silnice, p. č. 110/2 – ostatní plocha – silnice, p. č. 110/6 – ostatní plocha – silnice, p. č. 110/7 – ostatní plocha – silnice, p. č. 110/8 – ostatní plocha – silnice, p. č. 110/11 – ostatní plocha – silnice, p. č. 110/17 – ostatní plocha – silnice, p. č. 110/18 – ostatní plocha – silnice, p. č. 838/2 – ostatní plocha – ostatní komunikace, p. č. 838/3 – ostatní plocha – ostatní komunikace, p. č. 842/25 – ostatní plocha – ostatní komunikace, p. č. 842/42 – ostatní plocha – ostatní komunikace, p. č. 847/4 – ostatní plocha – ostatní komunikace, p. č. 847/25 – ostatní plocha – ostatní komunikace, p. č. 851/20 – ostatní plocha – ostatní komunikace, p. č. 851/22 – ostatní plocha – ostatní komunikace, p. č. 851/23 – ostatní plocha – ostatní komunikace, p. č. 1544 – ostatní plocha – ostatní komunikace, vše v k. </w:t>
      </w:r>
      <w:proofErr w:type="spellStart"/>
      <w:r w:rsidRPr="000A731D">
        <w:rPr>
          <w:rFonts w:ascii="Times New Roman" w:hAnsi="Times New Roman" w:cs="Times New Roman"/>
          <w:color w:val="000000"/>
          <w:kern w:val="2"/>
          <w:sz w:val="24"/>
          <w:szCs w:val="24"/>
        </w:rPr>
        <w:t>ú.</w:t>
      </w:r>
      <w:proofErr w:type="spellEnd"/>
      <w:r w:rsidRPr="000A731D">
        <w:rPr>
          <w:rFonts w:ascii="Times New Roman" w:hAnsi="Times New Roman" w:cs="Times New Roman"/>
          <w:color w:val="000000"/>
          <w:kern w:val="2"/>
          <w:sz w:val="24"/>
          <w:szCs w:val="24"/>
        </w:rPr>
        <w:t xml:space="preserve"> Nětčice u Kyjova, za účelem umístění distribuční soustavy – kabelové vedení NN; kabelová skříň 8 ks; na pozemcích, a za účelem jejího provozování, jejímž obsahem bude právo Budoucí oprávněné zřídit, provozovat, opravovat a udržovat distribuční soustavu na pozemcích. Věcné břemeno - služebnosti bude zahrnovat též právo Budoucí oprávněné provádět na distribuční soustavě úpravy za účelem její obnovy, výměny, modernizace nebo zlepšení její výkonnosti, včetně jejího odstranění.  Stavba </w:t>
      </w:r>
      <w:r w:rsidRPr="000A731D">
        <w:rPr>
          <w:rFonts w:ascii="Times New Roman" w:hAnsi="Times New Roman" w:cs="Times New Roman"/>
          <w:kern w:val="2"/>
          <w:sz w:val="24"/>
          <w:szCs w:val="24"/>
        </w:rPr>
        <w:t xml:space="preserve">realizovaná pod názvem: „Kyjov, </w:t>
      </w:r>
      <w:proofErr w:type="spellStart"/>
      <w:r w:rsidRPr="000A731D">
        <w:rPr>
          <w:rFonts w:ascii="Times New Roman" w:hAnsi="Times New Roman" w:cs="Times New Roman"/>
          <w:kern w:val="2"/>
          <w:sz w:val="24"/>
          <w:szCs w:val="24"/>
        </w:rPr>
        <w:t>Nětčická</w:t>
      </w:r>
      <w:proofErr w:type="spellEnd"/>
      <w:r w:rsidRPr="000A731D">
        <w:rPr>
          <w:rFonts w:ascii="Times New Roman" w:hAnsi="Times New Roman" w:cs="Times New Roman"/>
          <w:kern w:val="2"/>
          <w:sz w:val="24"/>
          <w:szCs w:val="24"/>
        </w:rPr>
        <w:t xml:space="preserve">, obnova NN, </w:t>
      </w:r>
      <w:proofErr w:type="spellStart"/>
      <w:r w:rsidRPr="000A731D">
        <w:rPr>
          <w:rFonts w:ascii="Times New Roman" w:hAnsi="Times New Roman" w:cs="Times New Roman"/>
          <w:kern w:val="2"/>
          <w:sz w:val="24"/>
          <w:szCs w:val="24"/>
        </w:rPr>
        <w:t>Hojač</w:t>
      </w:r>
      <w:proofErr w:type="spellEnd"/>
      <w:r w:rsidRPr="000A731D">
        <w:rPr>
          <w:rFonts w:ascii="Times New Roman" w:hAnsi="Times New Roman" w:cs="Times New Roman"/>
          <w:kern w:val="2"/>
          <w:sz w:val="24"/>
          <w:szCs w:val="24"/>
        </w:rPr>
        <w:t xml:space="preserve"> RD2048“. </w:t>
      </w:r>
      <w:r w:rsidRPr="000A731D">
        <w:rPr>
          <w:rFonts w:ascii="Times New Roman" w:hAnsi="Times New Roman" w:cs="Times New Roman"/>
          <w:color w:val="000000"/>
          <w:kern w:val="2"/>
          <w:sz w:val="24"/>
          <w:szCs w:val="24"/>
        </w:rPr>
        <w:t>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w:t>
      </w:r>
      <w:r>
        <w:rPr>
          <w:rFonts w:ascii="Times New Roman" w:hAnsi="Times New Roman" w:cs="Times New Roman"/>
          <w:color w:val="000000"/>
          <w:kern w:val="2"/>
          <w:sz w:val="24"/>
          <w:szCs w:val="24"/>
        </w:rPr>
        <w:t xml:space="preserve">daného Radou města Kyjova dne </w:t>
      </w:r>
      <w:proofErr w:type="gramStart"/>
      <w:r w:rsidRPr="000A731D">
        <w:rPr>
          <w:rFonts w:ascii="Times New Roman" w:hAnsi="Times New Roman" w:cs="Times New Roman"/>
          <w:color w:val="000000"/>
          <w:kern w:val="2"/>
          <w:sz w:val="24"/>
          <w:szCs w:val="24"/>
        </w:rPr>
        <w:t>21.10.2024</w:t>
      </w:r>
      <w:proofErr w:type="gramEnd"/>
      <w:r w:rsidRPr="000A731D">
        <w:rPr>
          <w:rFonts w:ascii="Times New Roman" w:hAnsi="Times New Roman" w:cs="Times New Roman"/>
          <w:color w:val="000000"/>
          <w:kern w:val="2"/>
          <w:sz w:val="24"/>
          <w:szCs w:val="24"/>
        </w:rPr>
        <w:t>. Předpokládaná výše úplaty je 171.400,- Kč bez DPH. K této částce bude připočtena platná sazba DPH.</w:t>
      </w:r>
    </w:p>
    <w:p w14:paraId="7B602EA2" w14:textId="77777777" w:rsidR="00075B8D" w:rsidRPr="00F577E3" w:rsidRDefault="00075B8D" w:rsidP="00075B8D">
      <w:pPr>
        <w:spacing w:after="0" w:line="240" w:lineRule="auto"/>
        <w:jc w:val="both"/>
        <w:rPr>
          <w:rFonts w:ascii="Times New Roman" w:hAnsi="Times New Roman" w:cs="Times New Roman"/>
          <w:spacing w:val="-4"/>
          <w:kern w:val="2"/>
          <w:sz w:val="24"/>
          <w:szCs w:val="24"/>
        </w:rPr>
      </w:pPr>
    </w:p>
    <w:p w14:paraId="33EA0945"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III.4.</w:t>
      </w:r>
      <w:proofErr w:type="gramEnd"/>
      <w:r w:rsidRPr="00F577E3">
        <w:rPr>
          <w:rFonts w:ascii="Times New Roman" w:hAnsi="Times New Roman" w:cs="Times New Roman"/>
          <w:b/>
          <w:color w:val="00B0F0"/>
          <w:sz w:val="24"/>
          <w:szCs w:val="24"/>
        </w:rPr>
        <w:t xml:space="preserve"> Revokace usnesení č.99/71 – zřízení služebnosti</w:t>
      </w:r>
    </w:p>
    <w:p w14:paraId="34725ED4" w14:textId="77777777" w:rsidR="00075B8D" w:rsidRPr="000A731D" w:rsidRDefault="00075B8D" w:rsidP="00075B8D">
      <w:pPr>
        <w:suppressAutoHyphens/>
        <w:spacing w:after="0" w:line="240" w:lineRule="auto"/>
        <w:jc w:val="both"/>
        <w:rPr>
          <w:rFonts w:ascii="Times New Roman" w:hAnsi="Times New Roman" w:cs="Times New Roman"/>
          <w:color w:val="000000" w:themeColor="text1"/>
          <w:sz w:val="24"/>
          <w:szCs w:val="24"/>
        </w:rPr>
      </w:pPr>
      <w:r w:rsidRPr="000A731D">
        <w:rPr>
          <w:rFonts w:ascii="Times New Roman" w:hAnsi="Times New Roman" w:cs="Times New Roman"/>
          <w:color w:val="000000" w:themeColor="text1"/>
          <w:sz w:val="24"/>
          <w:szCs w:val="24"/>
        </w:rPr>
        <w:t>Usnesení</w:t>
      </w:r>
    </w:p>
    <w:p w14:paraId="22ACBECA" w14:textId="77777777" w:rsidR="00075B8D" w:rsidRPr="000A731D" w:rsidRDefault="00075B8D" w:rsidP="00075B8D">
      <w:pPr>
        <w:suppressAutoHyphens/>
        <w:spacing w:after="0" w:line="240" w:lineRule="auto"/>
        <w:jc w:val="both"/>
        <w:rPr>
          <w:rFonts w:ascii="Times New Roman" w:hAnsi="Times New Roman" w:cs="Times New Roman"/>
          <w:color w:val="000000" w:themeColor="text1"/>
          <w:sz w:val="24"/>
          <w:szCs w:val="24"/>
        </w:rPr>
      </w:pPr>
      <w:r w:rsidRPr="000A731D">
        <w:rPr>
          <w:rFonts w:ascii="Times New Roman" w:hAnsi="Times New Roman" w:cs="Times New Roman"/>
          <w:color w:val="000000" w:themeColor="text1"/>
          <w:sz w:val="24"/>
          <w:szCs w:val="24"/>
        </w:rPr>
        <w:t xml:space="preserve">Rady města Kyjova ze dne </w:t>
      </w:r>
      <w:proofErr w:type="gramStart"/>
      <w:r w:rsidRPr="000A731D">
        <w:rPr>
          <w:rFonts w:ascii="Times New Roman" w:hAnsi="Times New Roman" w:cs="Times New Roman"/>
          <w:color w:val="000000" w:themeColor="text1"/>
          <w:sz w:val="24"/>
          <w:szCs w:val="24"/>
        </w:rPr>
        <w:t>18.5.2026</w:t>
      </w:r>
      <w:proofErr w:type="gramEnd"/>
      <w:r w:rsidRPr="000A731D">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13</w:t>
      </w:r>
    </w:p>
    <w:p w14:paraId="582001B4" w14:textId="77777777" w:rsidR="00075B8D" w:rsidRPr="000A731D" w:rsidRDefault="00075B8D" w:rsidP="00075B8D">
      <w:pPr>
        <w:suppressAutoHyphens/>
        <w:spacing w:after="0" w:line="240" w:lineRule="auto"/>
        <w:jc w:val="both"/>
        <w:rPr>
          <w:rFonts w:ascii="Times New Roman" w:hAnsi="Times New Roman" w:cs="Times New Roman"/>
          <w:color w:val="000000" w:themeColor="text1"/>
          <w:sz w:val="24"/>
          <w:szCs w:val="24"/>
        </w:rPr>
      </w:pPr>
      <w:r w:rsidRPr="000A731D">
        <w:rPr>
          <w:rFonts w:ascii="Times New Roman" w:hAnsi="Times New Roman" w:cs="Times New Roman"/>
          <w:color w:val="000000" w:themeColor="text1"/>
          <w:sz w:val="24"/>
          <w:szCs w:val="24"/>
        </w:rPr>
        <w:t xml:space="preserve">Rada města Kyjova po </w:t>
      </w:r>
      <w:r w:rsidRPr="000A731D">
        <w:rPr>
          <w:rFonts w:ascii="Times New Roman" w:hAnsi="Times New Roman" w:cs="Times New Roman"/>
          <w:sz w:val="24"/>
          <w:szCs w:val="24"/>
        </w:rPr>
        <w:t xml:space="preserve">projednání </w:t>
      </w:r>
      <w:r>
        <w:rPr>
          <w:rFonts w:ascii="Times New Roman" w:hAnsi="Times New Roman" w:cs="Times New Roman"/>
          <w:sz w:val="24"/>
          <w:szCs w:val="24"/>
        </w:rPr>
        <w:t>(6,0,0)</w:t>
      </w:r>
    </w:p>
    <w:p w14:paraId="5EEE4AAE"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Pr>
          <w:rFonts w:ascii="Times New Roman" w:hAnsi="Times New Roman" w:cs="Times New Roman"/>
          <w:kern w:val="2"/>
          <w:sz w:val="24"/>
          <w:szCs w:val="24"/>
        </w:rPr>
        <w:t xml:space="preserve">v souladu s ustanovením § 102 odst. 3 zákona č. 128/2000 Sb., o obcích (obecní zřízení), ve znění </w:t>
      </w:r>
      <w:r w:rsidRPr="005E0C92">
        <w:rPr>
          <w:rFonts w:ascii="Times New Roman" w:hAnsi="Times New Roman" w:cs="Times New Roman"/>
          <w:kern w:val="2"/>
          <w:sz w:val="24"/>
          <w:szCs w:val="24"/>
        </w:rPr>
        <w:t xml:space="preserve">pozdějších předpisů, revokuje usnesení č. 99/71 ze dne </w:t>
      </w:r>
      <w:proofErr w:type="gramStart"/>
      <w:r w:rsidRPr="005E0C92">
        <w:rPr>
          <w:rFonts w:ascii="Times New Roman" w:hAnsi="Times New Roman" w:cs="Times New Roman"/>
          <w:kern w:val="2"/>
          <w:sz w:val="24"/>
          <w:szCs w:val="24"/>
        </w:rPr>
        <w:t>04.05.2026</w:t>
      </w:r>
      <w:proofErr w:type="gramEnd"/>
      <w:r w:rsidRPr="005E0C92">
        <w:rPr>
          <w:rFonts w:ascii="Times New Roman" w:hAnsi="Times New Roman" w:cs="Times New Roman"/>
          <w:kern w:val="2"/>
          <w:sz w:val="24"/>
          <w:szCs w:val="24"/>
        </w:rPr>
        <w:t>, které zní:</w:t>
      </w:r>
    </w:p>
    <w:p w14:paraId="76B3CB73"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 xml:space="preserve">Rada  </w:t>
      </w:r>
      <w:r>
        <w:rPr>
          <w:rFonts w:ascii="Times New Roman" w:hAnsi="Times New Roman" w:cs="Times New Roman"/>
          <w:kern w:val="2"/>
          <w:sz w:val="24"/>
          <w:szCs w:val="24"/>
        </w:rPr>
        <w:t xml:space="preserve">města  Kyjova, po projednání a v souladu s ustanovením § 102 odst. 3 zákona č. 128/2000 Sb., o obcích (obecní zřízení), ve znění pozdějších předpisů, rozhodla o uzavření </w:t>
      </w:r>
      <w:r w:rsidRPr="005E0C92">
        <w:rPr>
          <w:rFonts w:ascii="Times New Roman" w:hAnsi="Times New Roman" w:cs="Times New Roman"/>
          <w:kern w:val="2"/>
          <w:sz w:val="24"/>
          <w:szCs w:val="24"/>
        </w:rPr>
        <w:t>Smlouvy o zřízení služebnosti inženýrské sítě, mezi městem Kyjovem, M</w:t>
      </w:r>
      <w:r>
        <w:rPr>
          <w:rFonts w:ascii="Times New Roman" w:hAnsi="Times New Roman" w:cs="Times New Roman"/>
          <w:kern w:val="2"/>
          <w:sz w:val="24"/>
          <w:szCs w:val="24"/>
        </w:rPr>
        <w:t xml:space="preserve">asarykovo náměstí 30/1, 697 01 Kyjov, IČ: 00285030, </w:t>
      </w:r>
      <w:r w:rsidRPr="005E0C92">
        <w:rPr>
          <w:rFonts w:ascii="Times New Roman" w:hAnsi="Times New Roman" w:cs="Times New Roman"/>
          <w:kern w:val="2"/>
          <w:sz w:val="24"/>
          <w:szCs w:val="24"/>
        </w:rPr>
        <w:t>jako „vlastník služebného pozemku“ a „povinný ze služebnosti“, a Společenstvím vlastníků U Vodojemu 1269/34, Kyjov, Sídliš</w:t>
      </w:r>
      <w:r>
        <w:rPr>
          <w:rFonts w:ascii="Times New Roman" w:hAnsi="Times New Roman" w:cs="Times New Roman"/>
          <w:kern w:val="2"/>
          <w:sz w:val="24"/>
          <w:szCs w:val="24"/>
        </w:rPr>
        <w:t xml:space="preserve">tě U Vodojemu 1269/34, 697 01 Kyjov, IČ: 28284178, </w:t>
      </w:r>
      <w:r w:rsidRPr="005E0C92">
        <w:rPr>
          <w:rFonts w:ascii="Times New Roman" w:hAnsi="Times New Roman" w:cs="Times New Roman"/>
          <w:kern w:val="2"/>
          <w:sz w:val="24"/>
          <w:szCs w:val="24"/>
        </w:rPr>
        <w:t xml:space="preserve">jako „společenství vlastníků jednotek“ a „oprávněný ze služebnosti“. </w:t>
      </w:r>
      <w:r w:rsidRPr="005E0C92">
        <w:rPr>
          <w:rFonts w:ascii="Times New Roman" w:hAnsi="Times New Roman" w:cs="Times New Roman"/>
          <w:kern w:val="2"/>
          <w:sz w:val="24"/>
          <w:szCs w:val="24"/>
        </w:rPr>
        <w:lastRenderedPageBreak/>
        <w:t>Předmětem smlouvy je zřízení služebnosti ve prospěch panujícího pozemku p. č. st. 2623 – zastavěná plocha a nádvoří, jehož so</w:t>
      </w:r>
      <w:r>
        <w:rPr>
          <w:rFonts w:ascii="Times New Roman" w:hAnsi="Times New Roman" w:cs="Times New Roman"/>
          <w:kern w:val="2"/>
          <w:sz w:val="24"/>
          <w:szCs w:val="24"/>
        </w:rPr>
        <w:t xml:space="preserve">učástí je stavba bytového domu </w:t>
      </w:r>
      <w:r w:rsidRPr="005E0C92">
        <w:rPr>
          <w:rFonts w:ascii="Times New Roman" w:hAnsi="Times New Roman" w:cs="Times New Roman"/>
          <w:kern w:val="2"/>
          <w:sz w:val="24"/>
          <w:szCs w:val="24"/>
        </w:rPr>
        <w:t xml:space="preserve">s č. p. 1269, v k. </w:t>
      </w:r>
      <w:proofErr w:type="spellStart"/>
      <w:r w:rsidRPr="005E0C92">
        <w:rPr>
          <w:rFonts w:ascii="Times New Roman" w:hAnsi="Times New Roman" w:cs="Times New Roman"/>
          <w:kern w:val="2"/>
          <w:sz w:val="24"/>
          <w:szCs w:val="24"/>
        </w:rPr>
        <w:t>ú.</w:t>
      </w:r>
      <w:proofErr w:type="spellEnd"/>
      <w:r w:rsidRPr="005E0C92">
        <w:rPr>
          <w:rFonts w:ascii="Times New Roman" w:hAnsi="Times New Roman" w:cs="Times New Roman"/>
          <w:kern w:val="2"/>
          <w:sz w:val="24"/>
          <w:szCs w:val="24"/>
        </w:rPr>
        <w:t xml:space="preserve"> Kyjov, a k tíži</w:t>
      </w:r>
      <w:r>
        <w:rPr>
          <w:rFonts w:ascii="Times New Roman" w:hAnsi="Times New Roman" w:cs="Times New Roman"/>
          <w:kern w:val="2"/>
          <w:sz w:val="24"/>
          <w:szCs w:val="24"/>
        </w:rPr>
        <w:t xml:space="preserve"> služebného pozemku p. č. 328/4</w:t>
      </w:r>
      <w:r w:rsidRPr="005E0C92">
        <w:rPr>
          <w:rFonts w:ascii="Times New Roman" w:hAnsi="Times New Roman" w:cs="Times New Roman"/>
          <w:kern w:val="2"/>
          <w:sz w:val="24"/>
          <w:szCs w:val="24"/>
        </w:rPr>
        <w:t xml:space="preserve"> – ostatní </w:t>
      </w:r>
      <w:r>
        <w:rPr>
          <w:rFonts w:ascii="Times New Roman" w:hAnsi="Times New Roman" w:cs="Times New Roman"/>
          <w:kern w:val="2"/>
          <w:sz w:val="24"/>
          <w:szCs w:val="24"/>
        </w:rPr>
        <w:t xml:space="preserve">plocha – ostatní komunikace, v </w:t>
      </w:r>
      <w:r w:rsidRPr="005E0C92">
        <w:rPr>
          <w:rFonts w:ascii="Times New Roman" w:hAnsi="Times New Roman" w:cs="Times New Roman"/>
          <w:kern w:val="2"/>
          <w:sz w:val="24"/>
          <w:szCs w:val="24"/>
        </w:rPr>
        <w:t xml:space="preserve">k. </w:t>
      </w:r>
      <w:proofErr w:type="spellStart"/>
      <w:r w:rsidRPr="005E0C92">
        <w:rPr>
          <w:rFonts w:ascii="Times New Roman" w:hAnsi="Times New Roman" w:cs="Times New Roman"/>
          <w:kern w:val="2"/>
          <w:sz w:val="24"/>
          <w:szCs w:val="24"/>
        </w:rPr>
        <w:t>ú.</w:t>
      </w:r>
      <w:proofErr w:type="spellEnd"/>
      <w:r w:rsidRPr="005E0C92">
        <w:rPr>
          <w:rFonts w:ascii="Times New Roman" w:hAnsi="Times New Roman" w:cs="Times New Roman"/>
          <w:kern w:val="2"/>
          <w:sz w:val="24"/>
          <w:szCs w:val="24"/>
        </w:rPr>
        <w:t xml:space="preserve"> Kyjov, spočívající v: </w:t>
      </w:r>
    </w:p>
    <w:p w14:paraId="6A90FD9A"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právu zřídit a provozovat na části služebného pozemku stavbu „dešťové kanalizace“, a to v rozsahu GP č. 3203-33/2026,</w:t>
      </w:r>
    </w:p>
    <w:p w14:paraId="575DDC7A"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 xml:space="preserve">právu vstupu a vjezdu oprávněného ze služebnosti nebo jím pověřených fyzických či právnických osob na </w:t>
      </w:r>
      <w:proofErr w:type="gramStart"/>
      <w:r w:rsidRPr="005E0C92">
        <w:rPr>
          <w:rFonts w:ascii="Times New Roman" w:hAnsi="Times New Roman" w:cs="Times New Roman"/>
          <w:kern w:val="2"/>
          <w:sz w:val="24"/>
          <w:szCs w:val="24"/>
        </w:rPr>
        <w:t>služebný</w:t>
      </w:r>
      <w:proofErr w:type="gramEnd"/>
      <w:r w:rsidRPr="005E0C92">
        <w:rPr>
          <w:rFonts w:ascii="Times New Roman" w:hAnsi="Times New Roman" w:cs="Times New Roman"/>
          <w:kern w:val="2"/>
          <w:sz w:val="24"/>
          <w:szCs w:val="24"/>
        </w:rPr>
        <w:t xml:space="preserve"> pozemek za účelem provádění údržby, opravy, modernizace, kontroly a odstranění stavby,</w:t>
      </w:r>
    </w:p>
    <w:p w14:paraId="46E024DD"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a v povinnosti všech i budoucích vlastníků či spoluvlastníků služebného pozemku umožnit oprávněnému ze služebnosti výkon jeho výše uvedených práv.</w:t>
      </w:r>
    </w:p>
    <w:p w14:paraId="1FF30562"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Služebnost se zřizuje na dobu neurčitou a za jednorázovou úplatu v celkové výši 13.164,- Kč bez DPH stanove</w:t>
      </w:r>
      <w:r>
        <w:rPr>
          <w:rFonts w:ascii="Times New Roman" w:hAnsi="Times New Roman" w:cs="Times New Roman"/>
          <w:kern w:val="2"/>
          <w:sz w:val="24"/>
          <w:szCs w:val="24"/>
        </w:rPr>
        <w:t xml:space="preserve">nou </w:t>
      </w:r>
      <w:r w:rsidRPr="005E0C92">
        <w:rPr>
          <w:rFonts w:ascii="Times New Roman" w:hAnsi="Times New Roman" w:cs="Times New Roman"/>
          <w:kern w:val="2"/>
          <w:sz w:val="24"/>
          <w:szCs w:val="24"/>
        </w:rPr>
        <w:t xml:space="preserve">dle platného Ceníku jednorázových náhrad za zřízení služebností inženýrských sítí k nemovitostem ve vlastnictví města Kyjova vydaného Radou města Kyjova dne </w:t>
      </w:r>
      <w:proofErr w:type="gramStart"/>
      <w:r w:rsidRPr="005E0C92">
        <w:rPr>
          <w:rFonts w:ascii="Times New Roman" w:hAnsi="Times New Roman" w:cs="Times New Roman"/>
          <w:kern w:val="2"/>
          <w:sz w:val="24"/>
          <w:szCs w:val="24"/>
        </w:rPr>
        <w:t>21.10.2024</w:t>
      </w:r>
      <w:proofErr w:type="gramEnd"/>
      <w:r w:rsidRPr="005E0C92">
        <w:rPr>
          <w:rFonts w:ascii="Times New Roman" w:hAnsi="Times New Roman" w:cs="Times New Roman"/>
          <w:kern w:val="2"/>
          <w:sz w:val="24"/>
          <w:szCs w:val="24"/>
        </w:rPr>
        <w:t xml:space="preserve">. K této částce bude připočtena platná sazba DPH. </w:t>
      </w:r>
    </w:p>
    <w:p w14:paraId="492244F0"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 xml:space="preserve">Jedná se o stavbu pod názvem „OPRAVA ODVODU DEŠŤOVÝCH VOD Z BYTOVÉHO DOMU </w:t>
      </w:r>
      <w:proofErr w:type="gramStart"/>
      <w:r w:rsidRPr="005E0C92">
        <w:rPr>
          <w:rFonts w:ascii="Times New Roman" w:hAnsi="Times New Roman" w:cs="Times New Roman"/>
          <w:kern w:val="2"/>
          <w:sz w:val="24"/>
          <w:szCs w:val="24"/>
        </w:rPr>
        <w:t>č.p.</w:t>
      </w:r>
      <w:proofErr w:type="gramEnd"/>
      <w:r w:rsidRPr="005E0C92">
        <w:rPr>
          <w:rFonts w:ascii="Times New Roman" w:hAnsi="Times New Roman" w:cs="Times New Roman"/>
          <w:kern w:val="2"/>
          <w:sz w:val="24"/>
          <w:szCs w:val="24"/>
        </w:rPr>
        <w:t xml:space="preserve"> 1269, parc.č.st. 2623 – </w:t>
      </w:r>
      <w:proofErr w:type="spellStart"/>
      <w:r w:rsidRPr="005E0C92">
        <w:rPr>
          <w:rFonts w:ascii="Times New Roman" w:hAnsi="Times New Roman" w:cs="Times New Roman"/>
          <w:kern w:val="2"/>
          <w:sz w:val="24"/>
          <w:szCs w:val="24"/>
        </w:rPr>
        <w:t>k.ú</w:t>
      </w:r>
      <w:proofErr w:type="spellEnd"/>
      <w:r w:rsidRPr="005E0C92">
        <w:rPr>
          <w:rFonts w:ascii="Times New Roman" w:hAnsi="Times New Roman" w:cs="Times New Roman"/>
          <w:kern w:val="2"/>
          <w:sz w:val="24"/>
          <w:szCs w:val="24"/>
        </w:rPr>
        <w:t xml:space="preserve">. KYJOV“ v rámci níž byla řešena stavba  „dešťové kanalizace“. </w:t>
      </w:r>
    </w:p>
    <w:p w14:paraId="42BB77D7"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a nahrazuje jej následujícím usnesením:</w:t>
      </w:r>
    </w:p>
    <w:p w14:paraId="2CF145FA"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 xml:space="preserve">Rada  </w:t>
      </w:r>
      <w:r>
        <w:rPr>
          <w:rFonts w:ascii="Times New Roman" w:hAnsi="Times New Roman" w:cs="Times New Roman"/>
          <w:kern w:val="2"/>
          <w:sz w:val="24"/>
          <w:szCs w:val="24"/>
        </w:rPr>
        <w:t>města  Kyjova, po projednání a v souladu s ustanovením § 102</w:t>
      </w:r>
      <w:r w:rsidRPr="005E0C92">
        <w:rPr>
          <w:rFonts w:ascii="Times New Roman" w:hAnsi="Times New Roman" w:cs="Times New Roman"/>
          <w:kern w:val="2"/>
          <w:sz w:val="24"/>
          <w:szCs w:val="24"/>
        </w:rPr>
        <w:t xml:space="preserve"> ods</w:t>
      </w:r>
      <w:r>
        <w:rPr>
          <w:rFonts w:ascii="Times New Roman" w:hAnsi="Times New Roman" w:cs="Times New Roman"/>
          <w:kern w:val="2"/>
          <w:sz w:val="24"/>
          <w:szCs w:val="24"/>
        </w:rPr>
        <w:t xml:space="preserve">t. 3 zákona č. 128/2000 Sb., o obcích (obecní zřízení), ve znění pozdějších předpisů, rozhodla o uzavření </w:t>
      </w:r>
      <w:r w:rsidRPr="005E0C92">
        <w:rPr>
          <w:rFonts w:ascii="Times New Roman" w:hAnsi="Times New Roman" w:cs="Times New Roman"/>
          <w:kern w:val="2"/>
          <w:sz w:val="24"/>
          <w:szCs w:val="24"/>
        </w:rPr>
        <w:t>Smlouvy o zřízení služebnosti inženýrské sítě, mezi městem Kyjovem, Masarykov</w:t>
      </w:r>
      <w:r>
        <w:rPr>
          <w:rFonts w:ascii="Times New Roman" w:hAnsi="Times New Roman" w:cs="Times New Roman"/>
          <w:kern w:val="2"/>
          <w:sz w:val="24"/>
          <w:szCs w:val="24"/>
        </w:rPr>
        <w:t xml:space="preserve">o náměstí 30/1, 697 01 Kyjov, IČ: 00285030, </w:t>
      </w:r>
      <w:r w:rsidRPr="005E0C92">
        <w:rPr>
          <w:rFonts w:ascii="Times New Roman" w:hAnsi="Times New Roman" w:cs="Times New Roman"/>
          <w:kern w:val="2"/>
          <w:sz w:val="24"/>
          <w:szCs w:val="24"/>
        </w:rPr>
        <w:t>jako „vlastník služebného pozemku“ a „povinný ze služebnosti“, a Společenstvím vlastníků U Vodojemu 1269/34, Kyjov, Sídliště U Vodojemu 1269/3</w:t>
      </w:r>
      <w:r>
        <w:rPr>
          <w:rFonts w:ascii="Times New Roman" w:hAnsi="Times New Roman" w:cs="Times New Roman"/>
          <w:kern w:val="2"/>
          <w:sz w:val="24"/>
          <w:szCs w:val="24"/>
        </w:rPr>
        <w:t>4, 697 01  Kyjov, IČ: 28284178, jako</w:t>
      </w:r>
      <w:r w:rsidRPr="005E0C92">
        <w:rPr>
          <w:rFonts w:ascii="Times New Roman" w:hAnsi="Times New Roman" w:cs="Times New Roman"/>
          <w:kern w:val="2"/>
          <w:sz w:val="24"/>
          <w:szCs w:val="24"/>
        </w:rPr>
        <w:t xml:space="preserve"> „společenství vlastníků jednotek“ a „oprávněný ze služebnosti“. Předmětem smlouvy je zřízení služebnosti ve prospěch panujícího pozemku p. č. st. 2623 – zastavěná plocha a nádvoří, v k. </w:t>
      </w:r>
      <w:proofErr w:type="spellStart"/>
      <w:r w:rsidRPr="005E0C92">
        <w:rPr>
          <w:rFonts w:ascii="Times New Roman" w:hAnsi="Times New Roman" w:cs="Times New Roman"/>
          <w:kern w:val="2"/>
          <w:sz w:val="24"/>
          <w:szCs w:val="24"/>
        </w:rPr>
        <w:t>ú.</w:t>
      </w:r>
      <w:proofErr w:type="spellEnd"/>
      <w:r w:rsidRPr="005E0C92">
        <w:rPr>
          <w:rFonts w:ascii="Times New Roman" w:hAnsi="Times New Roman" w:cs="Times New Roman"/>
          <w:kern w:val="2"/>
          <w:sz w:val="24"/>
          <w:szCs w:val="24"/>
        </w:rPr>
        <w:t xml:space="preserve"> Kyjov, na kterém stojí stavba bytového domu s </w:t>
      </w:r>
      <w:proofErr w:type="gramStart"/>
      <w:r w:rsidRPr="005E0C92">
        <w:rPr>
          <w:rFonts w:ascii="Times New Roman" w:hAnsi="Times New Roman" w:cs="Times New Roman"/>
          <w:kern w:val="2"/>
          <w:sz w:val="24"/>
          <w:szCs w:val="24"/>
        </w:rPr>
        <w:t>č.p.</w:t>
      </w:r>
      <w:proofErr w:type="gramEnd"/>
      <w:r w:rsidRPr="005E0C92">
        <w:rPr>
          <w:rFonts w:ascii="Times New Roman" w:hAnsi="Times New Roman" w:cs="Times New Roman"/>
          <w:kern w:val="2"/>
          <w:sz w:val="24"/>
          <w:szCs w:val="24"/>
        </w:rPr>
        <w:t xml:space="preserve"> 1269 </w:t>
      </w:r>
    </w:p>
    <w:p w14:paraId="3F165D9D"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 xml:space="preserve"> a k tíži </w:t>
      </w:r>
      <w:r>
        <w:rPr>
          <w:rFonts w:ascii="Times New Roman" w:hAnsi="Times New Roman" w:cs="Times New Roman"/>
          <w:kern w:val="2"/>
          <w:sz w:val="24"/>
          <w:szCs w:val="24"/>
        </w:rPr>
        <w:t xml:space="preserve">služebného pozemku p. č. 328/4 </w:t>
      </w:r>
      <w:r w:rsidRPr="005E0C92">
        <w:rPr>
          <w:rFonts w:ascii="Times New Roman" w:hAnsi="Times New Roman" w:cs="Times New Roman"/>
          <w:kern w:val="2"/>
          <w:sz w:val="24"/>
          <w:szCs w:val="24"/>
        </w:rPr>
        <w:t xml:space="preserve">– ostatní </w:t>
      </w:r>
      <w:r>
        <w:rPr>
          <w:rFonts w:ascii="Times New Roman" w:hAnsi="Times New Roman" w:cs="Times New Roman"/>
          <w:kern w:val="2"/>
          <w:sz w:val="24"/>
          <w:szCs w:val="24"/>
        </w:rPr>
        <w:t xml:space="preserve">plocha – ostatní komunikace, v </w:t>
      </w:r>
      <w:r w:rsidRPr="005E0C92">
        <w:rPr>
          <w:rFonts w:ascii="Times New Roman" w:hAnsi="Times New Roman" w:cs="Times New Roman"/>
          <w:kern w:val="2"/>
          <w:sz w:val="24"/>
          <w:szCs w:val="24"/>
        </w:rPr>
        <w:t xml:space="preserve">k. </w:t>
      </w:r>
      <w:proofErr w:type="spellStart"/>
      <w:r w:rsidRPr="005E0C92">
        <w:rPr>
          <w:rFonts w:ascii="Times New Roman" w:hAnsi="Times New Roman" w:cs="Times New Roman"/>
          <w:kern w:val="2"/>
          <w:sz w:val="24"/>
          <w:szCs w:val="24"/>
        </w:rPr>
        <w:t>ú.</w:t>
      </w:r>
      <w:proofErr w:type="spellEnd"/>
      <w:r w:rsidRPr="005E0C92">
        <w:rPr>
          <w:rFonts w:ascii="Times New Roman" w:hAnsi="Times New Roman" w:cs="Times New Roman"/>
          <w:kern w:val="2"/>
          <w:sz w:val="24"/>
          <w:szCs w:val="24"/>
        </w:rPr>
        <w:t xml:space="preserve"> Kyjov, spočívající v: </w:t>
      </w:r>
    </w:p>
    <w:p w14:paraId="5812290C"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právu zřídit a provozovat na části služebného pozemku stavbu „dešťové kanalizace“, a to v rozsahu GP č. 3202-33/2026,</w:t>
      </w:r>
    </w:p>
    <w:p w14:paraId="4BBDA978"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 xml:space="preserve">právu vstupu a vjezdu oprávněného ze služebnosti nebo jím pověřených fyzických či právnických osob na </w:t>
      </w:r>
      <w:proofErr w:type="gramStart"/>
      <w:r w:rsidRPr="005E0C92">
        <w:rPr>
          <w:rFonts w:ascii="Times New Roman" w:hAnsi="Times New Roman" w:cs="Times New Roman"/>
          <w:kern w:val="2"/>
          <w:sz w:val="24"/>
          <w:szCs w:val="24"/>
        </w:rPr>
        <w:t>služebný</w:t>
      </w:r>
      <w:proofErr w:type="gramEnd"/>
      <w:r w:rsidRPr="005E0C92">
        <w:rPr>
          <w:rFonts w:ascii="Times New Roman" w:hAnsi="Times New Roman" w:cs="Times New Roman"/>
          <w:kern w:val="2"/>
          <w:sz w:val="24"/>
          <w:szCs w:val="24"/>
        </w:rPr>
        <w:t xml:space="preserve"> pozemek za účelem provádění údržby, opravy, modernizace, kontroly a odstranění stavby,</w:t>
      </w:r>
    </w:p>
    <w:p w14:paraId="461B40F4"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w:t>
      </w:r>
      <w:r w:rsidRPr="005E0C92">
        <w:rPr>
          <w:rFonts w:ascii="Times New Roman" w:hAnsi="Times New Roman" w:cs="Times New Roman"/>
          <w:kern w:val="2"/>
          <w:sz w:val="24"/>
          <w:szCs w:val="24"/>
        </w:rPr>
        <w:tab/>
        <w:t>a v povinnosti všech i budoucích vlastníků či spoluvlastníků služebného pozemku umožnit oprávněnému ze služebnosti výkon jeho výše uvedených práv.</w:t>
      </w:r>
    </w:p>
    <w:p w14:paraId="1E979ABF" w14:textId="77777777" w:rsidR="00075B8D" w:rsidRPr="005E0C92" w:rsidRDefault="00075B8D" w:rsidP="00075B8D">
      <w:pPr>
        <w:spacing w:after="0" w:line="240" w:lineRule="auto"/>
        <w:jc w:val="both"/>
        <w:textAlignment w:val="baseline"/>
        <w:rPr>
          <w:rFonts w:ascii="Times New Roman" w:hAnsi="Times New Roman" w:cs="Times New Roman"/>
          <w:kern w:val="2"/>
          <w:sz w:val="24"/>
          <w:szCs w:val="24"/>
        </w:rPr>
      </w:pPr>
      <w:r w:rsidRPr="005E0C92">
        <w:rPr>
          <w:rFonts w:ascii="Times New Roman" w:hAnsi="Times New Roman" w:cs="Times New Roman"/>
          <w:kern w:val="2"/>
          <w:sz w:val="24"/>
          <w:szCs w:val="24"/>
        </w:rPr>
        <w:t xml:space="preserve">Služebnost se zřizuje na dobu neurčitou a za jednorázovou úplatu v celkové výši </w:t>
      </w:r>
      <w:r>
        <w:rPr>
          <w:rFonts w:ascii="Times New Roman" w:hAnsi="Times New Roman" w:cs="Times New Roman"/>
          <w:kern w:val="2"/>
          <w:sz w:val="24"/>
          <w:szCs w:val="24"/>
        </w:rPr>
        <w:t xml:space="preserve">13.164,- Kč bez DPH stanovenou </w:t>
      </w:r>
      <w:r w:rsidRPr="005E0C92">
        <w:rPr>
          <w:rFonts w:ascii="Times New Roman" w:hAnsi="Times New Roman" w:cs="Times New Roman"/>
          <w:kern w:val="2"/>
          <w:sz w:val="24"/>
          <w:szCs w:val="24"/>
        </w:rPr>
        <w:t xml:space="preserve">dle platného Ceníku jednorázových náhrad za zřízení služebností inženýrských sítí k nemovitostem ve vlastnictví města Kyjova vydaného Radou města Kyjova dne </w:t>
      </w:r>
      <w:proofErr w:type="gramStart"/>
      <w:r w:rsidRPr="005E0C92">
        <w:rPr>
          <w:rFonts w:ascii="Times New Roman" w:hAnsi="Times New Roman" w:cs="Times New Roman"/>
          <w:kern w:val="2"/>
          <w:sz w:val="24"/>
          <w:szCs w:val="24"/>
        </w:rPr>
        <w:t>21.10.2024</w:t>
      </w:r>
      <w:proofErr w:type="gramEnd"/>
      <w:r w:rsidRPr="005E0C92">
        <w:rPr>
          <w:rFonts w:ascii="Times New Roman" w:hAnsi="Times New Roman" w:cs="Times New Roman"/>
          <w:kern w:val="2"/>
          <w:sz w:val="24"/>
          <w:szCs w:val="24"/>
        </w:rPr>
        <w:t xml:space="preserve">. K této částce bude připočtena platná sazba DPH. </w:t>
      </w:r>
    </w:p>
    <w:p w14:paraId="39185D84" w14:textId="77777777" w:rsidR="00075B8D" w:rsidRPr="000A731D" w:rsidRDefault="00075B8D" w:rsidP="00075B8D">
      <w:pPr>
        <w:spacing w:after="0" w:line="240" w:lineRule="auto"/>
        <w:jc w:val="both"/>
        <w:textAlignment w:val="baseline"/>
        <w:rPr>
          <w:rFonts w:ascii="Times New Roman" w:hAnsi="Times New Roman" w:cs="Times New Roman"/>
          <w:color w:val="000000"/>
          <w:kern w:val="2"/>
          <w:sz w:val="24"/>
          <w:szCs w:val="24"/>
        </w:rPr>
      </w:pPr>
      <w:r w:rsidRPr="005E0C92">
        <w:rPr>
          <w:rFonts w:ascii="Times New Roman" w:hAnsi="Times New Roman" w:cs="Times New Roman"/>
          <w:kern w:val="2"/>
          <w:sz w:val="24"/>
          <w:szCs w:val="24"/>
        </w:rPr>
        <w:t xml:space="preserve">Jedná se o stavbu pod názvem „OPRAVA ODVODU DEŠŤOVÝCH VOD Z BYTOVÉHO DOMU </w:t>
      </w:r>
      <w:proofErr w:type="gramStart"/>
      <w:r w:rsidRPr="005E0C92">
        <w:rPr>
          <w:rFonts w:ascii="Times New Roman" w:hAnsi="Times New Roman" w:cs="Times New Roman"/>
          <w:kern w:val="2"/>
          <w:sz w:val="24"/>
          <w:szCs w:val="24"/>
        </w:rPr>
        <w:t>č.p.</w:t>
      </w:r>
      <w:proofErr w:type="gramEnd"/>
      <w:r w:rsidRPr="005E0C92">
        <w:rPr>
          <w:rFonts w:ascii="Times New Roman" w:hAnsi="Times New Roman" w:cs="Times New Roman"/>
          <w:kern w:val="2"/>
          <w:sz w:val="24"/>
          <w:szCs w:val="24"/>
        </w:rPr>
        <w:t xml:space="preserve"> 1269, parc.č.st. 2623 – </w:t>
      </w:r>
      <w:proofErr w:type="spellStart"/>
      <w:r w:rsidRPr="005E0C92">
        <w:rPr>
          <w:rFonts w:ascii="Times New Roman" w:hAnsi="Times New Roman" w:cs="Times New Roman"/>
          <w:kern w:val="2"/>
          <w:sz w:val="24"/>
          <w:szCs w:val="24"/>
        </w:rPr>
        <w:t>k.ú</w:t>
      </w:r>
      <w:proofErr w:type="spellEnd"/>
      <w:r w:rsidRPr="005E0C92">
        <w:rPr>
          <w:rFonts w:ascii="Times New Roman" w:hAnsi="Times New Roman" w:cs="Times New Roman"/>
          <w:kern w:val="2"/>
          <w:sz w:val="24"/>
          <w:szCs w:val="24"/>
        </w:rPr>
        <w:t>. KYJOV“</w:t>
      </w:r>
      <w:r>
        <w:rPr>
          <w:rFonts w:ascii="Times New Roman" w:hAnsi="Times New Roman" w:cs="Times New Roman"/>
          <w:kern w:val="2"/>
          <w:sz w:val="24"/>
          <w:szCs w:val="24"/>
        </w:rPr>
        <w:t xml:space="preserve"> v rámci níž byla řešena stavba</w:t>
      </w:r>
      <w:r w:rsidRPr="005E0C92">
        <w:rPr>
          <w:rFonts w:ascii="Times New Roman" w:hAnsi="Times New Roman" w:cs="Times New Roman"/>
          <w:kern w:val="2"/>
          <w:sz w:val="24"/>
          <w:szCs w:val="24"/>
        </w:rPr>
        <w:t xml:space="preserve"> „dešťové kanalizace“.</w:t>
      </w:r>
    </w:p>
    <w:p w14:paraId="76C85968" w14:textId="77777777" w:rsidR="00075B8D" w:rsidRDefault="00075B8D" w:rsidP="00075B8D">
      <w:pPr>
        <w:widowControl w:val="0"/>
        <w:tabs>
          <w:tab w:val="left" w:pos="1985"/>
        </w:tabs>
        <w:spacing w:after="0" w:line="240" w:lineRule="auto"/>
        <w:ind w:left="1560" w:hanging="1560"/>
        <w:rPr>
          <w:rFonts w:ascii="Times New Roman" w:hAnsi="Times New Roman" w:cs="Times New Roman"/>
          <w:b/>
          <w:color w:val="FF0000"/>
          <w:sz w:val="24"/>
          <w:szCs w:val="24"/>
        </w:rPr>
      </w:pPr>
    </w:p>
    <w:p w14:paraId="7F1ADD6B" w14:textId="77777777" w:rsidR="00075B8D" w:rsidRPr="00F577E3" w:rsidRDefault="00075B8D" w:rsidP="00075B8D">
      <w:pPr>
        <w:widowControl w:val="0"/>
        <w:tabs>
          <w:tab w:val="left" w:pos="1985"/>
        </w:tabs>
        <w:spacing w:after="0" w:line="240" w:lineRule="auto"/>
        <w:ind w:left="1560" w:hanging="1560"/>
        <w:rPr>
          <w:rFonts w:ascii="Times New Roman" w:hAnsi="Times New Roman" w:cs="Times New Roman"/>
          <w:b/>
          <w:color w:val="FF0000"/>
          <w:sz w:val="24"/>
          <w:szCs w:val="24"/>
        </w:rPr>
      </w:pPr>
      <w:r w:rsidRPr="00F577E3">
        <w:rPr>
          <w:rFonts w:ascii="Times New Roman" w:hAnsi="Times New Roman" w:cs="Times New Roman"/>
          <w:b/>
          <w:color w:val="FF0000"/>
          <w:sz w:val="24"/>
          <w:szCs w:val="24"/>
        </w:rPr>
        <w:t>Ad. IV Doprava a parkování</w:t>
      </w:r>
    </w:p>
    <w:p w14:paraId="44AD4EC7" w14:textId="3FAABEBF" w:rsidR="00075B8D" w:rsidRPr="00F577E3" w:rsidRDefault="00075B8D" w:rsidP="00075B8D">
      <w:pPr>
        <w:spacing w:after="0" w:line="240" w:lineRule="auto"/>
        <w:jc w:val="both"/>
        <w:rPr>
          <w:rFonts w:ascii="Times New Roman" w:eastAsia="Calibri" w:hAnsi="Times New Roman" w:cs="Times New Roman"/>
          <w:b/>
          <w:color w:val="00B0F0"/>
          <w:kern w:val="2"/>
          <w:sz w:val="24"/>
          <w:szCs w:val="24"/>
        </w:rPr>
      </w:pPr>
      <w:proofErr w:type="gramStart"/>
      <w:r w:rsidRPr="00004DCE">
        <w:rPr>
          <w:rFonts w:ascii="Times New Roman" w:eastAsia="Calibri" w:hAnsi="Times New Roman" w:cs="Times New Roman"/>
          <w:b/>
          <w:color w:val="00B0F0"/>
          <w:kern w:val="2"/>
          <w:sz w:val="24"/>
          <w:szCs w:val="24"/>
        </w:rPr>
        <w:t xml:space="preserve">IV.1 </w:t>
      </w:r>
      <w:r w:rsidR="003971B6">
        <w:rPr>
          <w:rFonts w:ascii="Times New Roman" w:eastAsia="Calibri" w:hAnsi="Times New Roman" w:cs="Times New Roman"/>
          <w:b/>
          <w:color w:val="00B0F0"/>
          <w:kern w:val="2"/>
          <w:sz w:val="24"/>
          <w:szCs w:val="24"/>
        </w:rPr>
        <w:t>V.</w:t>
      </w:r>
      <w:proofErr w:type="gramEnd"/>
      <w:r w:rsidR="003971B6">
        <w:rPr>
          <w:rFonts w:ascii="Times New Roman" w:eastAsia="Calibri" w:hAnsi="Times New Roman" w:cs="Times New Roman"/>
          <w:b/>
          <w:color w:val="00B0F0"/>
          <w:kern w:val="2"/>
          <w:sz w:val="24"/>
          <w:szCs w:val="24"/>
        </w:rPr>
        <w:t xml:space="preserve"> S.</w:t>
      </w:r>
      <w:r w:rsidRPr="00004DCE">
        <w:rPr>
          <w:rFonts w:ascii="Times New Roman" w:eastAsia="Calibri" w:hAnsi="Times New Roman" w:cs="Times New Roman"/>
          <w:b/>
          <w:color w:val="00B0F0"/>
          <w:kern w:val="2"/>
          <w:sz w:val="24"/>
          <w:szCs w:val="24"/>
        </w:rPr>
        <w:t xml:space="preserve"> –</w:t>
      </w:r>
      <w:r w:rsidRPr="00F577E3">
        <w:rPr>
          <w:rFonts w:ascii="Times New Roman" w:eastAsia="Calibri" w:hAnsi="Times New Roman" w:cs="Times New Roman"/>
          <w:b/>
          <w:color w:val="00B0F0"/>
          <w:kern w:val="2"/>
          <w:sz w:val="24"/>
          <w:szCs w:val="24"/>
          <w:u w:val="single"/>
        </w:rPr>
        <w:t xml:space="preserve"> </w:t>
      </w:r>
      <w:r w:rsidRPr="00F577E3">
        <w:rPr>
          <w:rFonts w:ascii="Times New Roman" w:eastAsia="Calibri" w:hAnsi="Times New Roman" w:cs="Times New Roman"/>
          <w:b/>
          <w:color w:val="00B0F0"/>
          <w:kern w:val="2"/>
          <w:sz w:val="24"/>
          <w:szCs w:val="24"/>
        </w:rPr>
        <w:t>žádost o rozšíření zpevněné plochy před domem na parkování</w:t>
      </w:r>
    </w:p>
    <w:p w14:paraId="47B3FA57"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5E97B179"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14</w:t>
      </w:r>
    </w:p>
    <w:p w14:paraId="7C804EF0"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6161412D" w14:textId="77C2F56D" w:rsidR="00075B8D" w:rsidRPr="00F577E3" w:rsidRDefault="00075B8D" w:rsidP="00075B8D">
      <w:pPr>
        <w:widowControl w:val="0"/>
        <w:spacing w:after="0" w:line="240" w:lineRule="auto"/>
        <w:jc w:val="both"/>
        <w:rPr>
          <w:rFonts w:ascii="Times New Roman" w:eastAsia="Times New Roman" w:hAnsi="Times New Roman" w:cs="Times New Roman"/>
          <w:iCs/>
          <w:sz w:val="24"/>
          <w:szCs w:val="24"/>
          <w:lang w:eastAsia="cs-CZ"/>
        </w:rPr>
      </w:pPr>
      <w:r w:rsidRPr="00F577E3">
        <w:rPr>
          <w:rFonts w:ascii="Times New Roman" w:eastAsia="Times New Roman" w:hAnsi="Times New Roman" w:cs="Times New Roman"/>
          <w:iCs/>
          <w:sz w:val="24"/>
          <w:szCs w:val="24"/>
          <w:lang w:eastAsia="cs-CZ"/>
        </w:rPr>
        <w:t xml:space="preserve">v souladu s ustanovením § 102 odst. 3 zákona č. 128/2000 Sb., o obcích (obecní zřízení), ve </w:t>
      </w:r>
      <w:r w:rsidRPr="00F577E3">
        <w:rPr>
          <w:rFonts w:ascii="Times New Roman" w:eastAsia="Times New Roman" w:hAnsi="Times New Roman" w:cs="Times New Roman"/>
          <w:iCs/>
          <w:sz w:val="24"/>
          <w:szCs w:val="24"/>
          <w:lang w:eastAsia="cs-CZ"/>
        </w:rPr>
        <w:lastRenderedPageBreak/>
        <w:t>znění pozdějších předpisů, rozhodla ve věci žádosti vlastníka bytové jednotky č. 168/2 v bytovém domě s </w:t>
      </w:r>
      <w:proofErr w:type="gramStart"/>
      <w:r w:rsidRPr="00F577E3">
        <w:rPr>
          <w:rFonts w:ascii="Times New Roman" w:eastAsia="Times New Roman" w:hAnsi="Times New Roman" w:cs="Times New Roman"/>
          <w:iCs/>
          <w:sz w:val="24"/>
          <w:szCs w:val="24"/>
          <w:lang w:eastAsia="cs-CZ"/>
        </w:rPr>
        <w:t>č.p.</w:t>
      </w:r>
      <w:proofErr w:type="gramEnd"/>
      <w:r w:rsidRPr="00F577E3">
        <w:rPr>
          <w:rFonts w:ascii="Times New Roman" w:eastAsia="Times New Roman" w:hAnsi="Times New Roman" w:cs="Times New Roman"/>
          <w:iCs/>
          <w:sz w:val="24"/>
          <w:szCs w:val="24"/>
          <w:lang w:eastAsia="cs-CZ"/>
        </w:rPr>
        <w:t xml:space="preserve"> 168 na ulici Havlíčkova v Kyjově o umožnění rozšíření zpevněné plochy před touto jednotkou takto: V platnosti zůstává rozhodnutí Rady města Kyjova z její 19. schůze konané dne </w:t>
      </w:r>
      <w:proofErr w:type="gramStart"/>
      <w:r w:rsidRPr="00F577E3">
        <w:rPr>
          <w:rFonts w:ascii="Times New Roman" w:eastAsia="Times New Roman" w:hAnsi="Times New Roman" w:cs="Times New Roman"/>
          <w:iCs/>
          <w:sz w:val="24"/>
          <w:szCs w:val="24"/>
          <w:lang w:eastAsia="cs-CZ"/>
        </w:rPr>
        <w:t>17.06.2019</w:t>
      </w:r>
      <w:proofErr w:type="gramEnd"/>
      <w:r w:rsidRPr="00F577E3">
        <w:rPr>
          <w:rFonts w:ascii="Times New Roman" w:eastAsia="Times New Roman" w:hAnsi="Times New Roman" w:cs="Times New Roman"/>
          <w:iCs/>
          <w:sz w:val="24"/>
          <w:szCs w:val="24"/>
          <w:lang w:eastAsia="cs-CZ"/>
        </w:rPr>
        <w:t xml:space="preserve">, kterým byl vydán souhlas se zpevněním části pozemku před bytovou jednotkou č. </w:t>
      </w:r>
      <w:r w:rsidR="006C3230">
        <w:rPr>
          <w:rFonts w:ascii="Times New Roman" w:eastAsia="Times New Roman" w:hAnsi="Times New Roman" w:cs="Times New Roman"/>
          <w:iCs/>
          <w:sz w:val="24"/>
          <w:szCs w:val="24"/>
          <w:lang w:eastAsia="cs-CZ"/>
        </w:rPr>
        <w:t>x</w:t>
      </w:r>
      <w:r w:rsidRPr="00F577E3">
        <w:rPr>
          <w:rFonts w:ascii="Times New Roman" w:eastAsia="Times New Roman" w:hAnsi="Times New Roman" w:cs="Times New Roman"/>
          <w:iCs/>
          <w:sz w:val="24"/>
          <w:szCs w:val="24"/>
          <w:lang w:eastAsia="cs-CZ"/>
        </w:rPr>
        <w:t xml:space="preserve"> pro účely parkování pouze v šířce stávajícího sjezdu ze státní silnice, tj. v šířce cca 3 m, za podmínky, že způsob zpevnění bude odsouhlasen s TS Kyjov. Na zbývající části pozemku zůstane zachována zeleň.</w:t>
      </w:r>
    </w:p>
    <w:p w14:paraId="6B0E3C14" w14:textId="77777777" w:rsidR="00075B8D" w:rsidRPr="00F577E3" w:rsidRDefault="00075B8D" w:rsidP="00075B8D">
      <w:pPr>
        <w:spacing w:after="0" w:line="240" w:lineRule="auto"/>
        <w:jc w:val="both"/>
        <w:rPr>
          <w:rFonts w:ascii="Times New Roman" w:hAnsi="Times New Roman" w:cs="Times New Roman"/>
          <w:sz w:val="24"/>
          <w:szCs w:val="24"/>
        </w:rPr>
      </w:pPr>
    </w:p>
    <w:p w14:paraId="1C23B837" w14:textId="77777777" w:rsidR="00075B8D" w:rsidRPr="00F577E3" w:rsidRDefault="00075B8D" w:rsidP="00075B8D">
      <w:pPr>
        <w:widowControl w:val="0"/>
        <w:spacing w:after="0" w:line="240" w:lineRule="auto"/>
        <w:jc w:val="both"/>
        <w:rPr>
          <w:rFonts w:ascii="Times New Roman" w:eastAsia="Times New Roman" w:hAnsi="Times New Roman" w:cs="Times New Roman"/>
          <w:b/>
          <w:color w:val="00B0F0"/>
          <w:sz w:val="24"/>
          <w:szCs w:val="24"/>
          <w:lang w:eastAsia="cs-CZ"/>
        </w:rPr>
      </w:pPr>
      <w:proofErr w:type="gramStart"/>
      <w:r w:rsidRPr="00F577E3">
        <w:rPr>
          <w:rFonts w:ascii="Times New Roman" w:eastAsia="Times New Roman" w:hAnsi="Times New Roman" w:cs="Times New Roman"/>
          <w:b/>
          <w:color w:val="00B0F0"/>
          <w:sz w:val="24"/>
          <w:szCs w:val="24"/>
          <w:lang w:eastAsia="cs-CZ"/>
        </w:rPr>
        <w:t>IV.2 Umístění</w:t>
      </w:r>
      <w:proofErr w:type="gramEnd"/>
      <w:r w:rsidRPr="00F577E3">
        <w:rPr>
          <w:rFonts w:ascii="Times New Roman" w:eastAsia="Times New Roman" w:hAnsi="Times New Roman" w:cs="Times New Roman"/>
          <w:b/>
          <w:color w:val="00B0F0"/>
          <w:sz w:val="24"/>
          <w:szCs w:val="24"/>
          <w:lang w:eastAsia="cs-CZ"/>
        </w:rPr>
        <w:t xml:space="preserve"> kamery a dopravního značení na bud</w:t>
      </w:r>
      <w:r>
        <w:rPr>
          <w:rFonts w:ascii="Times New Roman" w:eastAsia="Times New Roman" w:hAnsi="Times New Roman" w:cs="Times New Roman"/>
          <w:b/>
          <w:color w:val="00B0F0"/>
          <w:sz w:val="24"/>
          <w:szCs w:val="24"/>
          <w:lang w:eastAsia="cs-CZ"/>
        </w:rPr>
        <w:t xml:space="preserve">ově s č.p. 49 – </w:t>
      </w:r>
      <w:proofErr w:type="spellStart"/>
      <w:r>
        <w:rPr>
          <w:rFonts w:ascii="Times New Roman" w:eastAsia="Times New Roman" w:hAnsi="Times New Roman" w:cs="Times New Roman"/>
          <w:b/>
          <w:color w:val="00B0F0"/>
          <w:sz w:val="24"/>
          <w:szCs w:val="24"/>
          <w:lang w:eastAsia="cs-CZ"/>
        </w:rPr>
        <w:t>Sonevend</w:t>
      </w:r>
      <w:proofErr w:type="spellEnd"/>
      <w:r>
        <w:rPr>
          <w:rFonts w:ascii="Times New Roman" w:eastAsia="Times New Roman" w:hAnsi="Times New Roman" w:cs="Times New Roman"/>
          <w:b/>
          <w:color w:val="00B0F0"/>
          <w:sz w:val="24"/>
          <w:szCs w:val="24"/>
          <w:lang w:eastAsia="cs-CZ"/>
        </w:rPr>
        <w:t xml:space="preserve"> s.r.o.</w:t>
      </w:r>
    </w:p>
    <w:p w14:paraId="215ECDA8"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4D0457E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15</w:t>
      </w:r>
    </w:p>
    <w:p w14:paraId="3AAE449D"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4A8B1E3D" w14:textId="77777777" w:rsidR="00075B8D" w:rsidRPr="00F577E3" w:rsidRDefault="00075B8D" w:rsidP="00075B8D">
      <w:pPr>
        <w:widowControl w:val="0"/>
        <w:spacing w:after="0" w:line="240" w:lineRule="auto"/>
        <w:jc w:val="both"/>
        <w:rPr>
          <w:rFonts w:ascii="Times New Roman" w:eastAsia="Times New Roman" w:hAnsi="Times New Roman" w:cs="Times New Roman"/>
          <w:b/>
          <w:color w:val="EE0000"/>
          <w:sz w:val="24"/>
          <w:szCs w:val="24"/>
          <w:lang w:eastAsia="cs-CZ"/>
        </w:rPr>
      </w:pPr>
      <w:r w:rsidRPr="00F577E3">
        <w:rPr>
          <w:rFonts w:ascii="Times New Roman" w:eastAsia="Times New Roman" w:hAnsi="Times New Roman" w:cs="Times New Roman"/>
          <w:color w:val="000000"/>
          <w:sz w:val="24"/>
          <w:szCs w:val="24"/>
          <w:lang w:eastAsia="cs-CZ"/>
        </w:rPr>
        <w:t xml:space="preserve">v souladu s ustanovením § 102 odst. 3 zákona č. 128/2000 Sb., o obcích (obecní zřízení), ve znění pozdějších předpisů, po seznámení se shromážděnými podklady rozhodla o navýšení smluvní úhrady za umožnění umístění kamery </w:t>
      </w:r>
      <w:r w:rsidRPr="00F577E3">
        <w:rPr>
          <w:rFonts w:ascii="Times New Roman" w:eastAsia="Times New Roman" w:hAnsi="Times New Roman" w:cs="Times New Roman"/>
          <w:sz w:val="24"/>
          <w:szCs w:val="24"/>
          <w:lang w:eastAsia="cs-CZ"/>
        </w:rPr>
        <w:t>městského kamerového systému na budově s </w:t>
      </w:r>
      <w:proofErr w:type="gramStart"/>
      <w:r w:rsidRPr="00F577E3">
        <w:rPr>
          <w:rFonts w:ascii="Times New Roman" w:eastAsia="Times New Roman" w:hAnsi="Times New Roman" w:cs="Times New Roman"/>
          <w:sz w:val="24"/>
          <w:szCs w:val="24"/>
          <w:lang w:eastAsia="cs-CZ"/>
        </w:rPr>
        <w:t>č.p.</w:t>
      </w:r>
      <w:proofErr w:type="gramEnd"/>
      <w:r w:rsidRPr="00F577E3">
        <w:rPr>
          <w:rFonts w:ascii="Times New Roman" w:eastAsia="Times New Roman" w:hAnsi="Times New Roman" w:cs="Times New Roman"/>
          <w:sz w:val="24"/>
          <w:szCs w:val="24"/>
          <w:lang w:eastAsia="cs-CZ"/>
        </w:rPr>
        <w:t xml:space="preserve"> 49 na třídě Komenského v Kyjově na 10.000,- Kč/rok a o doplnění inflační doložky do smlouvy mezi městem Kyjovem a společností SONEVEND, s.r.o., IČ 48906794, se sídlem třída Komenského 49, 697 01 Kyjov, ze dne 20.01.202</w:t>
      </w:r>
      <w:r>
        <w:rPr>
          <w:rFonts w:ascii="Times New Roman" w:eastAsia="Times New Roman" w:hAnsi="Times New Roman" w:cs="Times New Roman"/>
          <w:sz w:val="24"/>
          <w:szCs w:val="24"/>
          <w:lang w:eastAsia="cs-CZ"/>
        </w:rPr>
        <w:t xml:space="preserve">0, která tuto úhradu upravuje. </w:t>
      </w:r>
      <w:r w:rsidRPr="00F577E3">
        <w:rPr>
          <w:rFonts w:ascii="Times New Roman" w:eastAsia="Times New Roman" w:hAnsi="Times New Roman" w:cs="Times New Roman"/>
          <w:sz w:val="24"/>
          <w:szCs w:val="24"/>
          <w:lang w:eastAsia="cs-CZ"/>
        </w:rPr>
        <w:t xml:space="preserve">Bude se jednat o dodatek č. 1 k této smlouvě. Dále Rada města Kyjova rozhodla, že do téhož dodatku bude zahrnuta dohoda smluvních stran o </w:t>
      </w:r>
      <w:r w:rsidRPr="00F577E3">
        <w:rPr>
          <w:rFonts w:ascii="Times New Roman" w:eastAsia="Times New Roman" w:hAnsi="Times New Roman" w:cs="Times New Roman"/>
          <w:color w:val="000000"/>
          <w:sz w:val="24"/>
          <w:szCs w:val="24"/>
          <w:lang w:eastAsia="cs-CZ"/>
        </w:rPr>
        <w:t>strpění dopravního značení na budově s </w:t>
      </w:r>
      <w:proofErr w:type="gramStart"/>
      <w:r w:rsidRPr="00F577E3">
        <w:rPr>
          <w:rFonts w:ascii="Times New Roman" w:eastAsia="Times New Roman" w:hAnsi="Times New Roman" w:cs="Times New Roman"/>
          <w:color w:val="000000"/>
          <w:sz w:val="24"/>
          <w:szCs w:val="24"/>
          <w:lang w:eastAsia="cs-CZ"/>
        </w:rPr>
        <w:t>č.p.</w:t>
      </w:r>
      <w:proofErr w:type="gramEnd"/>
      <w:r w:rsidRPr="00F577E3">
        <w:rPr>
          <w:rFonts w:ascii="Times New Roman" w:eastAsia="Times New Roman" w:hAnsi="Times New Roman" w:cs="Times New Roman"/>
          <w:color w:val="000000"/>
          <w:sz w:val="24"/>
          <w:szCs w:val="24"/>
          <w:lang w:eastAsia="cs-CZ"/>
        </w:rPr>
        <w:t xml:space="preserve"> 49 na třídě Komenského v Kyjově </w:t>
      </w:r>
      <w:r w:rsidRPr="00A06F99">
        <w:rPr>
          <w:rFonts w:ascii="Times New Roman" w:eastAsia="Times New Roman" w:hAnsi="Times New Roman" w:cs="Times New Roman"/>
          <w:color w:val="000000"/>
          <w:sz w:val="24"/>
          <w:szCs w:val="24"/>
          <w:lang w:eastAsia="cs-CZ"/>
        </w:rPr>
        <w:t xml:space="preserve">vlastníkem budovy v souladu s </w:t>
      </w:r>
      <w:proofErr w:type="spellStart"/>
      <w:r w:rsidRPr="00A06F99">
        <w:rPr>
          <w:rFonts w:ascii="Times New Roman" w:eastAsia="Times New Roman" w:hAnsi="Times New Roman" w:cs="Times New Roman"/>
          <w:color w:val="000000"/>
          <w:sz w:val="24"/>
          <w:szCs w:val="24"/>
          <w:lang w:eastAsia="cs-CZ"/>
        </w:rPr>
        <w:t>ust</w:t>
      </w:r>
      <w:proofErr w:type="spellEnd"/>
      <w:r w:rsidRPr="00A06F99">
        <w:rPr>
          <w:rFonts w:ascii="Times New Roman" w:eastAsia="Times New Roman" w:hAnsi="Times New Roman" w:cs="Times New Roman"/>
          <w:color w:val="000000"/>
          <w:sz w:val="24"/>
          <w:szCs w:val="24"/>
          <w:lang w:eastAsia="cs-CZ"/>
        </w:rPr>
        <w:t xml:space="preserve">. § 35 zákona č. 13/1997 Sb. za jednorázovou úhradu ve výši </w:t>
      </w:r>
      <w:r>
        <w:rPr>
          <w:rFonts w:ascii="Times New Roman" w:eastAsia="Times New Roman" w:hAnsi="Times New Roman" w:cs="Times New Roman"/>
          <w:sz w:val="24"/>
          <w:szCs w:val="24"/>
          <w:lang w:eastAsia="cs-CZ"/>
        </w:rPr>
        <w:t>25.000,- Kč.</w:t>
      </w:r>
    </w:p>
    <w:p w14:paraId="5613F6E1" w14:textId="77777777" w:rsidR="00075B8D" w:rsidRPr="00F577E3" w:rsidRDefault="00075B8D" w:rsidP="00075B8D">
      <w:pPr>
        <w:widowControl w:val="0"/>
        <w:spacing w:after="0" w:line="240" w:lineRule="auto"/>
        <w:jc w:val="both"/>
        <w:rPr>
          <w:rFonts w:ascii="Times New Roman" w:eastAsia="Calibri" w:hAnsi="Times New Roman" w:cs="Times New Roman"/>
          <w:sz w:val="24"/>
          <w:szCs w:val="24"/>
        </w:rPr>
      </w:pPr>
    </w:p>
    <w:p w14:paraId="56F30515" w14:textId="77777777" w:rsidR="00075B8D" w:rsidRPr="00F577E3" w:rsidRDefault="00075B8D" w:rsidP="00075B8D">
      <w:pPr>
        <w:spacing w:after="0" w:line="240" w:lineRule="auto"/>
        <w:jc w:val="both"/>
        <w:rPr>
          <w:rFonts w:ascii="Times New Roman" w:hAnsi="Times New Roman" w:cs="Times New Roman"/>
          <w:b/>
          <w:color w:val="00B0F0"/>
          <w:sz w:val="24"/>
          <w:szCs w:val="24"/>
        </w:rPr>
      </w:pPr>
      <w:proofErr w:type="gramStart"/>
      <w:r w:rsidRPr="00F577E3">
        <w:rPr>
          <w:rFonts w:ascii="Times New Roman" w:eastAsia="Calibri" w:hAnsi="Times New Roman" w:cs="Times New Roman"/>
          <w:b/>
          <w:color w:val="00B0F0"/>
          <w:sz w:val="24"/>
          <w:szCs w:val="24"/>
        </w:rPr>
        <w:t>IV</w:t>
      </w:r>
      <w:r>
        <w:rPr>
          <w:rFonts w:ascii="Times New Roman" w:eastAsia="Calibri" w:hAnsi="Times New Roman" w:cs="Times New Roman"/>
          <w:b/>
          <w:color w:val="00B0F0"/>
          <w:sz w:val="24"/>
          <w:szCs w:val="24"/>
        </w:rPr>
        <w:t>.3 Žádost</w:t>
      </w:r>
      <w:proofErr w:type="gramEnd"/>
      <w:r>
        <w:rPr>
          <w:rFonts w:ascii="Times New Roman" w:eastAsia="Calibri" w:hAnsi="Times New Roman" w:cs="Times New Roman"/>
          <w:b/>
          <w:color w:val="00B0F0"/>
          <w:sz w:val="24"/>
          <w:szCs w:val="24"/>
        </w:rPr>
        <w:t xml:space="preserve"> o mimořádné parkování</w:t>
      </w:r>
      <w:r w:rsidRPr="00F577E3">
        <w:rPr>
          <w:rFonts w:ascii="Times New Roman" w:hAnsi="Times New Roman" w:cs="Times New Roman"/>
          <w:b/>
          <w:color w:val="00B0F0"/>
          <w:sz w:val="24"/>
          <w:szCs w:val="24"/>
        </w:rPr>
        <w:t xml:space="preserve"> u betonové zdi za areál</w:t>
      </w:r>
      <w:r>
        <w:rPr>
          <w:rFonts w:ascii="Times New Roman" w:hAnsi="Times New Roman" w:cs="Times New Roman"/>
          <w:b/>
          <w:color w:val="00B0F0"/>
          <w:sz w:val="24"/>
          <w:szCs w:val="24"/>
        </w:rPr>
        <w:t xml:space="preserve">em Nemocnice Kyjov v termínech </w:t>
      </w:r>
      <w:r w:rsidRPr="00F577E3">
        <w:rPr>
          <w:rFonts w:ascii="Times New Roman" w:hAnsi="Times New Roman" w:cs="Times New Roman"/>
          <w:b/>
          <w:color w:val="00B0F0"/>
          <w:sz w:val="24"/>
          <w:szCs w:val="24"/>
        </w:rPr>
        <w:t>09. – 12.06.2026 a 15. – 16.06.2026 v době 06:00 h – 13:00 h.</w:t>
      </w:r>
    </w:p>
    <w:p w14:paraId="4416CD52"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39CFA2B3"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16</w:t>
      </w:r>
    </w:p>
    <w:p w14:paraId="6DA173AF"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65DFE56D" w14:textId="77777777" w:rsidR="00075B8D" w:rsidRPr="00F577E3" w:rsidRDefault="00075B8D" w:rsidP="00075B8D">
      <w:pPr>
        <w:spacing w:after="0" w:line="240" w:lineRule="auto"/>
        <w:jc w:val="both"/>
        <w:rPr>
          <w:rFonts w:ascii="Times New Roman" w:hAnsi="Times New Roman" w:cs="Times New Roman"/>
          <w:sz w:val="24"/>
          <w:szCs w:val="24"/>
        </w:rPr>
      </w:pPr>
      <w:r w:rsidRPr="00F577E3">
        <w:rPr>
          <w:rFonts w:ascii="Times New Roman" w:hAnsi="Times New Roman" w:cs="Times New Roman"/>
          <w:sz w:val="24"/>
          <w:szCs w:val="24"/>
        </w:rPr>
        <w:t xml:space="preserve">v souladu s ustanovením § 102 odst. 3 zákona č. 128/2000 Sb., o obcích (obecní zřízení), ve znění pozdějších předpisů, souhlasí, aby majitelé parkovacích karet č. 234/2025, 237/2025, 238/2025, 239/2025, 240/2025, 241/2025 a 243/2025, kterými jsou odborní vyučující Klvaňova gymnázia, střední zdravotnické školy a vyšší odborné školy zdravotnické Kyjov, </w:t>
      </w:r>
      <w:proofErr w:type="spellStart"/>
      <w:proofErr w:type="gramStart"/>
      <w:r w:rsidRPr="00F577E3">
        <w:rPr>
          <w:rFonts w:ascii="Times New Roman" w:hAnsi="Times New Roman" w:cs="Times New Roman"/>
          <w:sz w:val="24"/>
          <w:szCs w:val="24"/>
        </w:rPr>
        <w:t>p.o</w:t>
      </w:r>
      <w:proofErr w:type="spellEnd"/>
      <w:r w:rsidRPr="00F577E3">
        <w:rPr>
          <w:rFonts w:ascii="Times New Roman" w:hAnsi="Times New Roman" w:cs="Times New Roman"/>
          <w:sz w:val="24"/>
          <w:szCs w:val="24"/>
        </w:rPr>
        <w:t>.</w:t>
      </w:r>
      <w:proofErr w:type="gramEnd"/>
      <w:r w:rsidRPr="00F577E3">
        <w:rPr>
          <w:rFonts w:ascii="Times New Roman" w:hAnsi="Times New Roman" w:cs="Times New Roman"/>
          <w:sz w:val="24"/>
          <w:szCs w:val="24"/>
        </w:rPr>
        <w:t>, využívali těchto karet, vydaných Městským úřadem Kyjov pro vjezd a parkování vozidel v dopravně omezeném úseku místí komunikace č. 25c, k vjezdu a parkování u betonové zdi za areálem Nemocnice K</w:t>
      </w:r>
      <w:r>
        <w:rPr>
          <w:rFonts w:ascii="Times New Roman" w:hAnsi="Times New Roman" w:cs="Times New Roman"/>
          <w:sz w:val="24"/>
          <w:szCs w:val="24"/>
        </w:rPr>
        <w:t xml:space="preserve">yjov i v mimořádných termínech </w:t>
      </w:r>
      <w:r w:rsidRPr="00F577E3">
        <w:rPr>
          <w:rFonts w:ascii="Times New Roman" w:hAnsi="Times New Roman" w:cs="Times New Roman"/>
          <w:sz w:val="24"/>
          <w:szCs w:val="24"/>
        </w:rPr>
        <w:t>09. – 12.06.2026 a 15. – 16.06.2026 v době 06:00 h – 13:00 h.</w:t>
      </w:r>
    </w:p>
    <w:p w14:paraId="59717351" w14:textId="77777777" w:rsidR="00075B8D" w:rsidRPr="00F577E3" w:rsidRDefault="00075B8D" w:rsidP="00075B8D">
      <w:pPr>
        <w:widowControl w:val="0"/>
        <w:tabs>
          <w:tab w:val="left" w:pos="1985"/>
        </w:tabs>
        <w:spacing w:after="0" w:line="240" w:lineRule="auto"/>
        <w:rPr>
          <w:rFonts w:ascii="Times New Roman" w:hAnsi="Times New Roman" w:cs="Times New Roman"/>
          <w:sz w:val="24"/>
          <w:szCs w:val="24"/>
        </w:rPr>
      </w:pPr>
    </w:p>
    <w:p w14:paraId="7061D9C4" w14:textId="77777777" w:rsidR="00075B8D" w:rsidRPr="00F577E3" w:rsidRDefault="00075B8D" w:rsidP="00075B8D">
      <w:pPr>
        <w:widowControl w:val="0"/>
        <w:tabs>
          <w:tab w:val="left" w:pos="1985"/>
        </w:tabs>
        <w:spacing w:after="0" w:line="240" w:lineRule="auto"/>
        <w:rPr>
          <w:rFonts w:ascii="Times New Roman" w:hAnsi="Times New Roman" w:cs="Times New Roman"/>
          <w:b/>
          <w:color w:val="FF0000"/>
          <w:sz w:val="24"/>
          <w:szCs w:val="24"/>
        </w:rPr>
      </w:pPr>
      <w:r w:rsidRPr="00F577E3">
        <w:rPr>
          <w:rFonts w:ascii="Times New Roman" w:hAnsi="Times New Roman" w:cs="Times New Roman"/>
          <w:b/>
          <w:color w:val="FF0000"/>
          <w:sz w:val="24"/>
          <w:szCs w:val="24"/>
        </w:rPr>
        <w:t xml:space="preserve">Ad. </w:t>
      </w:r>
      <w:proofErr w:type="gramStart"/>
      <w:r w:rsidRPr="00F577E3">
        <w:rPr>
          <w:rFonts w:ascii="Times New Roman" w:hAnsi="Times New Roman" w:cs="Times New Roman"/>
          <w:b/>
          <w:color w:val="FF0000"/>
          <w:sz w:val="24"/>
          <w:szCs w:val="24"/>
        </w:rPr>
        <w:t>V Odpadové hospodářství</w:t>
      </w:r>
      <w:proofErr w:type="gramEnd"/>
    </w:p>
    <w:p w14:paraId="74EC3141" w14:textId="77777777" w:rsidR="00075B8D" w:rsidRPr="00F577E3" w:rsidRDefault="00075B8D" w:rsidP="00075B8D">
      <w:pPr>
        <w:widowControl w:val="0"/>
        <w:tabs>
          <w:tab w:val="left" w:pos="1985"/>
        </w:tabs>
        <w:spacing w:after="0" w:line="240" w:lineRule="auto"/>
        <w:rPr>
          <w:rFonts w:ascii="Times New Roman" w:hAnsi="Times New Roman" w:cs="Times New Roman"/>
          <w:b/>
          <w:color w:val="00B0F0"/>
          <w:sz w:val="24"/>
          <w:szCs w:val="24"/>
        </w:rPr>
      </w:pPr>
      <w:proofErr w:type="gramStart"/>
      <w:r w:rsidRPr="00F577E3">
        <w:rPr>
          <w:rFonts w:ascii="Times New Roman" w:hAnsi="Times New Roman" w:cs="Times New Roman"/>
          <w:b/>
          <w:color w:val="00B0F0"/>
          <w:sz w:val="24"/>
          <w:szCs w:val="24"/>
        </w:rPr>
        <w:t>V.1 Odpadové</w:t>
      </w:r>
      <w:proofErr w:type="gramEnd"/>
      <w:r w:rsidRPr="00F577E3">
        <w:rPr>
          <w:rFonts w:ascii="Times New Roman" w:hAnsi="Times New Roman" w:cs="Times New Roman"/>
          <w:b/>
          <w:color w:val="00B0F0"/>
          <w:sz w:val="24"/>
          <w:szCs w:val="24"/>
        </w:rPr>
        <w:t xml:space="preserve"> hospodářství</w:t>
      </w:r>
    </w:p>
    <w:p w14:paraId="242A90F6"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1007FB12"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17</w:t>
      </w:r>
    </w:p>
    <w:p w14:paraId="1D37A2E1"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7A705432" w14:textId="77777777" w:rsidR="00075B8D" w:rsidRPr="00F577E3" w:rsidRDefault="00075B8D" w:rsidP="00075B8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souladu s ustanovením § 102 odst. 3 </w:t>
      </w:r>
      <w:r w:rsidRPr="00F577E3">
        <w:rPr>
          <w:rFonts w:ascii="Times New Roman" w:hAnsi="Times New Roman" w:cs="Times New Roman"/>
          <w:color w:val="000000"/>
          <w:sz w:val="24"/>
          <w:szCs w:val="24"/>
        </w:rPr>
        <w:t>zákona č. 128/2000 S</w:t>
      </w:r>
      <w:r>
        <w:rPr>
          <w:rFonts w:ascii="Times New Roman" w:hAnsi="Times New Roman" w:cs="Times New Roman"/>
          <w:color w:val="000000"/>
          <w:sz w:val="24"/>
          <w:szCs w:val="24"/>
        </w:rPr>
        <w:t>b., o obcích (obecní zřízení), ve znění pozdějších předpisů, rozhodla o</w:t>
      </w:r>
      <w:r w:rsidRPr="000A731D">
        <w:rPr>
          <w:rFonts w:ascii="Times New Roman" w:hAnsi="Times New Roman" w:cs="Times New Roman"/>
          <w:color w:val="000000"/>
          <w:sz w:val="24"/>
          <w:szCs w:val="24"/>
        </w:rPr>
        <w:t> uz</w:t>
      </w:r>
      <w:r>
        <w:rPr>
          <w:rFonts w:ascii="Times New Roman" w:hAnsi="Times New Roman" w:cs="Times New Roman"/>
          <w:color w:val="000000"/>
          <w:sz w:val="24"/>
          <w:szCs w:val="24"/>
        </w:rPr>
        <w:t xml:space="preserve">avření </w:t>
      </w:r>
      <w:r w:rsidRPr="000A731D">
        <w:rPr>
          <w:rFonts w:ascii="Times New Roman" w:hAnsi="Times New Roman" w:cs="Times New Roman"/>
          <w:color w:val="000000"/>
          <w:sz w:val="24"/>
          <w:szCs w:val="24"/>
        </w:rPr>
        <w:t>Smlouvy o úhradě nákladů na úklid odpadů z vybraných plastových výrobků, mezi městem Kyjovem, Masarykovo náměstí 30/</w:t>
      </w:r>
      <w:r>
        <w:rPr>
          <w:rFonts w:ascii="Times New Roman" w:hAnsi="Times New Roman" w:cs="Times New Roman"/>
          <w:color w:val="000000"/>
          <w:sz w:val="24"/>
          <w:szCs w:val="24"/>
        </w:rPr>
        <w:t xml:space="preserve">1, 697 01 </w:t>
      </w:r>
      <w:r w:rsidRPr="00F577E3">
        <w:rPr>
          <w:rFonts w:ascii="Times New Roman" w:hAnsi="Times New Roman" w:cs="Times New Roman"/>
          <w:color w:val="000000"/>
          <w:sz w:val="24"/>
          <w:szCs w:val="24"/>
        </w:rPr>
        <w:t>Kyj</w:t>
      </w:r>
      <w:r>
        <w:rPr>
          <w:rFonts w:ascii="Times New Roman" w:hAnsi="Times New Roman" w:cs="Times New Roman"/>
          <w:color w:val="000000"/>
          <w:sz w:val="24"/>
          <w:szCs w:val="24"/>
        </w:rPr>
        <w:t xml:space="preserve">ov, IČ: 00285030, jako „obec“, </w:t>
      </w:r>
      <w:r w:rsidRPr="00F577E3">
        <w:rPr>
          <w:rFonts w:ascii="Times New Roman" w:hAnsi="Times New Roman" w:cs="Times New Roman"/>
          <w:color w:val="000000"/>
          <w:sz w:val="24"/>
          <w:szCs w:val="24"/>
        </w:rPr>
        <w:t xml:space="preserve">a společností PLASTIC WASTE FREE EPR a.s., Na </w:t>
      </w:r>
      <w:r>
        <w:rPr>
          <w:rFonts w:ascii="Times New Roman" w:hAnsi="Times New Roman" w:cs="Times New Roman"/>
          <w:color w:val="000000"/>
          <w:sz w:val="24"/>
          <w:szCs w:val="24"/>
        </w:rPr>
        <w:t xml:space="preserve">Pankráci 449/11, Nusle, 140 00 </w:t>
      </w:r>
      <w:r w:rsidRPr="00F577E3">
        <w:rPr>
          <w:rFonts w:ascii="Times New Roman" w:hAnsi="Times New Roman" w:cs="Times New Roman"/>
          <w:color w:val="000000"/>
          <w:sz w:val="24"/>
          <w:szCs w:val="24"/>
        </w:rPr>
        <w:t>Praha 4, IČ</w:t>
      </w:r>
      <w:r>
        <w:rPr>
          <w:rFonts w:ascii="Times New Roman" w:hAnsi="Times New Roman" w:cs="Times New Roman"/>
          <w:color w:val="000000"/>
          <w:sz w:val="24"/>
          <w:szCs w:val="24"/>
        </w:rPr>
        <w:t xml:space="preserve">: 21356459, jako „společnost“. </w:t>
      </w:r>
    </w:p>
    <w:p w14:paraId="425B06CA" w14:textId="77777777" w:rsidR="00075B8D" w:rsidRPr="00F577E3" w:rsidRDefault="00075B8D" w:rsidP="00075B8D">
      <w:pPr>
        <w:spacing w:after="0" w:line="240" w:lineRule="auto"/>
        <w:jc w:val="both"/>
        <w:rPr>
          <w:rFonts w:ascii="Times New Roman" w:hAnsi="Times New Roman" w:cs="Times New Roman"/>
          <w:color w:val="000000"/>
          <w:sz w:val="24"/>
          <w:szCs w:val="24"/>
        </w:rPr>
      </w:pPr>
      <w:r w:rsidRPr="00F577E3">
        <w:rPr>
          <w:rFonts w:ascii="Times New Roman" w:hAnsi="Times New Roman" w:cs="Times New Roman"/>
          <w:color w:val="000000"/>
          <w:sz w:val="24"/>
          <w:szCs w:val="24"/>
        </w:rPr>
        <w:t>Předmětem smlouvy je závazek:</w:t>
      </w:r>
    </w:p>
    <w:p w14:paraId="39203A57" w14:textId="77777777" w:rsidR="00075B8D" w:rsidRPr="00F577E3" w:rsidRDefault="00075B8D" w:rsidP="00075B8D">
      <w:pPr>
        <w:numPr>
          <w:ilvl w:val="0"/>
          <w:numId w:val="6"/>
        </w:numPr>
        <w:suppressAutoHyphens/>
        <w:spacing w:after="0" w:line="240" w:lineRule="auto"/>
        <w:jc w:val="both"/>
        <w:rPr>
          <w:rFonts w:ascii="Times New Roman" w:hAnsi="Times New Roman" w:cs="Times New Roman"/>
          <w:sz w:val="24"/>
          <w:szCs w:val="24"/>
        </w:rPr>
      </w:pPr>
      <w:r w:rsidRPr="00F577E3">
        <w:rPr>
          <w:rFonts w:ascii="Times New Roman" w:hAnsi="Times New Roman" w:cs="Times New Roman"/>
          <w:color w:val="000000"/>
          <w:sz w:val="24"/>
          <w:szCs w:val="24"/>
        </w:rPr>
        <w:t xml:space="preserve"> společnosti hradit obci náklady skutečně a účelně vynakládané na úklid odpadu z vybraných plastových výrobků (</w:t>
      </w:r>
      <w:proofErr w:type="spellStart"/>
      <w:r w:rsidRPr="00F577E3">
        <w:rPr>
          <w:rFonts w:ascii="Times New Roman" w:hAnsi="Times New Roman" w:cs="Times New Roman"/>
          <w:color w:val="000000"/>
          <w:sz w:val="24"/>
          <w:szCs w:val="24"/>
        </w:rPr>
        <w:t>předvlhčené</w:t>
      </w:r>
      <w:proofErr w:type="spellEnd"/>
      <w:r w:rsidRPr="00F577E3">
        <w:rPr>
          <w:rFonts w:ascii="Times New Roman" w:hAnsi="Times New Roman" w:cs="Times New Roman"/>
          <w:color w:val="000000"/>
          <w:sz w:val="24"/>
          <w:szCs w:val="24"/>
        </w:rPr>
        <w:t xml:space="preserve"> ubrousky pro osobní hygienu a péči </w:t>
      </w:r>
      <w:r w:rsidRPr="00F577E3">
        <w:rPr>
          <w:rFonts w:ascii="Times New Roman" w:hAnsi="Times New Roman" w:cs="Times New Roman"/>
          <w:color w:val="000000"/>
          <w:sz w:val="24"/>
          <w:szCs w:val="24"/>
        </w:rPr>
        <w:lastRenderedPageBreak/>
        <w:t xml:space="preserve">o domácnost obsahující plast), kterého se koneční uživatelé zbavují mimo místa určená k jeho odkládání, a na následnou přepravu a zpracování tohoto odpadu, a to ve výši určené dle pravidel a podmínek uvedených ve VOP. </w:t>
      </w:r>
    </w:p>
    <w:p w14:paraId="246AF5F9" w14:textId="77777777" w:rsidR="00075B8D" w:rsidRPr="00F577E3" w:rsidRDefault="00075B8D" w:rsidP="00075B8D">
      <w:pPr>
        <w:numPr>
          <w:ilvl w:val="0"/>
          <w:numId w:val="6"/>
        </w:numPr>
        <w:suppressAutoHyphens/>
        <w:spacing w:after="0" w:line="240" w:lineRule="auto"/>
        <w:jc w:val="both"/>
        <w:rPr>
          <w:rFonts w:ascii="Times New Roman" w:hAnsi="Times New Roman" w:cs="Times New Roman"/>
          <w:sz w:val="24"/>
          <w:szCs w:val="24"/>
        </w:rPr>
      </w:pPr>
      <w:r w:rsidRPr="00F577E3">
        <w:rPr>
          <w:rFonts w:ascii="Times New Roman" w:hAnsi="Times New Roman" w:cs="Times New Roman"/>
          <w:color w:val="000000"/>
          <w:sz w:val="24"/>
          <w:szCs w:val="24"/>
        </w:rPr>
        <w:t>obce poskytnout společnosti pravdivé a úplné údaje o skutečně a účelně vynaložených nákladech obce na úklid výše uvedeného odpadu, a na následnou přepravu  a zpracování tohoto odpadu, a součinnost k získání těchto údajů.</w:t>
      </w:r>
    </w:p>
    <w:p w14:paraId="366B072E" w14:textId="77777777" w:rsidR="00075B8D" w:rsidRPr="00F577E3" w:rsidRDefault="00075B8D" w:rsidP="00075B8D">
      <w:pPr>
        <w:spacing w:after="0" w:line="240" w:lineRule="auto"/>
        <w:jc w:val="both"/>
        <w:rPr>
          <w:rFonts w:ascii="Times New Roman" w:hAnsi="Times New Roman" w:cs="Times New Roman"/>
          <w:sz w:val="24"/>
          <w:szCs w:val="24"/>
        </w:rPr>
      </w:pPr>
      <w:r w:rsidRPr="00F577E3">
        <w:rPr>
          <w:rFonts w:ascii="Times New Roman" w:hAnsi="Times New Roman" w:cs="Times New Roman"/>
          <w:color w:val="000000"/>
          <w:sz w:val="24"/>
          <w:szCs w:val="24"/>
        </w:rPr>
        <w:t xml:space="preserve"> Uzavře</w:t>
      </w:r>
      <w:r>
        <w:rPr>
          <w:rFonts w:ascii="Times New Roman" w:hAnsi="Times New Roman" w:cs="Times New Roman"/>
          <w:color w:val="000000"/>
          <w:sz w:val="24"/>
          <w:szCs w:val="24"/>
        </w:rPr>
        <w:t xml:space="preserve">ní smlouvy na dobu neurčitou. </w:t>
      </w:r>
    </w:p>
    <w:p w14:paraId="42FF529E" w14:textId="77777777" w:rsidR="00075B8D" w:rsidRPr="00F577E3" w:rsidRDefault="00075B8D" w:rsidP="00075B8D">
      <w:pPr>
        <w:widowControl w:val="0"/>
        <w:tabs>
          <w:tab w:val="left" w:pos="1985"/>
        </w:tabs>
        <w:spacing w:after="0" w:line="240" w:lineRule="auto"/>
        <w:rPr>
          <w:rFonts w:ascii="Times New Roman" w:hAnsi="Times New Roman" w:cs="Times New Roman"/>
          <w:b/>
          <w:color w:val="FF0000"/>
          <w:sz w:val="24"/>
          <w:szCs w:val="24"/>
        </w:rPr>
      </w:pPr>
    </w:p>
    <w:p w14:paraId="5811483F" w14:textId="77777777" w:rsidR="00075B8D" w:rsidRPr="00F577E3" w:rsidRDefault="00075B8D" w:rsidP="00075B8D">
      <w:pPr>
        <w:widowControl w:val="0"/>
        <w:tabs>
          <w:tab w:val="left" w:pos="1985"/>
        </w:tabs>
        <w:spacing w:after="0" w:line="240" w:lineRule="auto"/>
        <w:rPr>
          <w:rFonts w:ascii="Times New Roman" w:hAnsi="Times New Roman" w:cs="Times New Roman"/>
          <w:b/>
          <w:color w:val="FF0000"/>
          <w:sz w:val="24"/>
          <w:szCs w:val="24"/>
        </w:rPr>
      </w:pPr>
      <w:r w:rsidRPr="00F577E3">
        <w:rPr>
          <w:rFonts w:ascii="Times New Roman" w:hAnsi="Times New Roman" w:cs="Times New Roman"/>
          <w:b/>
          <w:color w:val="FF0000"/>
          <w:sz w:val="24"/>
          <w:szCs w:val="24"/>
        </w:rPr>
        <w:t>Ad. VI Různé</w:t>
      </w:r>
    </w:p>
    <w:p w14:paraId="2A0D725A" w14:textId="77777777" w:rsidR="00075B8D" w:rsidRPr="00F577E3" w:rsidRDefault="00075B8D" w:rsidP="00075B8D">
      <w:pPr>
        <w:tabs>
          <w:tab w:val="left" w:pos="709"/>
        </w:tabs>
        <w:spacing w:after="0" w:line="240" w:lineRule="auto"/>
        <w:jc w:val="both"/>
        <w:rPr>
          <w:rFonts w:ascii="Times New Roman" w:eastAsia="Times New Roman" w:hAnsi="Times New Roman" w:cs="Times New Roman"/>
          <w:b/>
          <w:bCs/>
          <w:sz w:val="24"/>
          <w:szCs w:val="24"/>
          <w:u w:val="single"/>
          <w:lang w:eastAsia="cs-CZ"/>
        </w:rPr>
      </w:pPr>
      <w:proofErr w:type="gramStart"/>
      <w:r w:rsidRPr="00F577E3">
        <w:rPr>
          <w:rFonts w:ascii="Times New Roman" w:eastAsia="Calibri" w:hAnsi="Times New Roman" w:cs="Times New Roman"/>
          <w:b/>
          <w:color w:val="00B0F0"/>
          <w:sz w:val="24"/>
          <w:szCs w:val="24"/>
        </w:rPr>
        <w:t>VI.1 Koupě</w:t>
      </w:r>
      <w:proofErr w:type="gramEnd"/>
      <w:r w:rsidRPr="00F577E3">
        <w:rPr>
          <w:rFonts w:ascii="Times New Roman" w:eastAsia="Calibri" w:hAnsi="Times New Roman" w:cs="Times New Roman"/>
          <w:b/>
          <w:color w:val="00B0F0"/>
          <w:sz w:val="24"/>
          <w:szCs w:val="24"/>
        </w:rPr>
        <w:t xml:space="preserve"> nemovitých věcí na LV č. 1648 v </w:t>
      </w:r>
      <w:proofErr w:type="spellStart"/>
      <w:r w:rsidRPr="00F577E3">
        <w:rPr>
          <w:rFonts w:ascii="Times New Roman" w:eastAsia="Calibri" w:hAnsi="Times New Roman" w:cs="Times New Roman"/>
          <w:b/>
          <w:color w:val="00B0F0"/>
          <w:sz w:val="24"/>
          <w:szCs w:val="24"/>
        </w:rPr>
        <w:t>k.ú</w:t>
      </w:r>
      <w:proofErr w:type="spellEnd"/>
      <w:r w:rsidRPr="00F577E3">
        <w:rPr>
          <w:rFonts w:ascii="Times New Roman" w:eastAsia="Calibri" w:hAnsi="Times New Roman" w:cs="Times New Roman"/>
          <w:b/>
          <w:color w:val="00B0F0"/>
          <w:sz w:val="24"/>
          <w:szCs w:val="24"/>
        </w:rPr>
        <w:t xml:space="preserve">. Nětčice u Kyjova </w:t>
      </w:r>
    </w:p>
    <w:p w14:paraId="60E8BBE3"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Usnesení</w:t>
      </w:r>
    </w:p>
    <w:p w14:paraId="5B7CE175"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Rady města Kyjova ze dne </w:t>
      </w:r>
      <w:proofErr w:type="gramStart"/>
      <w:r w:rsidRPr="00F577E3">
        <w:rPr>
          <w:rFonts w:ascii="Times New Roman" w:hAnsi="Times New Roman" w:cs="Times New Roman"/>
          <w:color w:val="000000" w:themeColor="text1"/>
          <w:sz w:val="24"/>
          <w:szCs w:val="24"/>
        </w:rPr>
        <w:t>18.5.2026</w:t>
      </w:r>
      <w:proofErr w:type="gramEnd"/>
      <w:r w:rsidRPr="00F577E3">
        <w:rPr>
          <w:rFonts w:ascii="Times New Roman" w:hAnsi="Times New Roman" w:cs="Times New Roman"/>
          <w:color w:val="000000" w:themeColor="text1"/>
          <w:sz w:val="24"/>
          <w:szCs w:val="24"/>
        </w:rPr>
        <w:t xml:space="preserve"> č. 100/</w:t>
      </w:r>
      <w:r>
        <w:rPr>
          <w:rFonts w:ascii="Times New Roman" w:hAnsi="Times New Roman" w:cs="Times New Roman"/>
          <w:color w:val="000000" w:themeColor="text1"/>
          <w:sz w:val="24"/>
          <w:szCs w:val="24"/>
        </w:rPr>
        <w:t>18</w:t>
      </w:r>
    </w:p>
    <w:p w14:paraId="60E23838" w14:textId="77777777" w:rsidR="00075B8D" w:rsidRPr="00F577E3" w:rsidRDefault="00075B8D" w:rsidP="00075B8D">
      <w:pPr>
        <w:suppressAutoHyphens/>
        <w:spacing w:after="0" w:line="240" w:lineRule="auto"/>
        <w:jc w:val="both"/>
        <w:rPr>
          <w:rFonts w:ascii="Times New Roman" w:hAnsi="Times New Roman" w:cs="Times New Roman"/>
          <w:color w:val="000000" w:themeColor="text1"/>
          <w:sz w:val="24"/>
          <w:szCs w:val="24"/>
        </w:rPr>
      </w:pPr>
      <w:r w:rsidRPr="00F577E3">
        <w:rPr>
          <w:rFonts w:ascii="Times New Roman" w:hAnsi="Times New Roman" w:cs="Times New Roman"/>
          <w:color w:val="000000" w:themeColor="text1"/>
          <w:sz w:val="24"/>
          <w:szCs w:val="24"/>
        </w:rPr>
        <w:t xml:space="preserve">Rada města Kyjova po </w:t>
      </w:r>
      <w:r w:rsidRPr="00F577E3">
        <w:rPr>
          <w:rFonts w:ascii="Times New Roman" w:hAnsi="Times New Roman" w:cs="Times New Roman"/>
          <w:sz w:val="24"/>
          <w:szCs w:val="24"/>
        </w:rPr>
        <w:t xml:space="preserve">projednání </w:t>
      </w:r>
      <w:r>
        <w:rPr>
          <w:rFonts w:ascii="Times New Roman" w:hAnsi="Times New Roman" w:cs="Times New Roman"/>
          <w:sz w:val="24"/>
          <w:szCs w:val="24"/>
        </w:rPr>
        <w:t>(6,0,0)</w:t>
      </w:r>
    </w:p>
    <w:p w14:paraId="619399B4" w14:textId="19874162" w:rsidR="00075B8D" w:rsidRPr="00041418" w:rsidRDefault="00075B8D" w:rsidP="00075B8D">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základě</w:t>
      </w:r>
      <w:r w:rsidRPr="00041418">
        <w:rPr>
          <w:rFonts w:ascii="Times New Roman" w:hAnsi="Times New Roman" w:cs="Times New Roman"/>
          <w:color w:val="000000" w:themeColor="text1"/>
          <w:sz w:val="24"/>
          <w:szCs w:val="24"/>
        </w:rPr>
        <w:t xml:space="preserve"> působnosti svěřené zastupitelstvem obce dle ustanovení § 85 písm. n) zákona č. 128/2000 Sb., o obcích, ve znění pozdějších předpisů, po prověření technického stavu nemovitostí rozhodla o nabytí pozemku p.č.st. 31 – zastavěná plocha a nádvoří, jehož součástí je stavba s </w:t>
      </w:r>
      <w:proofErr w:type="gramStart"/>
      <w:r w:rsidRPr="00041418">
        <w:rPr>
          <w:rFonts w:ascii="Times New Roman" w:hAnsi="Times New Roman" w:cs="Times New Roman"/>
          <w:color w:val="000000" w:themeColor="text1"/>
          <w:sz w:val="24"/>
          <w:szCs w:val="24"/>
        </w:rPr>
        <w:t>č.p.</w:t>
      </w:r>
      <w:proofErr w:type="gramEnd"/>
      <w:r w:rsidRPr="00041418">
        <w:rPr>
          <w:rFonts w:ascii="Times New Roman" w:hAnsi="Times New Roman" w:cs="Times New Roman"/>
          <w:color w:val="000000" w:themeColor="text1"/>
          <w:sz w:val="24"/>
          <w:szCs w:val="24"/>
        </w:rPr>
        <w:t xml:space="preserve"> 2061– rodinný dům, a pozemku </w:t>
      </w:r>
      <w:proofErr w:type="spellStart"/>
      <w:r w:rsidRPr="00041418">
        <w:rPr>
          <w:rFonts w:ascii="Times New Roman" w:hAnsi="Times New Roman" w:cs="Times New Roman"/>
          <w:color w:val="000000" w:themeColor="text1"/>
          <w:sz w:val="24"/>
          <w:szCs w:val="24"/>
        </w:rPr>
        <w:t>p.č</w:t>
      </w:r>
      <w:proofErr w:type="spellEnd"/>
      <w:r w:rsidRPr="00041418">
        <w:rPr>
          <w:rFonts w:ascii="Times New Roman" w:hAnsi="Times New Roman" w:cs="Times New Roman"/>
          <w:color w:val="000000" w:themeColor="text1"/>
          <w:sz w:val="24"/>
          <w:szCs w:val="24"/>
        </w:rPr>
        <w:t xml:space="preserve">. 19 – zahrada, vše v </w:t>
      </w:r>
      <w:proofErr w:type="spellStart"/>
      <w:r w:rsidRPr="00041418">
        <w:rPr>
          <w:rFonts w:ascii="Times New Roman" w:hAnsi="Times New Roman" w:cs="Times New Roman"/>
          <w:color w:val="000000" w:themeColor="text1"/>
          <w:sz w:val="24"/>
          <w:szCs w:val="24"/>
        </w:rPr>
        <w:t>k.ú</w:t>
      </w:r>
      <w:proofErr w:type="spellEnd"/>
      <w:r w:rsidRPr="00041418">
        <w:rPr>
          <w:rFonts w:ascii="Times New Roman" w:hAnsi="Times New Roman" w:cs="Times New Roman"/>
          <w:color w:val="000000" w:themeColor="text1"/>
          <w:sz w:val="24"/>
          <w:szCs w:val="24"/>
        </w:rPr>
        <w:t xml:space="preserve">. Nětčice u Kyjova, v elektronické dražbě dle dražební vyhlášky Exekutorského úřadu Přerov, soudního exekutora JUDr. Lukáše Jíchy, </w:t>
      </w:r>
      <w:proofErr w:type="gramStart"/>
      <w:r w:rsidRPr="00041418">
        <w:rPr>
          <w:rFonts w:ascii="Times New Roman" w:hAnsi="Times New Roman" w:cs="Times New Roman"/>
          <w:color w:val="000000" w:themeColor="text1"/>
          <w:sz w:val="24"/>
          <w:szCs w:val="24"/>
        </w:rPr>
        <w:t>č.j.</w:t>
      </w:r>
      <w:proofErr w:type="gramEnd"/>
      <w:r w:rsidRPr="00041418">
        <w:rPr>
          <w:rFonts w:ascii="Times New Roman" w:hAnsi="Times New Roman" w:cs="Times New Roman"/>
          <w:color w:val="000000" w:themeColor="text1"/>
          <w:sz w:val="24"/>
          <w:szCs w:val="24"/>
        </w:rPr>
        <w:t xml:space="preserve"> 203 Ex 23845/25-27 ze dne 31.03.2026, která proběhne v systému www.okdrazby.cz, za maximální výši kupní ceny ve výši </w:t>
      </w:r>
      <w:proofErr w:type="spellStart"/>
      <w:r w:rsidR="00D13FC8">
        <w:rPr>
          <w:rFonts w:ascii="Times New Roman" w:hAnsi="Times New Roman" w:cs="Times New Roman"/>
          <w:color w:val="000000" w:themeColor="text1"/>
          <w:sz w:val="24"/>
          <w:szCs w:val="24"/>
        </w:rPr>
        <w:t>xxx</w:t>
      </w:r>
      <w:proofErr w:type="spellEnd"/>
      <w:r w:rsidR="00D13FC8">
        <w:rPr>
          <w:rFonts w:ascii="Times New Roman" w:hAnsi="Times New Roman" w:cs="Times New Roman"/>
          <w:color w:val="000000" w:themeColor="text1"/>
          <w:sz w:val="24"/>
          <w:szCs w:val="24"/>
        </w:rPr>
        <w:t>.</w:t>
      </w:r>
    </w:p>
    <w:p w14:paraId="767C74AA"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28265E6A" w14:textId="7A6E829B"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5. Slučování škol – aplikace schválené legislativy u kyjovských MŠ a ZŠ</w:t>
      </w:r>
    </w:p>
    <w:p w14:paraId="6300CB1E"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07D2A19"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100/19</w:t>
      </w:r>
    </w:p>
    <w:p w14:paraId="4CC4BFA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2F9107B" w14:textId="77777777" w:rsidR="00075B8D" w:rsidRPr="00B61486" w:rsidRDefault="00075B8D" w:rsidP="00075B8D">
      <w:pPr>
        <w:suppressAutoHyphens/>
        <w:spacing w:after="0" w:line="240" w:lineRule="auto"/>
        <w:jc w:val="both"/>
        <w:rPr>
          <w:rFonts w:ascii="Times New Roman" w:hAnsi="Times New Roman" w:cs="Times New Roman"/>
          <w:color w:val="000000" w:themeColor="text1"/>
          <w:sz w:val="24"/>
          <w:szCs w:val="24"/>
        </w:rPr>
      </w:pPr>
      <w:r w:rsidRPr="00B61486">
        <w:rPr>
          <w:rFonts w:ascii="Times New Roman" w:hAnsi="Times New Roman" w:cs="Times New Roman"/>
          <w:color w:val="000000" w:themeColor="text1"/>
          <w:sz w:val="24"/>
          <w:szCs w:val="24"/>
        </w:rPr>
        <w:t>v souladu s § 102 odst. 2 písm. b) zákona č. 128/2000 Sb., o obcích (obecní zřízení), ve znění pozdějších předpisů a § 179a odst. 1 zákona č. 561/2004 Sb., školský zákon, ve znění pozdějších předpisů, bere na vědomí legislativní rámec povinného slučování školských organizací a rozhodla o zahájení přípravy slučování mateřských a základních škol, jejichž je město Kyjov zřizovatelem.</w:t>
      </w:r>
    </w:p>
    <w:p w14:paraId="17FA1BF9"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61486">
        <w:rPr>
          <w:rFonts w:ascii="Times New Roman" w:hAnsi="Times New Roman" w:cs="Times New Roman"/>
          <w:color w:val="000000" w:themeColor="text1"/>
          <w:sz w:val="24"/>
          <w:szCs w:val="24"/>
        </w:rPr>
        <w:t>Současně rada města pověřuje Odbor školství a kultury Městského úřadu Kyjov k zahájení realizace jednotlivých kroků spojených se sloučením školských organizací dle výše uvedeného. Za tímto účelem stanovuje pracovní skupinu ve složení PaedDr. Ilona Slaninová, Ing. Andrea Šimečková, Jana Blahová, Ing. Marcela Měšťánková, PhD., Mgr. Hana Margetíková a radní města Kyjova Mgr. Jana Truschingerová.</w:t>
      </w:r>
    </w:p>
    <w:p w14:paraId="4760CF9F" w14:textId="29C42E85"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6809D0F0"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6. Odbor rozvoje města</w:t>
      </w:r>
    </w:p>
    <w:p w14:paraId="5BA180A5"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sidRPr="00BF446C">
        <w:rPr>
          <w:rFonts w:ascii="Times New Roman" w:hAnsi="Times New Roman" w:cs="Times New Roman"/>
          <w:b/>
          <w:color w:val="000000" w:themeColor="text1"/>
          <w:sz w:val="24"/>
          <w:szCs w:val="24"/>
        </w:rPr>
        <w:t>6.1. Investiční záměr – Masarykovo nám. č. p. 63 – změna stavby před dokončením</w:t>
      </w:r>
    </w:p>
    <w:p w14:paraId="5DD124A3"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B77743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100/20</w:t>
      </w:r>
    </w:p>
    <w:p w14:paraId="70B2CE4D"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6A15C22" w14:textId="77777777" w:rsidR="00075B8D" w:rsidRPr="009A1A9D" w:rsidRDefault="00075B8D" w:rsidP="00075B8D">
      <w:pPr>
        <w:suppressAutoHyphens/>
        <w:spacing w:after="0" w:line="240" w:lineRule="auto"/>
        <w:jc w:val="both"/>
        <w:rPr>
          <w:rFonts w:ascii="Times New Roman" w:hAnsi="Times New Roman" w:cs="Times New Roman"/>
          <w:color w:val="000000" w:themeColor="text1"/>
          <w:sz w:val="24"/>
          <w:szCs w:val="24"/>
        </w:rPr>
      </w:pPr>
      <w:r w:rsidRPr="009A1A9D">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bere na vědomí a souhlasí s investičním záměrem „Změna stavby před dokončením – objekt č.p.63 na </w:t>
      </w:r>
      <w:proofErr w:type="spellStart"/>
      <w:r w:rsidRPr="009A1A9D">
        <w:rPr>
          <w:rFonts w:ascii="Times New Roman" w:hAnsi="Times New Roman" w:cs="Times New Roman"/>
          <w:color w:val="000000" w:themeColor="text1"/>
          <w:sz w:val="24"/>
          <w:szCs w:val="24"/>
        </w:rPr>
        <w:t>parc</w:t>
      </w:r>
      <w:proofErr w:type="spellEnd"/>
      <w:r w:rsidRPr="009A1A9D">
        <w:rPr>
          <w:rFonts w:ascii="Times New Roman" w:hAnsi="Times New Roman" w:cs="Times New Roman"/>
          <w:color w:val="000000" w:themeColor="text1"/>
          <w:sz w:val="24"/>
          <w:szCs w:val="24"/>
        </w:rPr>
        <w:t xml:space="preserve">. </w:t>
      </w:r>
      <w:proofErr w:type="gramStart"/>
      <w:r w:rsidRPr="009A1A9D">
        <w:rPr>
          <w:rFonts w:ascii="Times New Roman" w:hAnsi="Times New Roman" w:cs="Times New Roman"/>
          <w:color w:val="000000" w:themeColor="text1"/>
          <w:sz w:val="24"/>
          <w:szCs w:val="24"/>
        </w:rPr>
        <w:t>č.</w:t>
      </w:r>
      <w:proofErr w:type="gramEnd"/>
      <w:r w:rsidRPr="009A1A9D">
        <w:rPr>
          <w:rFonts w:ascii="Times New Roman" w:hAnsi="Times New Roman" w:cs="Times New Roman"/>
          <w:color w:val="000000" w:themeColor="text1"/>
          <w:sz w:val="24"/>
          <w:szCs w:val="24"/>
        </w:rPr>
        <w:t xml:space="preserve"> 155/1 v </w:t>
      </w:r>
      <w:proofErr w:type="spellStart"/>
      <w:r w:rsidRPr="009A1A9D">
        <w:rPr>
          <w:rFonts w:ascii="Times New Roman" w:hAnsi="Times New Roman" w:cs="Times New Roman"/>
          <w:color w:val="000000" w:themeColor="text1"/>
          <w:sz w:val="24"/>
          <w:szCs w:val="24"/>
        </w:rPr>
        <w:t>k.ú.Kyjov</w:t>
      </w:r>
      <w:proofErr w:type="spellEnd"/>
      <w:r w:rsidRPr="009A1A9D">
        <w:rPr>
          <w:rFonts w:ascii="Times New Roman" w:hAnsi="Times New Roman" w:cs="Times New Roman"/>
          <w:color w:val="000000" w:themeColor="text1"/>
          <w:sz w:val="24"/>
          <w:szCs w:val="24"/>
        </w:rPr>
        <w:t xml:space="preserve">“ pro investora MVD, spol. s r.o., Svatopetrská 35/7, 617 </w:t>
      </w:r>
      <w:r>
        <w:rPr>
          <w:rFonts w:ascii="Times New Roman" w:hAnsi="Times New Roman" w:cs="Times New Roman"/>
          <w:color w:val="000000" w:themeColor="text1"/>
          <w:sz w:val="24"/>
          <w:szCs w:val="24"/>
        </w:rPr>
        <w:t xml:space="preserve">00 Brno-Komárov, IČ: 46901621. </w:t>
      </w:r>
      <w:r w:rsidRPr="009A1A9D">
        <w:rPr>
          <w:rFonts w:ascii="Times New Roman" w:hAnsi="Times New Roman" w:cs="Times New Roman"/>
          <w:color w:val="000000" w:themeColor="text1"/>
          <w:sz w:val="24"/>
          <w:szCs w:val="24"/>
        </w:rPr>
        <w:t>Předmětem investičního záměru je půdní vestavba 8 bytových jednotek ve stávajícím objektu. Stávající objekt má zajištěnou kapacitu parkování v počtu 3 stání. Půdní vestavbou se potřeba parkovacích stání zvyšuje o 8 stání (1 stání / 1 bytovou jednotku). Investor se zavazuje, po úpravách restaurační zahrádky, na vlastním pozemku zajistit parkování pro ce</w:t>
      </w:r>
      <w:r>
        <w:rPr>
          <w:rFonts w:ascii="Times New Roman" w:hAnsi="Times New Roman" w:cs="Times New Roman"/>
          <w:color w:val="000000" w:themeColor="text1"/>
          <w:sz w:val="24"/>
          <w:szCs w:val="24"/>
        </w:rPr>
        <w:t xml:space="preserve">lkem 8 osobních automobilů. </w:t>
      </w:r>
    </w:p>
    <w:p w14:paraId="47583714"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p>
    <w:p w14:paraId="1E45D2FC"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lastRenderedPageBreak/>
        <w:t>Usnesení</w:t>
      </w:r>
    </w:p>
    <w:p w14:paraId="77BBC36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100/21</w:t>
      </w:r>
    </w:p>
    <w:p w14:paraId="7944D0B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007C53C" w14:textId="6962D00C" w:rsidR="00075B8D" w:rsidRPr="009A1A9D" w:rsidRDefault="00075B8D" w:rsidP="00075B8D">
      <w:pPr>
        <w:suppressAutoHyphens/>
        <w:spacing w:after="0" w:line="240" w:lineRule="auto"/>
        <w:jc w:val="both"/>
        <w:rPr>
          <w:rFonts w:ascii="Times New Roman" w:hAnsi="Times New Roman" w:cs="Times New Roman"/>
          <w:color w:val="000000" w:themeColor="text1"/>
          <w:sz w:val="24"/>
          <w:szCs w:val="24"/>
        </w:rPr>
      </w:pPr>
      <w:r w:rsidRPr="009A1A9D">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rozhodla dle čl. </w:t>
      </w:r>
      <w:proofErr w:type="gramStart"/>
      <w:r w:rsidRPr="009A1A9D">
        <w:rPr>
          <w:rFonts w:ascii="Times New Roman" w:hAnsi="Times New Roman" w:cs="Times New Roman"/>
          <w:color w:val="000000" w:themeColor="text1"/>
          <w:sz w:val="24"/>
          <w:szCs w:val="24"/>
        </w:rPr>
        <w:t>4.1. a 6 platných</w:t>
      </w:r>
      <w:proofErr w:type="gramEnd"/>
      <w:r w:rsidRPr="009A1A9D">
        <w:rPr>
          <w:rFonts w:ascii="Times New Roman" w:hAnsi="Times New Roman" w:cs="Times New Roman"/>
          <w:color w:val="000000" w:themeColor="text1"/>
          <w:sz w:val="24"/>
          <w:szCs w:val="24"/>
        </w:rPr>
        <w:t xml:space="preserve"> Zásad města Kyjova pro spolupráci s investory a bodu 5.2. platných Pravidel užívání pozemků ve vlastnictví města Kyjova o uzavření smlouvy o spolup</w:t>
      </w:r>
      <w:r w:rsidR="00135E85">
        <w:rPr>
          <w:rFonts w:ascii="Times New Roman" w:hAnsi="Times New Roman" w:cs="Times New Roman"/>
          <w:color w:val="000000" w:themeColor="text1"/>
          <w:sz w:val="24"/>
          <w:szCs w:val="24"/>
        </w:rPr>
        <w:t xml:space="preserve">ráci. </w:t>
      </w:r>
      <w:r w:rsidRPr="009A1A9D">
        <w:rPr>
          <w:rFonts w:ascii="Times New Roman" w:hAnsi="Times New Roman" w:cs="Times New Roman"/>
          <w:color w:val="000000" w:themeColor="text1"/>
          <w:sz w:val="24"/>
          <w:szCs w:val="24"/>
        </w:rPr>
        <w:t>Předmětem smlouvy je závazek investora poskytnout městu investiční příspěvek ve výši 303.000,-Kč na rozvoj veřejné infrastruktury a poskytnutí oprávnění města k dočasnému využití 3 parkovacích míst za účelem prokázání potřebného počtu parkovacích míst pro stavební řízení související s investičním záměrem za jednorázovou úplatu ve výši 150.000,-Kč.</w:t>
      </w:r>
    </w:p>
    <w:p w14:paraId="25267706"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4FB0EE0E"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6.2. </w:t>
      </w:r>
      <w:r w:rsidRPr="00144C90">
        <w:rPr>
          <w:rFonts w:ascii="Times New Roman" w:hAnsi="Times New Roman" w:cs="Times New Roman"/>
          <w:b/>
          <w:color w:val="000000" w:themeColor="text1"/>
          <w:sz w:val="24"/>
          <w:szCs w:val="24"/>
        </w:rPr>
        <w:t>Z 20. jednání Komise výstavby a urbanismu</w:t>
      </w:r>
    </w:p>
    <w:p w14:paraId="51A976DC" w14:textId="77777777" w:rsidR="00075B8D" w:rsidRPr="00A426EE" w:rsidRDefault="00075B8D" w:rsidP="00075B8D">
      <w:pPr>
        <w:spacing w:after="0" w:line="240" w:lineRule="auto"/>
        <w:rPr>
          <w:rFonts w:ascii="Times New Roman" w:hAnsi="Times New Roman" w:cs="Times New Roman"/>
          <w:sz w:val="24"/>
          <w:szCs w:val="24"/>
        </w:rPr>
      </w:pPr>
      <w:r w:rsidRPr="00A426EE">
        <w:rPr>
          <w:rFonts w:ascii="Times New Roman" w:hAnsi="Times New Roman" w:cs="Times New Roman"/>
          <w:sz w:val="24"/>
          <w:szCs w:val="24"/>
        </w:rPr>
        <w:t>Usnesení</w:t>
      </w:r>
    </w:p>
    <w:p w14:paraId="6D41C5B6" w14:textId="77777777" w:rsidR="00075B8D" w:rsidRPr="00A426EE" w:rsidRDefault="00075B8D" w:rsidP="00075B8D">
      <w:pPr>
        <w:spacing w:after="0" w:line="240" w:lineRule="auto"/>
        <w:rPr>
          <w:rFonts w:ascii="Times New Roman" w:hAnsi="Times New Roman" w:cs="Times New Roman"/>
          <w:sz w:val="24"/>
          <w:szCs w:val="24"/>
        </w:rPr>
      </w:pPr>
      <w:r w:rsidRPr="00A426EE">
        <w:rPr>
          <w:rFonts w:ascii="Times New Roman" w:hAnsi="Times New Roman" w:cs="Times New Roman"/>
          <w:sz w:val="24"/>
          <w:szCs w:val="24"/>
        </w:rPr>
        <w:t xml:space="preserve">Rady města Kyjova ze dne </w:t>
      </w:r>
      <w:proofErr w:type="gramStart"/>
      <w:r w:rsidRPr="00A426EE">
        <w:rPr>
          <w:rFonts w:ascii="Times New Roman" w:hAnsi="Times New Roman" w:cs="Times New Roman"/>
          <w:sz w:val="24"/>
          <w:szCs w:val="24"/>
        </w:rPr>
        <w:t>18.5.2026</w:t>
      </w:r>
      <w:proofErr w:type="gramEnd"/>
      <w:r w:rsidRPr="00A426EE">
        <w:rPr>
          <w:rFonts w:ascii="Times New Roman" w:hAnsi="Times New Roman" w:cs="Times New Roman"/>
          <w:sz w:val="24"/>
          <w:szCs w:val="24"/>
        </w:rPr>
        <w:t xml:space="preserve"> č. 100/</w:t>
      </w:r>
      <w:r>
        <w:rPr>
          <w:rFonts w:ascii="Times New Roman" w:hAnsi="Times New Roman" w:cs="Times New Roman"/>
          <w:sz w:val="24"/>
          <w:szCs w:val="24"/>
        </w:rPr>
        <w:t>22</w:t>
      </w:r>
    </w:p>
    <w:p w14:paraId="0F4AD79F" w14:textId="77777777" w:rsidR="00075B8D" w:rsidRPr="00A426EE" w:rsidRDefault="00075B8D" w:rsidP="00075B8D">
      <w:pPr>
        <w:spacing w:after="0" w:line="240" w:lineRule="auto"/>
        <w:rPr>
          <w:rFonts w:ascii="Times New Roman" w:hAnsi="Times New Roman" w:cs="Times New Roman"/>
          <w:sz w:val="24"/>
          <w:szCs w:val="24"/>
        </w:rPr>
      </w:pPr>
      <w:r w:rsidRPr="00A426EE">
        <w:rPr>
          <w:rFonts w:ascii="Times New Roman" w:hAnsi="Times New Roman" w:cs="Times New Roman"/>
          <w:sz w:val="24"/>
          <w:szCs w:val="24"/>
        </w:rPr>
        <w:t>Rada města Kyjova po projednání (7,0,0)</w:t>
      </w:r>
    </w:p>
    <w:p w14:paraId="453EB605" w14:textId="77777777" w:rsidR="00075B8D" w:rsidRPr="00A426EE" w:rsidRDefault="00075B8D" w:rsidP="00075B8D">
      <w:pPr>
        <w:spacing w:after="0" w:line="240" w:lineRule="auto"/>
        <w:rPr>
          <w:rFonts w:ascii="Times New Roman" w:hAnsi="Times New Roman" w:cs="Times New Roman"/>
          <w:sz w:val="24"/>
          <w:szCs w:val="24"/>
        </w:rPr>
      </w:pPr>
      <w:r w:rsidRPr="00A426EE">
        <w:rPr>
          <w:rFonts w:ascii="Times New Roman" w:hAnsi="Times New Roman" w:cs="Times New Roman"/>
          <w:sz w:val="24"/>
          <w:szCs w:val="24"/>
        </w:rPr>
        <w:t xml:space="preserve">v souladu s ustanovením § 102 odst. 3 zákona č. 128/2000 Sb., o obcích (obecní zřízení), ve znění pozdějších předpisů, bere na vědomí zápis z 20. jednání Komise výstavby a urbanismu konaném dne </w:t>
      </w:r>
      <w:proofErr w:type="gramStart"/>
      <w:r w:rsidRPr="00A426EE">
        <w:rPr>
          <w:rFonts w:ascii="Times New Roman" w:hAnsi="Times New Roman" w:cs="Times New Roman"/>
          <w:sz w:val="24"/>
          <w:szCs w:val="24"/>
        </w:rPr>
        <w:t>29.04.2026</w:t>
      </w:r>
      <w:proofErr w:type="gramEnd"/>
      <w:r w:rsidRPr="00A426EE">
        <w:rPr>
          <w:rFonts w:ascii="Times New Roman" w:hAnsi="Times New Roman" w:cs="Times New Roman"/>
          <w:sz w:val="24"/>
          <w:szCs w:val="24"/>
        </w:rPr>
        <w:t>.</w:t>
      </w:r>
    </w:p>
    <w:p w14:paraId="11D9ADB1"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66E92AE7" w14:textId="77777777" w:rsidR="00075B8D" w:rsidRDefault="00075B8D" w:rsidP="00075B8D">
      <w:pPr>
        <w:suppressAutoHyphens/>
        <w:spacing w:after="0" w:line="240" w:lineRule="auto"/>
        <w:ind w:left="705" w:hanging="705"/>
        <w:jc w:val="both"/>
        <w:rPr>
          <w:rFonts w:ascii="Times New Roman" w:hAnsi="Times New Roman" w:cs="Times New Roman"/>
          <w:b/>
          <w:color w:val="000000" w:themeColor="text1"/>
          <w:sz w:val="24"/>
          <w:szCs w:val="24"/>
        </w:rPr>
      </w:pPr>
      <w:r w:rsidRPr="00116F50">
        <w:rPr>
          <w:rFonts w:ascii="Times New Roman" w:hAnsi="Times New Roman" w:cs="Times New Roman"/>
          <w:b/>
          <w:color w:val="000000" w:themeColor="text1"/>
          <w:sz w:val="24"/>
          <w:szCs w:val="24"/>
        </w:rPr>
        <w:t>6.3</w:t>
      </w:r>
      <w:r>
        <w:rPr>
          <w:rFonts w:ascii="Times New Roman" w:hAnsi="Times New Roman" w:cs="Times New Roman"/>
          <w:b/>
          <w:color w:val="000000" w:themeColor="text1"/>
          <w:sz w:val="24"/>
          <w:szCs w:val="24"/>
        </w:rPr>
        <w:t>.</w:t>
      </w:r>
      <w:r w:rsidRPr="00116F50">
        <w:rPr>
          <w:rFonts w:ascii="Times New Roman" w:hAnsi="Times New Roman" w:cs="Times New Roman"/>
          <w:b/>
          <w:color w:val="000000" w:themeColor="text1"/>
          <w:sz w:val="24"/>
          <w:szCs w:val="24"/>
        </w:rPr>
        <w:t xml:space="preserve"> Schválení uzavření Dodatku č. 2 na stavbu „Stavební úpravy objektu </w:t>
      </w:r>
      <w:proofErr w:type="gramStart"/>
      <w:r w:rsidRPr="00116F50">
        <w:rPr>
          <w:rFonts w:ascii="Times New Roman" w:hAnsi="Times New Roman" w:cs="Times New Roman"/>
          <w:b/>
          <w:color w:val="000000" w:themeColor="text1"/>
          <w:sz w:val="24"/>
          <w:szCs w:val="24"/>
        </w:rPr>
        <w:t>č.p.</w:t>
      </w:r>
      <w:proofErr w:type="gramEnd"/>
      <w:r w:rsidRPr="00116F50">
        <w:rPr>
          <w:rFonts w:ascii="Times New Roman" w:hAnsi="Times New Roman" w:cs="Times New Roman"/>
          <w:b/>
          <w:color w:val="000000" w:themeColor="text1"/>
          <w:sz w:val="24"/>
          <w:szCs w:val="24"/>
        </w:rPr>
        <w:t xml:space="preserve"> 2650 v </w:t>
      </w:r>
    </w:p>
    <w:p w14:paraId="1A1FC453" w14:textId="77777777" w:rsidR="00075B8D" w:rsidRDefault="00075B8D" w:rsidP="00075B8D">
      <w:pPr>
        <w:suppressAutoHyphens/>
        <w:spacing w:after="0" w:line="240" w:lineRule="auto"/>
        <w:ind w:left="705" w:hanging="705"/>
        <w:jc w:val="both"/>
        <w:rPr>
          <w:rFonts w:ascii="Times New Roman" w:hAnsi="Times New Roman" w:cs="Times New Roman"/>
          <w:b/>
          <w:color w:val="000000" w:themeColor="text1"/>
          <w:sz w:val="24"/>
          <w:szCs w:val="24"/>
        </w:rPr>
      </w:pPr>
      <w:proofErr w:type="gramStart"/>
      <w:r w:rsidRPr="00116F50">
        <w:rPr>
          <w:rFonts w:ascii="Times New Roman" w:hAnsi="Times New Roman" w:cs="Times New Roman"/>
          <w:b/>
          <w:color w:val="000000" w:themeColor="text1"/>
          <w:sz w:val="24"/>
          <w:szCs w:val="24"/>
        </w:rPr>
        <w:t>Kyjově</w:t>
      </w:r>
      <w:proofErr w:type="gramEnd"/>
      <w:r w:rsidRPr="00116F50">
        <w:rPr>
          <w:rFonts w:ascii="Times New Roman" w:hAnsi="Times New Roman" w:cs="Times New Roman"/>
          <w:b/>
          <w:color w:val="000000" w:themeColor="text1"/>
          <w:sz w:val="24"/>
          <w:szCs w:val="24"/>
        </w:rPr>
        <w:t xml:space="preserve"> – hudební klub </w:t>
      </w:r>
      <w:proofErr w:type="spellStart"/>
      <w:r w:rsidRPr="00116F50">
        <w:rPr>
          <w:rFonts w:ascii="Times New Roman" w:hAnsi="Times New Roman" w:cs="Times New Roman"/>
          <w:b/>
          <w:color w:val="000000" w:themeColor="text1"/>
          <w:sz w:val="24"/>
          <w:szCs w:val="24"/>
        </w:rPr>
        <w:t>Jančovka</w:t>
      </w:r>
      <w:proofErr w:type="spellEnd"/>
      <w:r w:rsidRPr="00116F50">
        <w:rPr>
          <w:rFonts w:ascii="Times New Roman" w:hAnsi="Times New Roman" w:cs="Times New Roman"/>
          <w:b/>
          <w:color w:val="000000" w:themeColor="text1"/>
          <w:sz w:val="24"/>
          <w:szCs w:val="24"/>
        </w:rPr>
        <w:t>“</w:t>
      </w:r>
    </w:p>
    <w:p w14:paraId="4FBB66EA"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367F2C7"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100/23</w:t>
      </w:r>
    </w:p>
    <w:p w14:paraId="25D998F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7CEA31C" w14:textId="77777777" w:rsidR="00075B8D" w:rsidRPr="000B19B5" w:rsidRDefault="00075B8D" w:rsidP="00075B8D">
      <w:pPr>
        <w:suppressAutoHyphens/>
        <w:spacing w:after="0" w:line="240" w:lineRule="auto"/>
        <w:jc w:val="both"/>
        <w:rPr>
          <w:rFonts w:ascii="Times New Roman" w:hAnsi="Times New Roman" w:cs="Times New Roman"/>
          <w:color w:val="000000" w:themeColor="text1"/>
          <w:sz w:val="24"/>
          <w:szCs w:val="24"/>
        </w:rPr>
      </w:pPr>
      <w:r w:rsidRPr="000B19B5">
        <w:rPr>
          <w:rFonts w:ascii="Times New Roman" w:hAnsi="Times New Roman" w:cs="Times New Roman"/>
          <w:color w:val="000000" w:themeColor="text1"/>
          <w:sz w:val="24"/>
          <w:szCs w:val="24"/>
        </w:rPr>
        <w:t>v souladu s ustanovením § 102 odst. 3 zákona č. 128/2000 Sb., o obcích, ve znění pozdějších předpisů, rozhodla o  uzavření dodatku č. 2 ke smlouvě o dílo č. 2025/0167/ORM uzavřené dne 6. 5. 2025, ve znění dodatku č. 1 na akci „Stavební úpravy objektu č. p.</w:t>
      </w:r>
      <w:r>
        <w:rPr>
          <w:rFonts w:ascii="Times New Roman" w:hAnsi="Times New Roman" w:cs="Times New Roman"/>
          <w:color w:val="000000" w:themeColor="text1"/>
          <w:sz w:val="24"/>
          <w:szCs w:val="24"/>
        </w:rPr>
        <w:t xml:space="preserve"> 2650 v Kyjově – hudební klub </w:t>
      </w:r>
      <w:proofErr w:type="spellStart"/>
      <w:r w:rsidRPr="000B19B5">
        <w:rPr>
          <w:rFonts w:ascii="Times New Roman" w:hAnsi="Times New Roman" w:cs="Times New Roman"/>
          <w:color w:val="000000" w:themeColor="text1"/>
          <w:sz w:val="24"/>
          <w:szCs w:val="24"/>
        </w:rPr>
        <w:t>Jančovka</w:t>
      </w:r>
      <w:proofErr w:type="spellEnd"/>
      <w:r w:rsidRPr="000B19B5">
        <w:rPr>
          <w:rFonts w:ascii="Times New Roman" w:hAnsi="Times New Roman" w:cs="Times New Roman"/>
          <w:color w:val="000000" w:themeColor="text1"/>
          <w:sz w:val="24"/>
          <w:szCs w:val="24"/>
        </w:rPr>
        <w:t xml:space="preserve">“ se zhotovitelem stavby Stavební firma plus s r.o., IČ:26285363, se sídlem Měšťanská 3992, 695 01 Hodonín, kterým se upravuje původní rozsah prací o nutné vícepráce i </w:t>
      </w:r>
      <w:proofErr w:type="spellStart"/>
      <w:r w:rsidRPr="000B19B5">
        <w:rPr>
          <w:rFonts w:ascii="Times New Roman" w:hAnsi="Times New Roman" w:cs="Times New Roman"/>
          <w:color w:val="000000" w:themeColor="text1"/>
          <w:sz w:val="24"/>
          <w:szCs w:val="24"/>
        </w:rPr>
        <w:t>méněpráce</w:t>
      </w:r>
      <w:proofErr w:type="spellEnd"/>
      <w:r w:rsidRPr="000B19B5">
        <w:rPr>
          <w:rFonts w:ascii="Times New Roman" w:hAnsi="Times New Roman" w:cs="Times New Roman"/>
          <w:color w:val="000000" w:themeColor="text1"/>
          <w:sz w:val="24"/>
          <w:szCs w:val="24"/>
        </w:rPr>
        <w:t>. Původní cena dle smlouvy o dílo činí 16.690.000,00 Kč bez DPH, tj. 20.194.900,00 Kč vč. DPH. Dodatkem č. 1 nebyla cena díla zvýšena. Celková cena díla bude Dodatkem č. 2 navýšena o částku 2.364.063,80 Kč bez DPH, tj. 2.860.517,20 vč. DPH. Konečná cena díla bude po uzavření dodatku č. 2 činit 19.054.063,80 Kč bez DPH, tj. 23.055.417,20 Kč vč. DPH.</w:t>
      </w:r>
    </w:p>
    <w:p w14:paraId="3D543F6A" w14:textId="77777777" w:rsidR="00075B8D" w:rsidRPr="000B19B5" w:rsidRDefault="00075B8D" w:rsidP="00075B8D">
      <w:pPr>
        <w:suppressAutoHyphens/>
        <w:spacing w:after="0" w:line="240" w:lineRule="auto"/>
        <w:jc w:val="both"/>
        <w:rPr>
          <w:rFonts w:ascii="Times New Roman" w:hAnsi="Times New Roman" w:cs="Times New Roman"/>
          <w:color w:val="000000" w:themeColor="text1"/>
          <w:sz w:val="24"/>
          <w:szCs w:val="24"/>
        </w:rPr>
      </w:pPr>
      <w:r w:rsidRPr="000B19B5">
        <w:rPr>
          <w:rFonts w:ascii="Times New Roman" w:hAnsi="Times New Roman" w:cs="Times New Roman"/>
          <w:color w:val="000000" w:themeColor="text1"/>
          <w:sz w:val="24"/>
          <w:szCs w:val="24"/>
        </w:rPr>
        <w:t>Zároveň se upravuje termín dokončení stavebních prací v bodu 4.2 Smlouvy o dílo, kterým se upravuje termín dokončení stavebních prací a dále prodlužuje termín po přerušení díla pro dokončení díla z původních 300 dnů o dalších 150 dnů, což je celkově 450 dnů.</w:t>
      </w:r>
    </w:p>
    <w:p w14:paraId="6411A1F8"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p>
    <w:p w14:paraId="137F867B" w14:textId="77777777" w:rsidR="00075B8D" w:rsidRPr="00AB755F" w:rsidRDefault="00075B8D" w:rsidP="00075B8D">
      <w:pPr>
        <w:suppressAutoHyphens/>
        <w:spacing w:after="0" w:line="240" w:lineRule="auto"/>
        <w:jc w:val="both"/>
        <w:rPr>
          <w:rFonts w:ascii="Times New Roman" w:hAnsi="Times New Roman" w:cs="Times New Roman"/>
          <w:b/>
          <w:color w:val="000000" w:themeColor="text1"/>
          <w:sz w:val="24"/>
          <w:szCs w:val="24"/>
        </w:rPr>
      </w:pPr>
      <w:r w:rsidRPr="00AB755F">
        <w:rPr>
          <w:rFonts w:ascii="Times New Roman" w:hAnsi="Times New Roman" w:cs="Times New Roman"/>
          <w:b/>
          <w:color w:val="000000" w:themeColor="text1"/>
          <w:sz w:val="24"/>
          <w:szCs w:val="24"/>
        </w:rPr>
        <w:t>6.4</w:t>
      </w:r>
      <w:r>
        <w:rPr>
          <w:rFonts w:ascii="Times New Roman" w:hAnsi="Times New Roman" w:cs="Times New Roman"/>
          <w:b/>
          <w:color w:val="000000" w:themeColor="text1"/>
          <w:sz w:val="24"/>
          <w:szCs w:val="24"/>
        </w:rPr>
        <w:t xml:space="preserve">. </w:t>
      </w:r>
      <w:r w:rsidRPr="00010043">
        <w:rPr>
          <w:rFonts w:ascii="Times New Roman" w:hAnsi="Times New Roman" w:cs="Times New Roman"/>
          <w:b/>
          <w:color w:val="000000" w:themeColor="text1"/>
          <w:sz w:val="24"/>
          <w:szCs w:val="24"/>
        </w:rPr>
        <w:t>Schválení uzavření Dodatku č. 1 na stavbu „Chodník podél silnice II/432 v Bohuslavicích, Kyjov II. etapa“</w:t>
      </w:r>
    </w:p>
    <w:p w14:paraId="1E56D8EE"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4CCD770"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100/24</w:t>
      </w:r>
    </w:p>
    <w:p w14:paraId="4171A74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02AFC20"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8936B1">
        <w:rPr>
          <w:rFonts w:ascii="Times New Roman" w:hAnsi="Times New Roman" w:cs="Times New Roman"/>
          <w:color w:val="000000" w:themeColor="text1"/>
          <w:sz w:val="24"/>
          <w:szCs w:val="24"/>
        </w:rPr>
        <w:t xml:space="preserve">v souladu s ustanovením § 102 odst. 3 zákona č. 128/2000 Sb., o obcích, ve znění pozdějších předpisů, rozhodla o  uzavření dodatku č. 1 ke smlouvě o dílo č. 2024/0425/ORM uzavřené dne 31. 5. 2024 na akci „Chodník podél silnice II/432 v Bohuslavicích, Kyjov II. etapa“ se zhotovitelem stavby </w:t>
      </w:r>
      <w:proofErr w:type="spellStart"/>
      <w:r w:rsidRPr="008936B1">
        <w:rPr>
          <w:rFonts w:ascii="Times New Roman" w:hAnsi="Times New Roman" w:cs="Times New Roman"/>
          <w:color w:val="000000" w:themeColor="text1"/>
          <w:sz w:val="24"/>
          <w:szCs w:val="24"/>
        </w:rPr>
        <w:t>STAVBY</w:t>
      </w:r>
      <w:proofErr w:type="spellEnd"/>
      <w:r w:rsidRPr="008936B1">
        <w:rPr>
          <w:rFonts w:ascii="Times New Roman" w:hAnsi="Times New Roman" w:cs="Times New Roman"/>
          <w:color w:val="000000" w:themeColor="text1"/>
          <w:sz w:val="24"/>
          <w:szCs w:val="24"/>
        </w:rPr>
        <w:t xml:space="preserve"> SR </w:t>
      </w:r>
      <w:proofErr w:type="spellStart"/>
      <w:r w:rsidRPr="008936B1">
        <w:rPr>
          <w:rFonts w:ascii="Times New Roman" w:hAnsi="Times New Roman" w:cs="Times New Roman"/>
          <w:color w:val="000000" w:themeColor="text1"/>
          <w:sz w:val="24"/>
          <w:szCs w:val="24"/>
        </w:rPr>
        <w:t>group</w:t>
      </w:r>
      <w:proofErr w:type="spellEnd"/>
      <w:r w:rsidRPr="008936B1">
        <w:rPr>
          <w:rFonts w:ascii="Times New Roman" w:hAnsi="Times New Roman" w:cs="Times New Roman"/>
          <w:color w:val="000000" w:themeColor="text1"/>
          <w:sz w:val="24"/>
          <w:szCs w:val="24"/>
        </w:rPr>
        <w:t xml:space="preserve"> s.r.o., IČ: 09224289, se sídlem Luční 1203, 66442 Modřice, kterým se upravuje původní rozsah prací o nutné vícepráce. Původní cena dle smlouvy o dílo činí 3 750 000,00 Kč bez DPH, tj. 4 537 500,00 Kč vč. DPH. Celková cena díla bude </w:t>
      </w:r>
      <w:r w:rsidRPr="008936B1">
        <w:rPr>
          <w:rFonts w:ascii="Times New Roman" w:hAnsi="Times New Roman" w:cs="Times New Roman"/>
          <w:color w:val="000000" w:themeColor="text1"/>
          <w:sz w:val="24"/>
          <w:szCs w:val="24"/>
        </w:rPr>
        <w:lastRenderedPageBreak/>
        <w:t>Dodatkem č. 1 navýšena o částku 606.631,26 Kč bez DPH, tj. 734.023,82 Kč vč. DPH. Konečná cena díla bude po uzavření dodatku č. 1 činit 4 356 631,26 Kč bez DPH, tj. 5 271 523,82 Kč vč. DPH.</w:t>
      </w:r>
    </w:p>
    <w:p w14:paraId="14F5EFC6" w14:textId="2436D8DD" w:rsidR="00075B8D" w:rsidRDefault="00075B8D" w:rsidP="00075B8D">
      <w:pPr>
        <w:suppressAutoHyphens/>
        <w:spacing w:after="0" w:line="240" w:lineRule="auto"/>
        <w:jc w:val="both"/>
        <w:rPr>
          <w:rFonts w:ascii="Times New Roman" w:hAnsi="Times New Roman" w:cs="Times New Roman"/>
          <w:color w:val="000000" w:themeColor="text1"/>
          <w:sz w:val="24"/>
          <w:szCs w:val="24"/>
        </w:rPr>
      </w:pPr>
    </w:p>
    <w:p w14:paraId="39FC4C8E"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6.6. </w:t>
      </w:r>
      <w:r w:rsidRPr="002630C8">
        <w:rPr>
          <w:rFonts w:ascii="Times New Roman" w:hAnsi="Times New Roman" w:cs="Times New Roman"/>
          <w:b/>
          <w:color w:val="000000" w:themeColor="text1"/>
          <w:sz w:val="24"/>
          <w:szCs w:val="24"/>
        </w:rPr>
        <w:t>Rozhodnutí o podaných námitkách k VZ v režimu zákona č. 134/2016 Sb. s názvem „Dodávka a montáž dobíjecích stanic pro elektromobily - Kyjov“</w:t>
      </w:r>
    </w:p>
    <w:p w14:paraId="1F11C452"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7A54460"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100/25</w:t>
      </w:r>
    </w:p>
    <w:p w14:paraId="6A3CCE65"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9C6E962" w14:textId="77777777" w:rsidR="00075B8D" w:rsidRPr="001468EA" w:rsidRDefault="00075B8D" w:rsidP="00075B8D">
      <w:pPr>
        <w:suppressAutoHyphens/>
        <w:spacing w:after="0" w:line="240" w:lineRule="auto"/>
        <w:jc w:val="both"/>
        <w:rPr>
          <w:rFonts w:ascii="Times New Roman" w:hAnsi="Times New Roman" w:cs="Times New Roman"/>
          <w:color w:val="000000" w:themeColor="text1"/>
          <w:sz w:val="24"/>
          <w:szCs w:val="24"/>
        </w:rPr>
      </w:pPr>
      <w:r w:rsidRPr="001468EA">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a v souladu se zákonem č. 134/2016 Sb., o zadávání veřejných zakázek, ve znění pozdějších předpisů, bere na vědomí doporučení hodnotící komise a rozhodla o vyhovění námitkám, které byly podány dne </w:t>
      </w:r>
      <w:proofErr w:type="gramStart"/>
      <w:r w:rsidRPr="001468EA">
        <w:rPr>
          <w:rFonts w:ascii="Times New Roman" w:hAnsi="Times New Roman" w:cs="Times New Roman"/>
          <w:color w:val="000000" w:themeColor="text1"/>
          <w:sz w:val="24"/>
          <w:szCs w:val="24"/>
        </w:rPr>
        <w:t>04.05.2026</w:t>
      </w:r>
      <w:proofErr w:type="gramEnd"/>
      <w:r w:rsidRPr="001468EA">
        <w:rPr>
          <w:rFonts w:ascii="Times New Roman" w:hAnsi="Times New Roman" w:cs="Times New Roman"/>
          <w:color w:val="000000" w:themeColor="text1"/>
          <w:sz w:val="24"/>
          <w:szCs w:val="24"/>
        </w:rPr>
        <w:t xml:space="preserve"> stěžovatelem VOLTDRIVE s.r.o., IČ 29198054, Žižkovo nám. 144/11, 796 01 Prostějov proti rozhodnutí zadavatele o výběru dodavatele veřejné zakázky „Dodávka a montáž dobíjecích stanic pro elektromobily – Kyjov“.</w:t>
      </w:r>
    </w:p>
    <w:p w14:paraId="1EF435A3"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p>
    <w:p w14:paraId="19BA6A4F"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F8D261A"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100/26</w:t>
      </w:r>
    </w:p>
    <w:p w14:paraId="04FB7F47"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F4E7360" w14:textId="77777777" w:rsidR="00075B8D" w:rsidRPr="001468EA" w:rsidRDefault="00075B8D" w:rsidP="00075B8D">
      <w:pPr>
        <w:suppressAutoHyphens/>
        <w:spacing w:after="0" w:line="240" w:lineRule="auto"/>
        <w:jc w:val="both"/>
        <w:rPr>
          <w:rFonts w:ascii="Times New Roman" w:hAnsi="Times New Roman" w:cs="Times New Roman"/>
          <w:color w:val="000000" w:themeColor="text1"/>
          <w:sz w:val="24"/>
          <w:szCs w:val="24"/>
        </w:rPr>
      </w:pPr>
      <w:r w:rsidRPr="001468EA">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a v souladu se zákonem č. 134/2016 Sb., o zadávání veřejných zakázek, ve znění pozdějších předpisů, bere na vědomí doporučení hodnotící komise a rozhodla o zrušení rozhodnutí zadavatele o výběru dodavatele veřejné zakázky „Dodávka a montáž dobíjecích stanic pro elektromobily – Kyjov“, tj. usnesení rady města Kyjova ze dne </w:t>
      </w:r>
      <w:proofErr w:type="gramStart"/>
      <w:r w:rsidRPr="001468EA">
        <w:rPr>
          <w:rFonts w:ascii="Times New Roman" w:hAnsi="Times New Roman" w:cs="Times New Roman"/>
          <w:color w:val="000000" w:themeColor="text1"/>
          <w:sz w:val="24"/>
          <w:szCs w:val="24"/>
        </w:rPr>
        <w:t>20.04.2026</w:t>
      </w:r>
      <w:proofErr w:type="gramEnd"/>
      <w:r w:rsidRPr="001468EA">
        <w:rPr>
          <w:rFonts w:ascii="Times New Roman" w:hAnsi="Times New Roman" w:cs="Times New Roman"/>
          <w:color w:val="000000" w:themeColor="text1"/>
          <w:sz w:val="24"/>
          <w:szCs w:val="24"/>
        </w:rPr>
        <w:t>, č. 98/24, s tím, že zadávací řízení se vrátí do stadia opětovného posouzení a hodnocení nabídek.</w:t>
      </w:r>
    </w:p>
    <w:p w14:paraId="3FAD06A3"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6BE4701B"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6.7. </w:t>
      </w:r>
      <w:r w:rsidRPr="004E401F">
        <w:rPr>
          <w:rFonts w:ascii="Times New Roman" w:hAnsi="Times New Roman" w:cs="Times New Roman"/>
          <w:b/>
          <w:color w:val="000000" w:themeColor="text1"/>
          <w:sz w:val="24"/>
          <w:szCs w:val="24"/>
        </w:rPr>
        <w:t xml:space="preserve">Vyhodnocení VZMR „Rekonstrukce střechy RD </w:t>
      </w:r>
      <w:proofErr w:type="gramStart"/>
      <w:r w:rsidRPr="004E401F">
        <w:rPr>
          <w:rFonts w:ascii="Times New Roman" w:hAnsi="Times New Roman" w:cs="Times New Roman"/>
          <w:b/>
          <w:color w:val="000000" w:themeColor="text1"/>
          <w:sz w:val="24"/>
          <w:szCs w:val="24"/>
        </w:rPr>
        <w:t>č.p.</w:t>
      </w:r>
      <w:proofErr w:type="gramEnd"/>
      <w:r w:rsidRPr="004E401F">
        <w:rPr>
          <w:rFonts w:ascii="Times New Roman" w:hAnsi="Times New Roman" w:cs="Times New Roman"/>
          <w:b/>
          <w:color w:val="000000" w:themeColor="text1"/>
          <w:sz w:val="24"/>
          <w:szCs w:val="24"/>
        </w:rPr>
        <w:t xml:space="preserve"> 25 Svatoborská“</w:t>
      </w:r>
    </w:p>
    <w:p w14:paraId="35ADB44B"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3EA7E15"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100/27</w:t>
      </w:r>
    </w:p>
    <w:p w14:paraId="35F3C77E"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438FAC6" w14:textId="77777777" w:rsidR="00075B8D" w:rsidRPr="006B221C" w:rsidRDefault="00075B8D" w:rsidP="00075B8D">
      <w:pPr>
        <w:suppressAutoHyphens/>
        <w:spacing w:after="0" w:line="240" w:lineRule="auto"/>
        <w:jc w:val="both"/>
        <w:rPr>
          <w:rFonts w:ascii="Times New Roman" w:hAnsi="Times New Roman" w:cs="Times New Roman"/>
          <w:color w:val="000000" w:themeColor="text1"/>
          <w:sz w:val="24"/>
          <w:szCs w:val="24"/>
        </w:rPr>
      </w:pPr>
      <w:r w:rsidRPr="006B221C">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bere na vědomí doporučení hodnotící komise, schvaluje výsledky veřejné zakázky malého rozsahu „Rekonstrukce střechy RD </w:t>
      </w:r>
      <w:proofErr w:type="gramStart"/>
      <w:r w:rsidRPr="006B221C">
        <w:rPr>
          <w:rFonts w:ascii="Times New Roman" w:hAnsi="Times New Roman" w:cs="Times New Roman"/>
          <w:color w:val="000000" w:themeColor="text1"/>
          <w:sz w:val="24"/>
          <w:szCs w:val="24"/>
        </w:rPr>
        <w:t>č.p.</w:t>
      </w:r>
      <w:proofErr w:type="gramEnd"/>
      <w:r w:rsidRPr="006B221C">
        <w:rPr>
          <w:rFonts w:ascii="Times New Roman" w:hAnsi="Times New Roman" w:cs="Times New Roman"/>
          <w:color w:val="000000" w:themeColor="text1"/>
          <w:sz w:val="24"/>
          <w:szCs w:val="24"/>
        </w:rPr>
        <w:t xml:space="preserve"> 25 Svatoborská“ a rozhodla o uzavření smlouvy o dílo s dodavatelem STŘECHY JAZ, s.r.o., Sídliště Zahradní 1246/9, 697 01 Kyjov, IČ 04384652, s nabídkovou cenou 1.107.186,00 Kč bez DPH.</w:t>
      </w:r>
    </w:p>
    <w:p w14:paraId="78F95B23"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112A4C6C"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6.8. </w:t>
      </w:r>
      <w:r w:rsidRPr="00353841">
        <w:rPr>
          <w:rFonts w:ascii="Times New Roman" w:hAnsi="Times New Roman" w:cs="Times New Roman"/>
          <w:b/>
          <w:color w:val="000000" w:themeColor="text1"/>
          <w:sz w:val="24"/>
          <w:szCs w:val="24"/>
        </w:rPr>
        <w:t>Vyhodnocení VZMR „PD – Stavební úpravy kuchyně v objektu MŠ Nádražní, Kyjov“</w:t>
      </w:r>
    </w:p>
    <w:p w14:paraId="1EC284B5"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769D372"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100/28</w:t>
      </w:r>
    </w:p>
    <w:p w14:paraId="21E17F07"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2D2F560"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324212">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bere na vědomí doporučení hodnotící komise, schvaluje výsledky veřejné zakázky malého rozsahu „PD – Stavební úpravy kuchyně v objektu MŠ Nádražní, Kyjov“ a rozhodla o uzavření smlouvy o dílo s dodavatelem </w:t>
      </w:r>
      <w:proofErr w:type="spellStart"/>
      <w:r w:rsidRPr="00324212">
        <w:rPr>
          <w:rFonts w:ascii="Times New Roman" w:hAnsi="Times New Roman" w:cs="Times New Roman"/>
          <w:color w:val="000000" w:themeColor="text1"/>
          <w:sz w:val="24"/>
          <w:szCs w:val="24"/>
        </w:rPr>
        <w:t>Projektis</w:t>
      </w:r>
      <w:proofErr w:type="spellEnd"/>
      <w:r w:rsidRPr="00324212">
        <w:rPr>
          <w:rFonts w:ascii="Times New Roman" w:hAnsi="Times New Roman" w:cs="Times New Roman"/>
          <w:color w:val="000000" w:themeColor="text1"/>
          <w:sz w:val="24"/>
          <w:szCs w:val="24"/>
        </w:rPr>
        <w:t>, s.r.o., třída Komenského 1357/28, 697 01 Kyjov, IČ 46992278, s nabídkovou cenou 425.000,00 Kč bez DPH.</w:t>
      </w:r>
    </w:p>
    <w:p w14:paraId="521C48CD"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p>
    <w:p w14:paraId="2221D404" w14:textId="77777777" w:rsidR="00075B8D" w:rsidRPr="000308DF" w:rsidRDefault="00075B8D" w:rsidP="00075B8D">
      <w:pPr>
        <w:suppressAutoHyphens/>
        <w:spacing w:after="0" w:line="240" w:lineRule="auto"/>
        <w:jc w:val="both"/>
        <w:rPr>
          <w:rFonts w:ascii="Times New Roman" w:hAnsi="Times New Roman" w:cs="Times New Roman"/>
          <w:b/>
          <w:color w:val="000000" w:themeColor="text1"/>
          <w:sz w:val="24"/>
          <w:szCs w:val="24"/>
        </w:rPr>
      </w:pPr>
      <w:r w:rsidRPr="000308DF">
        <w:rPr>
          <w:rFonts w:ascii="Times New Roman" w:hAnsi="Times New Roman" w:cs="Times New Roman"/>
          <w:b/>
          <w:color w:val="000000" w:themeColor="text1"/>
          <w:sz w:val="24"/>
          <w:szCs w:val="24"/>
        </w:rPr>
        <w:t>6.9</w:t>
      </w:r>
      <w:r>
        <w:rPr>
          <w:rFonts w:ascii="Times New Roman" w:hAnsi="Times New Roman" w:cs="Times New Roman"/>
          <w:b/>
          <w:color w:val="000000" w:themeColor="text1"/>
          <w:sz w:val="24"/>
          <w:szCs w:val="24"/>
        </w:rPr>
        <w:t xml:space="preserve"> Schválení SBVB - </w:t>
      </w:r>
      <w:r w:rsidRPr="000308DF">
        <w:rPr>
          <w:rFonts w:ascii="Times New Roman" w:hAnsi="Times New Roman" w:cs="Times New Roman"/>
          <w:b/>
          <w:color w:val="000000" w:themeColor="text1"/>
          <w:sz w:val="24"/>
          <w:szCs w:val="24"/>
        </w:rPr>
        <w:t xml:space="preserve">přípojka vody Brandlova </w:t>
      </w:r>
      <w:proofErr w:type="spellStart"/>
      <w:r w:rsidRPr="000308DF">
        <w:rPr>
          <w:rFonts w:ascii="Times New Roman" w:hAnsi="Times New Roman" w:cs="Times New Roman"/>
          <w:b/>
          <w:color w:val="000000" w:themeColor="text1"/>
          <w:sz w:val="24"/>
          <w:szCs w:val="24"/>
        </w:rPr>
        <w:t>kruháč</w:t>
      </w:r>
      <w:proofErr w:type="spellEnd"/>
    </w:p>
    <w:p w14:paraId="46A1B769" w14:textId="46D98205" w:rsidR="00F34944" w:rsidRDefault="00F34944" w:rsidP="00F34944">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Usnesení</w:t>
      </w:r>
    </w:p>
    <w:p w14:paraId="712E5B7E" w14:textId="21C2BB8C" w:rsidR="00F34944" w:rsidRPr="00F34944" w:rsidRDefault="00F34944" w:rsidP="00F34944">
      <w:pPr>
        <w:suppressAutoHyphens/>
        <w:spacing w:after="0" w:line="240" w:lineRule="auto"/>
        <w:jc w:val="both"/>
        <w:rPr>
          <w:rFonts w:ascii="Times New Roman" w:hAnsi="Times New Roman" w:cs="Times New Roman"/>
          <w:color w:val="000000" w:themeColor="text1"/>
          <w:sz w:val="24"/>
          <w:szCs w:val="24"/>
        </w:rPr>
      </w:pPr>
      <w:r w:rsidRPr="00F34944">
        <w:rPr>
          <w:rFonts w:ascii="Times New Roman" w:hAnsi="Times New Roman" w:cs="Times New Roman"/>
          <w:color w:val="000000" w:themeColor="text1"/>
          <w:sz w:val="24"/>
          <w:szCs w:val="24"/>
        </w:rPr>
        <w:t xml:space="preserve">Rady města Kyjova ze dne </w:t>
      </w:r>
      <w:proofErr w:type="gramStart"/>
      <w:r w:rsidRPr="00F34944">
        <w:rPr>
          <w:rFonts w:ascii="Times New Roman" w:hAnsi="Times New Roman" w:cs="Times New Roman"/>
          <w:color w:val="000000" w:themeColor="text1"/>
          <w:sz w:val="24"/>
          <w:szCs w:val="24"/>
        </w:rPr>
        <w:t>18.5.2026</w:t>
      </w:r>
      <w:proofErr w:type="gramEnd"/>
      <w:r w:rsidRPr="00F34944">
        <w:rPr>
          <w:rFonts w:ascii="Times New Roman" w:hAnsi="Times New Roman" w:cs="Times New Roman"/>
          <w:color w:val="000000" w:themeColor="text1"/>
          <w:sz w:val="24"/>
          <w:szCs w:val="24"/>
        </w:rPr>
        <w:t xml:space="preserve"> č. 100/29</w:t>
      </w:r>
    </w:p>
    <w:p w14:paraId="1A78EDAE" w14:textId="77777777" w:rsidR="00F34944" w:rsidRPr="00F34944" w:rsidRDefault="00F34944" w:rsidP="00F34944">
      <w:pPr>
        <w:suppressAutoHyphens/>
        <w:spacing w:after="0" w:line="240" w:lineRule="auto"/>
        <w:jc w:val="both"/>
        <w:rPr>
          <w:rFonts w:ascii="Times New Roman" w:hAnsi="Times New Roman" w:cs="Times New Roman"/>
          <w:color w:val="000000" w:themeColor="text1"/>
          <w:sz w:val="24"/>
          <w:szCs w:val="24"/>
        </w:rPr>
      </w:pPr>
      <w:r w:rsidRPr="00F34944">
        <w:rPr>
          <w:rFonts w:ascii="Times New Roman" w:hAnsi="Times New Roman" w:cs="Times New Roman"/>
          <w:color w:val="000000" w:themeColor="text1"/>
          <w:sz w:val="24"/>
          <w:szCs w:val="24"/>
        </w:rPr>
        <w:lastRenderedPageBreak/>
        <w:t>Rada města Kyjova po projednání (7,0,0)</w:t>
      </w:r>
    </w:p>
    <w:p w14:paraId="2C42FE42" w14:textId="77777777" w:rsidR="00F34944" w:rsidRPr="00F34944" w:rsidRDefault="00F34944" w:rsidP="00F34944">
      <w:pPr>
        <w:suppressAutoHyphens/>
        <w:spacing w:after="0" w:line="240" w:lineRule="auto"/>
        <w:jc w:val="both"/>
        <w:rPr>
          <w:rFonts w:ascii="Times New Roman" w:hAnsi="Times New Roman" w:cs="Times New Roman"/>
          <w:color w:val="000000" w:themeColor="text1"/>
          <w:sz w:val="24"/>
          <w:szCs w:val="24"/>
        </w:rPr>
      </w:pPr>
      <w:r w:rsidRPr="00F34944">
        <w:rPr>
          <w:rFonts w:ascii="Times New Roman" w:hAnsi="Times New Roman" w:cs="Times New Roman"/>
          <w:color w:val="000000" w:themeColor="text1"/>
          <w:sz w:val="24"/>
          <w:szCs w:val="24"/>
        </w:rPr>
        <w:t xml:space="preserve">v souladu s ustanovením § 102 odst. 3 zákona č. 128/2000 Sb., o obcích, ve znění pozdějších předpisů, rozhodla o  uzavření smlouvy o budoucí smlouvě o zřízení věcného břemene mezi městem Kyjovem, Masarykovo náměstí 30/1, 697 01 Kyjov, IČ: 00285030,  jako „budoucí oprávněný“, a Jihomoravským krajem, se sídlem Žerotínovo nám. 449/3, 601 82 Brno, IČO: 70888337, jako „budoucí povinný“. Předmětem smlouvy je sjednání závazku obou smluvních stran uzavřít smlouvu o zřízení věcného břemene na pozemcích </w:t>
      </w:r>
      <w:proofErr w:type="spellStart"/>
      <w:r w:rsidRPr="00F34944">
        <w:rPr>
          <w:rFonts w:ascii="Times New Roman" w:hAnsi="Times New Roman" w:cs="Times New Roman"/>
          <w:color w:val="000000" w:themeColor="text1"/>
          <w:sz w:val="24"/>
          <w:szCs w:val="24"/>
        </w:rPr>
        <w:t>parc</w:t>
      </w:r>
      <w:proofErr w:type="spellEnd"/>
      <w:r w:rsidRPr="00F34944">
        <w:rPr>
          <w:rFonts w:ascii="Times New Roman" w:hAnsi="Times New Roman" w:cs="Times New Roman"/>
          <w:color w:val="000000" w:themeColor="text1"/>
          <w:sz w:val="24"/>
          <w:szCs w:val="24"/>
        </w:rPr>
        <w:t xml:space="preserve">. č. 2485/3, </w:t>
      </w:r>
      <w:proofErr w:type="spellStart"/>
      <w:r w:rsidRPr="00F34944">
        <w:rPr>
          <w:rFonts w:ascii="Times New Roman" w:hAnsi="Times New Roman" w:cs="Times New Roman"/>
          <w:color w:val="000000" w:themeColor="text1"/>
          <w:sz w:val="24"/>
          <w:szCs w:val="24"/>
        </w:rPr>
        <w:t>parc</w:t>
      </w:r>
      <w:proofErr w:type="spellEnd"/>
      <w:r w:rsidRPr="00F34944">
        <w:rPr>
          <w:rFonts w:ascii="Times New Roman" w:hAnsi="Times New Roman" w:cs="Times New Roman"/>
          <w:color w:val="000000" w:themeColor="text1"/>
          <w:sz w:val="24"/>
          <w:szCs w:val="24"/>
        </w:rPr>
        <w:t xml:space="preserve"> .č. 2500/3, </w:t>
      </w:r>
      <w:proofErr w:type="spellStart"/>
      <w:r w:rsidRPr="00F34944">
        <w:rPr>
          <w:rFonts w:ascii="Times New Roman" w:hAnsi="Times New Roman" w:cs="Times New Roman"/>
          <w:color w:val="000000" w:themeColor="text1"/>
          <w:sz w:val="24"/>
          <w:szCs w:val="24"/>
        </w:rPr>
        <w:t>parc</w:t>
      </w:r>
      <w:proofErr w:type="spellEnd"/>
      <w:r w:rsidRPr="00F34944">
        <w:rPr>
          <w:rFonts w:ascii="Times New Roman" w:hAnsi="Times New Roman" w:cs="Times New Roman"/>
          <w:color w:val="000000" w:themeColor="text1"/>
          <w:sz w:val="24"/>
          <w:szCs w:val="24"/>
        </w:rPr>
        <w:t xml:space="preserve">. č. 2500/2, </w:t>
      </w:r>
      <w:proofErr w:type="spellStart"/>
      <w:r w:rsidRPr="00F34944">
        <w:rPr>
          <w:rFonts w:ascii="Times New Roman" w:hAnsi="Times New Roman" w:cs="Times New Roman"/>
          <w:color w:val="000000" w:themeColor="text1"/>
          <w:sz w:val="24"/>
          <w:szCs w:val="24"/>
        </w:rPr>
        <w:t>parc</w:t>
      </w:r>
      <w:proofErr w:type="spellEnd"/>
      <w:r w:rsidRPr="00F34944">
        <w:rPr>
          <w:rFonts w:ascii="Times New Roman" w:hAnsi="Times New Roman" w:cs="Times New Roman"/>
          <w:color w:val="000000" w:themeColor="text1"/>
          <w:sz w:val="24"/>
          <w:szCs w:val="24"/>
        </w:rPr>
        <w:t xml:space="preserve">. č. 2509/43 a </w:t>
      </w:r>
      <w:proofErr w:type="spellStart"/>
      <w:r w:rsidRPr="00F34944">
        <w:rPr>
          <w:rFonts w:ascii="Times New Roman" w:hAnsi="Times New Roman" w:cs="Times New Roman"/>
          <w:color w:val="000000" w:themeColor="text1"/>
          <w:sz w:val="24"/>
          <w:szCs w:val="24"/>
        </w:rPr>
        <w:t>parc</w:t>
      </w:r>
      <w:proofErr w:type="spellEnd"/>
      <w:r w:rsidRPr="00F34944">
        <w:rPr>
          <w:rFonts w:ascii="Times New Roman" w:hAnsi="Times New Roman" w:cs="Times New Roman"/>
          <w:color w:val="000000" w:themeColor="text1"/>
          <w:sz w:val="24"/>
          <w:szCs w:val="24"/>
        </w:rPr>
        <w:t xml:space="preserve"> .č. 2509/42 vše v </w:t>
      </w:r>
      <w:proofErr w:type="spellStart"/>
      <w:proofErr w:type="gramStart"/>
      <w:r w:rsidRPr="00F34944">
        <w:rPr>
          <w:rFonts w:ascii="Times New Roman" w:hAnsi="Times New Roman" w:cs="Times New Roman"/>
          <w:color w:val="000000" w:themeColor="text1"/>
          <w:sz w:val="24"/>
          <w:szCs w:val="24"/>
        </w:rPr>
        <w:t>k.ú</w:t>
      </w:r>
      <w:proofErr w:type="spellEnd"/>
      <w:r w:rsidRPr="00F34944">
        <w:rPr>
          <w:rFonts w:ascii="Times New Roman" w:hAnsi="Times New Roman" w:cs="Times New Roman"/>
          <w:color w:val="000000" w:themeColor="text1"/>
          <w:sz w:val="24"/>
          <w:szCs w:val="24"/>
        </w:rPr>
        <w:t>.</w:t>
      </w:r>
      <w:proofErr w:type="gramEnd"/>
      <w:r w:rsidRPr="00F34944">
        <w:rPr>
          <w:rFonts w:ascii="Times New Roman" w:hAnsi="Times New Roman" w:cs="Times New Roman"/>
          <w:color w:val="000000" w:themeColor="text1"/>
          <w:sz w:val="24"/>
          <w:szCs w:val="24"/>
        </w:rPr>
        <w:t xml:space="preserve"> Kyjov, </w:t>
      </w:r>
      <w:proofErr w:type="gramStart"/>
      <w:r w:rsidRPr="00F34944">
        <w:rPr>
          <w:rFonts w:ascii="Times New Roman" w:hAnsi="Times New Roman" w:cs="Times New Roman"/>
          <w:color w:val="000000" w:themeColor="text1"/>
          <w:sz w:val="24"/>
          <w:szCs w:val="24"/>
        </w:rPr>
        <w:t>které</w:t>
      </w:r>
      <w:proofErr w:type="gramEnd"/>
      <w:r w:rsidRPr="00F34944">
        <w:rPr>
          <w:rFonts w:ascii="Times New Roman" w:hAnsi="Times New Roman" w:cs="Times New Roman"/>
          <w:color w:val="000000" w:themeColor="text1"/>
          <w:sz w:val="24"/>
          <w:szCs w:val="24"/>
        </w:rPr>
        <w:t xml:space="preserve"> jsou svěřeny Správě a údržbě silnic Jihomoravského kraje, příspěvkové organizaci kraje, Žerotínovo náměstí 449/3, 601 82 Brno, IČO: 70932581 za účelem realizace přípojky vody na kruhovém objezdu na ulici Brandlova v Kyjově.</w:t>
      </w:r>
    </w:p>
    <w:p w14:paraId="2ECBD5FA" w14:textId="4F3CA0B4" w:rsidR="00075B8D" w:rsidRDefault="00F34944" w:rsidP="00F34944">
      <w:pPr>
        <w:suppressAutoHyphens/>
        <w:spacing w:after="0" w:line="240" w:lineRule="auto"/>
        <w:jc w:val="both"/>
        <w:rPr>
          <w:rFonts w:ascii="Times New Roman" w:hAnsi="Times New Roman" w:cs="Times New Roman"/>
          <w:color w:val="000000" w:themeColor="text1"/>
          <w:sz w:val="24"/>
          <w:szCs w:val="24"/>
        </w:rPr>
      </w:pPr>
      <w:r w:rsidRPr="00F34944">
        <w:rPr>
          <w:rFonts w:ascii="Times New Roman" w:hAnsi="Times New Roman" w:cs="Times New Roman"/>
          <w:color w:val="000000" w:themeColor="text1"/>
          <w:sz w:val="24"/>
          <w:szCs w:val="24"/>
        </w:rPr>
        <w:t xml:space="preserve">Věcné břemeno bude zřízeno k částem dotčených pozemků (jako služebných pozemků), vymezeným geometrickým plánem spočívajícím v povinnosti strpět zřízení, provozování a údržbu stavby ve prospěch budoucího oprávněného. Věcné břemeno (služebnost) bude zřízeno na dobu neurčitou a za jednorázovou úplatu stanovenou dle Sazebníku úhrad za zřizování věcných břemen na nemovitém majetku Jihomoravského kraje schváleného Radou Jihomoravského kraje dne </w:t>
      </w:r>
      <w:proofErr w:type="gramStart"/>
      <w:r w:rsidRPr="00F34944">
        <w:rPr>
          <w:rFonts w:ascii="Times New Roman" w:hAnsi="Times New Roman" w:cs="Times New Roman"/>
          <w:color w:val="000000" w:themeColor="text1"/>
          <w:sz w:val="24"/>
          <w:szCs w:val="24"/>
        </w:rPr>
        <w:t>10.08.2022</w:t>
      </w:r>
      <w:proofErr w:type="gramEnd"/>
      <w:r w:rsidRPr="00F34944">
        <w:rPr>
          <w:rFonts w:ascii="Times New Roman" w:hAnsi="Times New Roman" w:cs="Times New Roman"/>
          <w:color w:val="000000" w:themeColor="text1"/>
          <w:sz w:val="24"/>
          <w:szCs w:val="24"/>
        </w:rPr>
        <w:t xml:space="preserve"> usnesení č. 4663/22/R71. K částce bude připočtena sazba DPH v zákonem stanovené výši.</w:t>
      </w:r>
    </w:p>
    <w:p w14:paraId="63EDE6A4" w14:textId="77777777" w:rsidR="00E53DFA" w:rsidRPr="000B19B5" w:rsidRDefault="00E53DFA" w:rsidP="00F34944">
      <w:pPr>
        <w:suppressAutoHyphens/>
        <w:spacing w:after="0" w:line="240" w:lineRule="auto"/>
        <w:jc w:val="both"/>
        <w:rPr>
          <w:rFonts w:ascii="Times New Roman" w:hAnsi="Times New Roman" w:cs="Times New Roman"/>
          <w:color w:val="000000" w:themeColor="text1"/>
          <w:sz w:val="24"/>
          <w:szCs w:val="24"/>
        </w:rPr>
      </w:pPr>
    </w:p>
    <w:p w14:paraId="5CDCAF09"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7. Schválení smlouvy o spolupráci – DCH Brno, Oblastní charita Hodonín – Charitní PS Šardice</w:t>
      </w:r>
    </w:p>
    <w:p w14:paraId="1933D698"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4BC5564"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100/30</w:t>
      </w:r>
    </w:p>
    <w:p w14:paraId="7824C4CD"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59EE6D5" w14:textId="77777777" w:rsidR="00075B8D" w:rsidRPr="00DB2471" w:rsidRDefault="00075B8D" w:rsidP="00075B8D">
      <w:pPr>
        <w:suppressAutoHyphens/>
        <w:spacing w:after="0" w:line="240" w:lineRule="auto"/>
        <w:jc w:val="both"/>
        <w:rPr>
          <w:rFonts w:ascii="Times New Roman" w:hAnsi="Times New Roman" w:cs="Times New Roman"/>
          <w:color w:val="000000" w:themeColor="text1"/>
          <w:sz w:val="24"/>
          <w:szCs w:val="24"/>
        </w:rPr>
      </w:pPr>
      <w:r w:rsidRPr="00DB2471">
        <w:rPr>
          <w:rFonts w:ascii="Times New Roman" w:hAnsi="Times New Roman" w:cs="Times New Roman"/>
          <w:color w:val="000000" w:themeColor="text1"/>
          <w:sz w:val="24"/>
          <w:szCs w:val="24"/>
        </w:rPr>
        <w:t>v souladu s ustanovením §102 odst. 3 zákona č. 128/2000 Sb., o obcích (obecní zřízení), ve znění pozdějších předpisů, schvaluje uzavření Smlouvy o spolupráci mezi Diecézní charitou Brno, organizační jednotkou Hodonín, Kpt. Jaroše 1928/9, Brno, IČO: 44990260, jako realizátorem projektu (smluvní strana 1), a městem Kyjov, Masarykovo nám. 30/1, 697 01 Kyjov, IČO: 00285030, jako spolupracujícím subjektem (smluvní strana 2), za účelem spolupráce při prezentaci výsledků projektu: „Elektromobil pro Charitní pečovatelskou službu Šardice“ v rámci komunitního plánování sociálních služeb na území ORP Kyjov.</w:t>
      </w:r>
    </w:p>
    <w:p w14:paraId="2C0A44AF"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20F9B61B"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8. Poskytnutí nájmu bytu v Domě s pečovatelskou službou v Kyjově</w:t>
      </w:r>
    </w:p>
    <w:p w14:paraId="26CBFD0E"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AB7D45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100/31</w:t>
      </w:r>
    </w:p>
    <w:p w14:paraId="795A91D4"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2996C13" w14:textId="2ADA38FE" w:rsidR="00075B8D" w:rsidRPr="00D659BD" w:rsidRDefault="00075B8D" w:rsidP="00075B8D">
      <w:pPr>
        <w:suppressAutoHyphens/>
        <w:spacing w:after="0" w:line="240" w:lineRule="auto"/>
        <w:jc w:val="both"/>
        <w:rPr>
          <w:rFonts w:ascii="Times New Roman" w:hAnsi="Times New Roman" w:cs="Times New Roman"/>
          <w:color w:val="000000" w:themeColor="text1"/>
          <w:sz w:val="24"/>
          <w:szCs w:val="24"/>
        </w:rPr>
      </w:pPr>
      <w:r w:rsidRPr="00D659BD">
        <w:rPr>
          <w:rFonts w:ascii="Times New Roman" w:hAnsi="Times New Roman" w:cs="Times New Roman"/>
          <w:color w:val="000000" w:themeColor="text1"/>
          <w:sz w:val="24"/>
          <w:szCs w:val="24"/>
        </w:rPr>
        <w:t xml:space="preserve">v souladu s § 102 odst. 3 zákona č. 128/2000 Sb., o obcích (obecní zřízení), ve znění pozdějších předpisů, rozhodla o uzavření nájemní smlouvy na byt zvláštního určení č. G 5 v Domě s pečovatelskou službou v Kyjově, Třída Palackého 67, 697 01 Kyjov, od 1. 6. 2026 na dobu určitou, a to na jeden rok s možností opakovaného prodloužení, s paní </w:t>
      </w:r>
      <w:r w:rsidR="004C535B">
        <w:rPr>
          <w:rFonts w:ascii="Times New Roman" w:hAnsi="Times New Roman" w:cs="Times New Roman"/>
          <w:color w:val="000000" w:themeColor="text1"/>
          <w:sz w:val="24"/>
          <w:szCs w:val="24"/>
        </w:rPr>
        <w:t>J. H.</w:t>
      </w:r>
      <w:r w:rsidRPr="00D659BD">
        <w:rPr>
          <w:rFonts w:ascii="Times New Roman" w:hAnsi="Times New Roman" w:cs="Times New Roman"/>
          <w:color w:val="000000" w:themeColor="text1"/>
          <w:sz w:val="24"/>
          <w:szCs w:val="24"/>
        </w:rPr>
        <w:t xml:space="preserve">, narozenou dne </w:t>
      </w:r>
      <w:proofErr w:type="spellStart"/>
      <w:r w:rsidR="004C535B">
        <w:rPr>
          <w:rFonts w:ascii="Times New Roman" w:hAnsi="Times New Roman" w:cs="Times New Roman"/>
          <w:color w:val="000000" w:themeColor="text1"/>
          <w:sz w:val="24"/>
          <w:szCs w:val="24"/>
        </w:rPr>
        <w:t>xxx</w:t>
      </w:r>
      <w:proofErr w:type="spellEnd"/>
      <w:r w:rsidR="005B57BC">
        <w:rPr>
          <w:rFonts w:ascii="Times New Roman" w:hAnsi="Times New Roman" w:cs="Times New Roman"/>
          <w:color w:val="000000" w:themeColor="text1"/>
          <w:sz w:val="24"/>
          <w:szCs w:val="24"/>
        </w:rPr>
        <w:t xml:space="preserve">, trvale bytem </w:t>
      </w:r>
      <w:bookmarkStart w:id="0" w:name="_GoBack"/>
      <w:bookmarkEnd w:id="0"/>
      <w:r w:rsidRPr="00D659BD">
        <w:rPr>
          <w:rFonts w:ascii="Times New Roman" w:hAnsi="Times New Roman" w:cs="Times New Roman"/>
          <w:color w:val="000000" w:themeColor="text1"/>
          <w:sz w:val="24"/>
          <w:szCs w:val="24"/>
        </w:rPr>
        <w:t>Kyjov.</w:t>
      </w:r>
    </w:p>
    <w:p w14:paraId="72D3EAB1"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46DF87AE"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9. Uzavření Dodatku č. 1 ke Smlouvě o bezpečnostních službách – odvoz hotovosti</w:t>
      </w:r>
    </w:p>
    <w:p w14:paraId="0864EFF6"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3566A5D"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100/32</w:t>
      </w:r>
    </w:p>
    <w:p w14:paraId="453B3BE4"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C7565F5" w14:textId="77777777" w:rsidR="00075B8D" w:rsidRPr="001F217F" w:rsidRDefault="00075B8D" w:rsidP="00075B8D">
      <w:pPr>
        <w:suppressAutoHyphens/>
        <w:spacing w:after="0" w:line="240" w:lineRule="auto"/>
        <w:jc w:val="both"/>
        <w:rPr>
          <w:rFonts w:ascii="Times New Roman" w:hAnsi="Times New Roman" w:cs="Times New Roman"/>
          <w:color w:val="000000" w:themeColor="text1"/>
          <w:sz w:val="24"/>
          <w:szCs w:val="24"/>
        </w:rPr>
      </w:pPr>
      <w:r w:rsidRPr="001F217F">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rozhodla o uzavření dodatku č. 1 ke Smlouvě o bezpečnostních službách č. 7260/2024 ze dne </w:t>
      </w:r>
      <w:proofErr w:type="gramStart"/>
      <w:r w:rsidRPr="001F217F">
        <w:rPr>
          <w:rFonts w:ascii="Times New Roman" w:hAnsi="Times New Roman" w:cs="Times New Roman"/>
          <w:color w:val="000000" w:themeColor="text1"/>
          <w:sz w:val="24"/>
          <w:szCs w:val="24"/>
        </w:rPr>
        <w:t>18.07.2024</w:t>
      </w:r>
      <w:proofErr w:type="gramEnd"/>
      <w:r w:rsidRPr="001F217F">
        <w:rPr>
          <w:rFonts w:ascii="Times New Roman" w:hAnsi="Times New Roman" w:cs="Times New Roman"/>
          <w:color w:val="000000" w:themeColor="text1"/>
          <w:sz w:val="24"/>
          <w:szCs w:val="24"/>
        </w:rPr>
        <w:t xml:space="preserve">, mezi městem Kyjov a </w:t>
      </w:r>
      <w:proofErr w:type="spellStart"/>
      <w:r w:rsidRPr="001F217F">
        <w:rPr>
          <w:rFonts w:ascii="Times New Roman" w:hAnsi="Times New Roman" w:cs="Times New Roman"/>
          <w:color w:val="000000" w:themeColor="text1"/>
          <w:sz w:val="24"/>
          <w:szCs w:val="24"/>
        </w:rPr>
        <w:t>Brink´s</w:t>
      </w:r>
      <w:proofErr w:type="spellEnd"/>
      <w:r w:rsidRPr="001F217F">
        <w:rPr>
          <w:rFonts w:ascii="Times New Roman" w:hAnsi="Times New Roman" w:cs="Times New Roman"/>
          <w:color w:val="000000" w:themeColor="text1"/>
          <w:sz w:val="24"/>
          <w:szCs w:val="24"/>
        </w:rPr>
        <w:t xml:space="preserve"> Cash </w:t>
      </w:r>
      <w:proofErr w:type="spellStart"/>
      <w:r w:rsidRPr="001F217F">
        <w:rPr>
          <w:rFonts w:ascii="Times New Roman" w:hAnsi="Times New Roman" w:cs="Times New Roman"/>
          <w:color w:val="000000" w:themeColor="text1"/>
          <w:sz w:val="24"/>
          <w:szCs w:val="24"/>
        </w:rPr>
        <w:t>Solutions</w:t>
      </w:r>
      <w:proofErr w:type="spellEnd"/>
      <w:r w:rsidRPr="001F217F">
        <w:rPr>
          <w:rFonts w:ascii="Times New Roman" w:hAnsi="Times New Roman" w:cs="Times New Roman"/>
          <w:color w:val="000000" w:themeColor="text1"/>
          <w:sz w:val="24"/>
          <w:szCs w:val="24"/>
        </w:rPr>
        <w:t xml:space="preserve"> (CZ) a.s., IČ 27590151, se sí</w:t>
      </w:r>
      <w:r>
        <w:rPr>
          <w:rFonts w:ascii="Times New Roman" w:hAnsi="Times New Roman" w:cs="Times New Roman"/>
          <w:color w:val="000000" w:themeColor="text1"/>
          <w:sz w:val="24"/>
          <w:szCs w:val="24"/>
        </w:rPr>
        <w:t xml:space="preserve">dlem Na Košince 2257/9, 180 00 </w:t>
      </w:r>
      <w:r w:rsidRPr="001F217F">
        <w:rPr>
          <w:rFonts w:ascii="Times New Roman" w:hAnsi="Times New Roman" w:cs="Times New Roman"/>
          <w:color w:val="000000" w:themeColor="text1"/>
          <w:sz w:val="24"/>
          <w:szCs w:val="24"/>
        </w:rPr>
        <w:t xml:space="preserve">Praha 8. Předmětem dodatku je zvýšení </w:t>
      </w:r>
      <w:r w:rsidRPr="001F217F">
        <w:rPr>
          <w:rFonts w:ascii="Times New Roman" w:hAnsi="Times New Roman" w:cs="Times New Roman"/>
          <w:color w:val="000000" w:themeColor="text1"/>
          <w:sz w:val="24"/>
          <w:szCs w:val="24"/>
        </w:rPr>
        <w:lastRenderedPageBreak/>
        <w:t xml:space="preserve">ceny za odvoz </w:t>
      </w:r>
      <w:r>
        <w:rPr>
          <w:rFonts w:ascii="Times New Roman" w:hAnsi="Times New Roman" w:cs="Times New Roman"/>
          <w:color w:val="000000" w:themeColor="text1"/>
          <w:sz w:val="24"/>
          <w:szCs w:val="24"/>
        </w:rPr>
        <w:t xml:space="preserve">hotovosti </w:t>
      </w:r>
      <w:r w:rsidRPr="001F217F">
        <w:rPr>
          <w:rFonts w:ascii="Times New Roman" w:hAnsi="Times New Roman" w:cs="Times New Roman"/>
          <w:color w:val="000000" w:themeColor="text1"/>
          <w:sz w:val="24"/>
          <w:szCs w:val="24"/>
        </w:rPr>
        <w:t>o míru inflace (2,5 %) a změna e-mailové adresy pro zasílání Protokolu o výsledcích zpracování zásilek.</w:t>
      </w:r>
    </w:p>
    <w:p w14:paraId="0ED53077"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23B0EB25" w14:textId="77777777" w:rsidR="00075B8D" w:rsidRPr="00EE2C59"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10. Dodatek č. 3 ke Smlouvě o poskytování software – AI Efektivita</w:t>
      </w:r>
    </w:p>
    <w:p w14:paraId="5539C0D5"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3A795C7"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100/33</w:t>
      </w:r>
    </w:p>
    <w:p w14:paraId="6F29CA6F"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147E7AE" w14:textId="77777777" w:rsidR="00075B8D" w:rsidRPr="0020280C" w:rsidRDefault="00075B8D" w:rsidP="00075B8D">
      <w:pPr>
        <w:suppressAutoHyphens/>
        <w:spacing w:after="0" w:line="240" w:lineRule="auto"/>
        <w:jc w:val="both"/>
        <w:rPr>
          <w:rFonts w:ascii="Times New Roman" w:hAnsi="Times New Roman" w:cs="Times New Roman"/>
          <w:color w:val="000000" w:themeColor="text1"/>
          <w:sz w:val="24"/>
          <w:szCs w:val="24"/>
        </w:rPr>
      </w:pPr>
      <w:r w:rsidRPr="0020280C">
        <w:rPr>
          <w:rFonts w:ascii="Times New Roman" w:hAnsi="Times New Roman" w:cs="Times New Roman"/>
          <w:color w:val="000000" w:themeColor="text1"/>
          <w:sz w:val="24"/>
          <w:szCs w:val="24"/>
        </w:rPr>
        <w:t>v souladu s us</w:t>
      </w:r>
      <w:r>
        <w:rPr>
          <w:rFonts w:ascii="Times New Roman" w:hAnsi="Times New Roman" w:cs="Times New Roman"/>
          <w:color w:val="000000" w:themeColor="text1"/>
          <w:sz w:val="24"/>
          <w:szCs w:val="24"/>
        </w:rPr>
        <w:t xml:space="preserve">tanovením § 102 odst. 3 zákona </w:t>
      </w:r>
      <w:r w:rsidRPr="0020280C">
        <w:rPr>
          <w:rFonts w:ascii="Times New Roman" w:hAnsi="Times New Roman" w:cs="Times New Roman"/>
          <w:color w:val="000000" w:themeColor="text1"/>
          <w:sz w:val="24"/>
          <w:szCs w:val="24"/>
        </w:rPr>
        <w:t xml:space="preserve">č. 128/2000 Sb., o obcích (obecní zřízení), ve znění pozdějších předpisů, rozhodla o uzavření Dodatku č. 3 ke Smlouvě o poskytování software ze dne </w:t>
      </w:r>
      <w:proofErr w:type="gramStart"/>
      <w:r w:rsidRPr="0020280C">
        <w:rPr>
          <w:rFonts w:ascii="Times New Roman" w:hAnsi="Times New Roman" w:cs="Times New Roman"/>
          <w:color w:val="000000" w:themeColor="text1"/>
          <w:sz w:val="24"/>
          <w:szCs w:val="24"/>
        </w:rPr>
        <w:t>4.11.2025</w:t>
      </w:r>
      <w:proofErr w:type="gramEnd"/>
      <w:r w:rsidRPr="0020280C">
        <w:rPr>
          <w:rFonts w:ascii="Times New Roman" w:hAnsi="Times New Roman" w:cs="Times New Roman"/>
          <w:color w:val="000000" w:themeColor="text1"/>
          <w:sz w:val="24"/>
          <w:szCs w:val="24"/>
        </w:rPr>
        <w:t xml:space="preserve"> mezi městem Kyjovem,</w:t>
      </w:r>
      <w:r>
        <w:rPr>
          <w:rFonts w:ascii="Times New Roman" w:hAnsi="Times New Roman" w:cs="Times New Roman"/>
          <w:color w:val="000000" w:themeColor="text1"/>
          <w:sz w:val="24"/>
          <w:szCs w:val="24"/>
        </w:rPr>
        <w:t xml:space="preserve"> </w:t>
      </w:r>
      <w:r w:rsidRPr="0020280C">
        <w:rPr>
          <w:rFonts w:ascii="Times New Roman" w:hAnsi="Times New Roman" w:cs="Times New Roman"/>
          <w:color w:val="000000" w:themeColor="text1"/>
          <w:sz w:val="24"/>
          <w:szCs w:val="24"/>
        </w:rPr>
        <w:t xml:space="preserve">IČ: 00285030 a poskytovatelem AI Efektivita s.r.o. (dříve </w:t>
      </w:r>
      <w:proofErr w:type="spellStart"/>
      <w:r w:rsidRPr="0020280C">
        <w:rPr>
          <w:rFonts w:ascii="Times New Roman" w:hAnsi="Times New Roman" w:cs="Times New Roman"/>
          <w:color w:val="000000" w:themeColor="text1"/>
          <w:sz w:val="24"/>
          <w:szCs w:val="24"/>
        </w:rPr>
        <w:t>Mabilo</w:t>
      </w:r>
      <w:proofErr w:type="spellEnd"/>
      <w:r w:rsidRPr="0020280C">
        <w:rPr>
          <w:rFonts w:ascii="Times New Roman" w:hAnsi="Times New Roman" w:cs="Times New Roman"/>
          <w:color w:val="000000" w:themeColor="text1"/>
          <w:sz w:val="24"/>
          <w:szCs w:val="24"/>
        </w:rPr>
        <w:t xml:space="preserve">, </w:t>
      </w:r>
      <w:proofErr w:type="spellStart"/>
      <w:r w:rsidRPr="0020280C">
        <w:rPr>
          <w:rFonts w:ascii="Times New Roman" w:hAnsi="Times New Roman" w:cs="Times New Roman"/>
          <w:color w:val="000000" w:themeColor="text1"/>
          <w:sz w:val="24"/>
          <w:szCs w:val="24"/>
        </w:rPr>
        <w:t>s.r.o</w:t>
      </w:r>
      <w:proofErr w:type="spellEnd"/>
      <w:r w:rsidRPr="0020280C">
        <w:rPr>
          <w:rFonts w:ascii="Times New Roman" w:hAnsi="Times New Roman" w:cs="Times New Roman"/>
          <w:color w:val="000000" w:themeColor="text1"/>
          <w:sz w:val="24"/>
          <w:szCs w:val="24"/>
        </w:rPr>
        <w:t xml:space="preserve">), IČ: 19760680, se sídlem Příkop 838/6, Zábrdovice (Brno-střed), 602 00 Brno, ve znění pozdějších dodatků. Předmětem Dodatku č. 3 je dohoda smluvních stran o </w:t>
      </w:r>
      <w:proofErr w:type="spellStart"/>
      <w:r w:rsidRPr="0020280C">
        <w:rPr>
          <w:rFonts w:ascii="Times New Roman" w:hAnsi="Times New Roman" w:cs="Times New Roman"/>
          <w:color w:val="000000" w:themeColor="text1"/>
          <w:sz w:val="24"/>
          <w:szCs w:val="24"/>
        </w:rPr>
        <w:t>nerealizaci</w:t>
      </w:r>
      <w:proofErr w:type="spellEnd"/>
      <w:r w:rsidRPr="0020280C">
        <w:rPr>
          <w:rFonts w:ascii="Times New Roman" w:hAnsi="Times New Roman" w:cs="Times New Roman"/>
          <w:color w:val="000000" w:themeColor="text1"/>
          <w:sz w:val="24"/>
          <w:szCs w:val="24"/>
        </w:rPr>
        <w:t xml:space="preserve"> modulu „Asistent pro </w:t>
      </w:r>
      <w:proofErr w:type="spellStart"/>
      <w:r w:rsidRPr="0020280C">
        <w:rPr>
          <w:rFonts w:ascii="Times New Roman" w:hAnsi="Times New Roman" w:cs="Times New Roman"/>
          <w:color w:val="000000" w:themeColor="text1"/>
          <w:sz w:val="24"/>
          <w:szCs w:val="24"/>
        </w:rPr>
        <w:t>anonymizaci</w:t>
      </w:r>
      <w:proofErr w:type="spellEnd"/>
      <w:r w:rsidRPr="0020280C">
        <w:rPr>
          <w:rFonts w:ascii="Times New Roman" w:hAnsi="Times New Roman" w:cs="Times New Roman"/>
          <w:color w:val="000000" w:themeColor="text1"/>
          <w:sz w:val="24"/>
          <w:szCs w:val="24"/>
        </w:rPr>
        <w:t xml:space="preserve"> dokumentů“ a jeho neuvedení do ostrého provozu. Veškeré závazky související s tímto modulem jsou zcela vyrovnány a poskytovatelem nebude požadováno žádné plnění.</w:t>
      </w:r>
    </w:p>
    <w:p w14:paraId="2E8FD2A8"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p>
    <w:p w14:paraId="5E9145B4"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sidRPr="00EE2C59">
        <w:rPr>
          <w:rFonts w:ascii="Times New Roman" w:hAnsi="Times New Roman" w:cs="Times New Roman"/>
          <w:b/>
          <w:color w:val="000000" w:themeColor="text1"/>
          <w:sz w:val="24"/>
          <w:szCs w:val="24"/>
        </w:rPr>
        <w:t>11. Různé</w:t>
      </w:r>
    </w:p>
    <w:p w14:paraId="062BFFF5" w14:textId="77777777" w:rsidR="00075B8D" w:rsidRDefault="00075B8D" w:rsidP="00075B8D">
      <w:pPr>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color w:val="000000" w:themeColor="text1"/>
          <w:sz w:val="24"/>
          <w:szCs w:val="24"/>
        </w:rPr>
        <w:t xml:space="preserve">11.1. </w:t>
      </w:r>
      <w:r w:rsidRPr="0019612B">
        <w:rPr>
          <w:rFonts w:ascii="Times New Roman" w:hAnsi="Times New Roman" w:cs="Times New Roman"/>
          <w:b/>
          <w:color w:val="000000" w:themeColor="text1"/>
          <w:sz w:val="24"/>
          <w:szCs w:val="24"/>
        </w:rPr>
        <w:t>Výsledky ankety projektu Kyjovské karty</w:t>
      </w:r>
    </w:p>
    <w:p w14:paraId="61070D41"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69459BE"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100/34</w:t>
      </w:r>
    </w:p>
    <w:p w14:paraId="6443B3C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454A666" w14:textId="77777777" w:rsidR="00075B8D" w:rsidRPr="00C73ECD" w:rsidRDefault="00075B8D" w:rsidP="00075B8D">
      <w:pPr>
        <w:suppressAutoHyphens/>
        <w:spacing w:after="0" w:line="240" w:lineRule="auto"/>
        <w:jc w:val="both"/>
        <w:rPr>
          <w:rFonts w:ascii="Times New Roman" w:eastAsia="Times New Roman" w:hAnsi="Times New Roman" w:cs="Times New Roman"/>
          <w:sz w:val="24"/>
          <w:szCs w:val="24"/>
          <w:lang w:eastAsia="zh-CN"/>
        </w:rPr>
      </w:pPr>
      <w:r w:rsidRPr="00C73ECD">
        <w:rPr>
          <w:rFonts w:ascii="Times New Roman" w:eastAsia="Times New Roman" w:hAnsi="Times New Roman" w:cs="Times New Roman"/>
          <w:sz w:val="24"/>
          <w:szCs w:val="24"/>
          <w:lang w:eastAsia="zh-CN"/>
        </w:rPr>
        <w:t>v souladu s ustanovení § 102 odst. 3 zákona č. 128/2000 Sb., o obcích (obecní zřízení), ve znění pozdějších předpisů, bere na vědomí výsledky ankety k projektu Kyjovské karty probíhající na webu města (veřejně) a prostřednictvím platformy Aktivního města společnosti Up Česká republika s.r.o., IČ: 62913671 (cíleně registrovaným uživatelům v jednotlivých programech) v období měsíce dubna 2026.</w:t>
      </w:r>
    </w:p>
    <w:p w14:paraId="0E804703" w14:textId="77777777" w:rsidR="00075B8D" w:rsidRDefault="00075B8D" w:rsidP="00075B8D">
      <w:pPr>
        <w:suppressAutoHyphens/>
        <w:spacing w:after="0" w:line="240" w:lineRule="auto"/>
        <w:jc w:val="both"/>
        <w:rPr>
          <w:rFonts w:ascii="Times New Roman" w:eastAsia="Times New Roman" w:hAnsi="Times New Roman" w:cs="Times New Roman"/>
          <w:b/>
          <w:sz w:val="24"/>
          <w:szCs w:val="24"/>
          <w:lang w:eastAsia="zh-CN"/>
        </w:rPr>
      </w:pPr>
    </w:p>
    <w:p w14:paraId="6A30FB27" w14:textId="77777777" w:rsidR="00075B8D" w:rsidRDefault="00075B8D" w:rsidP="00075B8D">
      <w:pPr>
        <w:suppressAutoHyphens/>
        <w:spacing w:after="0" w:line="240" w:lineRule="auto"/>
        <w:jc w:val="both"/>
        <w:rPr>
          <w:rFonts w:ascii="Times New Roman" w:hAnsi="Times New Roman" w:cs="Times New Roman"/>
          <w:b/>
          <w:color w:val="000000" w:themeColor="text1"/>
          <w:sz w:val="24"/>
          <w:szCs w:val="24"/>
        </w:rPr>
      </w:pPr>
      <w:r w:rsidRPr="00E94E0D">
        <w:rPr>
          <w:rFonts w:ascii="Times New Roman" w:hAnsi="Times New Roman" w:cs="Times New Roman"/>
          <w:b/>
          <w:color w:val="000000" w:themeColor="text1"/>
          <w:sz w:val="24"/>
          <w:szCs w:val="24"/>
        </w:rPr>
        <w:t>11.2</w:t>
      </w:r>
      <w:r>
        <w:rPr>
          <w:rFonts w:ascii="Times New Roman" w:hAnsi="Times New Roman" w:cs="Times New Roman"/>
          <w:b/>
          <w:color w:val="000000" w:themeColor="text1"/>
          <w:sz w:val="24"/>
          <w:szCs w:val="24"/>
        </w:rPr>
        <w:t xml:space="preserve"> </w:t>
      </w:r>
      <w:r w:rsidRPr="00473C49">
        <w:rPr>
          <w:rFonts w:ascii="Times New Roman" w:hAnsi="Times New Roman" w:cs="Times New Roman"/>
          <w:b/>
          <w:color w:val="000000" w:themeColor="text1"/>
          <w:sz w:val="24"/>
          <w:szCs w:val="24"/>
        </w:rPr>
        <w:t>Čerpání sociálního fondu – sociální výpomoc</w:t>
      </w:r>
    </w:p>
    <w:p w14:paraId="742008CB"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BFE36BB"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100/35</w:t>
      </w:r>
    </w:p>
    <w:p w14:paraId="3286557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6896C2D" w14:textId="4EA81CC5" w:rsidR="00075B8D" w:rsidRPr="00AF1FD7" w:rsidRDefault="00075B8D" w:rsidP="00075B8D">
      <w:pPr>
        <w:suppressAutoHyphens/>
        <w:spacing w:after="0" w:line="240" w:lineRule="auto"/>
        <w:jc w:val="both"/>
        <w:rPr>
          <w:rFonts w:ascii="Times New Roman" w:hAnsi="Times New Roman" w:cs="Times New Roman"/>
          <w:color w:val="000000" w:themeColor="text1"/>
          <w:sz w:val="24"/>
          <w:szCs w:val="24"/>
        </w:rPr>
      </w:pPr>
      <w:r w:rsidRPr="00AF1FD7">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rozhodla v souladu s čl. 3 odst. 2 Zásad pro používání sociálního fondu města Kyjova o poskytnutí příspěvku ze sociálního fondu ve výši 10.000 Kč zaměstnankyni </w:t>
      </w:r>
      <w:r w:rsidR="00A54BAB">
        <w:rPr>
          <w:rFonts w:ascii="Times New Roman" w:hAnsi="Times New Roman" w:cs="Times New Roman"/>
          <w:color w:val="000000" w:themeColor="text1"/>
          <w:sz w:val="24"/>
          <w:szCs w:val="24"/>
        </w:rPr>
        <w:t>Z. Š.</w:t>
      </w:r>
      <w:r w:rsidRPr="00AF1FD7">
        <w:rPr>
          <w:rFonts w:ascii="Times New Roman" w:hAnsi="Times New Roman" w:cs="Times New Roman"/>
          <w:color w:val="000000" w:themeColor="text1"/>
          <w:sz w:val="24"/>
          <w:szCs w:val="24"/>
        </w:rPr>
        <w:t xml:space="preserve">, které silné přívalové deště ze dne </w:t>
      </w:r>
      <w:proofErr w:type="gramStart"/>
      <w:r w:rsidRPr="00AF1FD7">
        <w:rPr>
          <w:rFonts w:ascii="Times New Roman" w:hAnsi="Times New Roman" w:cs="Times New Roman"/>
          <w:color w:val="000000" w:themeColor="text1"/>
          <w:sz w:val="24"/>
          <w:szCs w:val="24"/>
        </w:rPr>
        <w:t>11.05.2026</w:t>
      </w:r>
      <w:proofErr w:type="gramEnd"/>
      <w:r w:rsidRPr="00AF1FD7">
        <w:rPr>
          <w:rFonts w:ascii="Times New Roman" w:hAnsi="Times New Roman" w:cs="Times New Roman"/>
          <w:color w:val="000000" w:themeColor="text1"/>
          <w:sz w:val="24"/>
          <w:szCs w:val="24"/>
        </w:rPr>
        <w:t xml:space="preserve"> zaplavily sklepní prostory jejího rodinného domu.</w:t>
      </w:r>
    </w:p>
    <w:p w14:paraId="4107F229" w14:textId="77777777" w:rsidR="00075B8D" w:rsidRPr="00AF1FD7" w:rsidRDefault="00075B8D" w:rsidP="00075B8D">
      <w:pPr>
        <w:suppressAutoHyphens/>
        <w:spacing w:after="0" w:line="240" w:lineRule="auto"/>
        <w:jc w:val="both"/>
        <w:rPr>
          <w:rFonts w:ascii="Times New Roman" w:eastAsia="Times New Roman" w:hAnsi="Times New Roman" w:cs="Times New Roman"/>
          <w:sz w:val="24"/>
          <w:szCs w:val="24"/>
          <w:lang w:eastAsia="zh-CN"/>
        </w:rPr>
      </w:pPr>
    </w:p>
    <w:p w14:paraId="68E1D360" w14:textId="77777777" w:rsidR="00075B8D" w:rsidRDefault="00075B8D" w:rsidP="00075B8D">
      <w:pPr>
        <w:suppressAutoHyphens/>
        <w:spacing w:after="0" w:line="240" w:lineRule="auto"/>
        <w:jc w:val="both"/>
        <w:rPr>
          <w:rFonts w:ascii="Times New Roman" w:eastAsia="Times New Roman" w:hAnsi="Times New Roman" w:cs="Times New Roman"/>
          <w:b/>
          <w:sz w:val="24"/>
          <w:szCs w:val="24"/>
          <w:lang w:eastAsia="zh-CN"/>
        </w:rPr>
      </w:pPr>
      <w:r w:rsidRPr="00E94E0D">
        <w:rPr>
          <w:rFonts w:ascii="Times New Roman" w:hAnsi="Times New Roman" w:cs="Times New Roman"/>
          <w:b/>
          <w:color w:val="000000" w:themeColor="text1"/>
          <w:sz w:val="24"/>
          <w:szCs w:val="24"/>
        </w:rPr>
        <w:t>11.3</w:t>
      </w:r>
      <w:r>
        <w:rPr>
          <w:rFonts w:ascii="Times New Roman" w:hAnsi="Times New Roman" w:cs="Times New Roman"/>
          <w:b/>
          <w:color w:val="000000" w:themeColor="text1"/>
          <w:sz w:val="24"/>
          <w:szCs w:val="24"/>
        </w:rPr>
        <w:t xml:space="preserve"> </w:t>
      </w:r>
      <w:r w:rsidRPr="00F025CC">
        <w:rPr>
          <w:rFonts w:ascii="Times New Roman" w:hAnsi="Times New Roman" w:cs="Times New Roman"/>
          <w:b/>
          <w:color w:val="000000" w:themeColor="text1"/>
          <w:sz w:val="24"/>
          <w:szCs w:val="24"/>
        </w:rPr>
        <w:t xml:space="preserve">Zapojení do cash </w:t>
      </w:r>
      <w:proofErr w:type="spellStart"/>
      <w:r w:rsidRPr="00F025CC">
        <w:rPr>
          <w:rFonts w:ascii="Times New Roman" w:hAnsi="Times New Roman" w:cs="Times New Roman"/>
          <w:b/>
          <w:color w:val="000000" w:themeColor="text1"/>
          <w:sz w:val="24"/>
          <w:szCs w:val="24"/>
        </w:rPr>
        <w:t>poolingu</w:t>
      </w:r>
      <w:proofErr w:type="spellEnd"/>
      <w:r w:rsidRPr="00F025CC">
        <w:rPr>
          <w:rFonts w:ascii="Times New Roman" w:hAnsi="Times New Roman" w:cs="Times New Roman"/>
          <w:b/>
          <w:color w:val="000000" w:themeColor="text1"/>
          <w:sz w:val="24"/>
          <w:szCs w:val="24"/>
        </w:rPr>
        <w:t xml:space="preserve"> – PO města</w:t>
      </w:r>
    </w:p>
    <w:p w14:paraId="3A770AD4" w14:textId="77777777" w:rsidR="00075B8D" w:rsidRDefault="00075B8D" w:rsidP="00075B8D">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3E731A6"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18.5.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100/36</w:t>
      </w:r>
    </w:p>
    <w:p w14:paraId="57685D7C" w14:textId="77777777" w:rsidR="00075B8D" w:rsidRPr="00756F93" w:rsidRDefault="00075B8D" w:rsidP="00075B8D">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w:t>
      </w:r>
      <w:r w:rsidRPr="00D60B20">
        <w:rPr>
          <w:rFonts w:ascii="Times New Roman" w:hAnsi="Times New Roman" w:cs="Times New Roman"/>
          <w:sz w:val="24"/>
          <w:szCs w:val="24"/>
        </w:rPr>
        <w:t>7,0,0)</w:t>
      </w:r>
    </w:p>
    <w:p w14:paraId="59D73004" w14:textId="77777777" w:rsidR="00075B8D" w:rsidRPr="009F05EC" w:rsidRDefault="00075B8D" w:rsidP="00075B8D">
      <w:pPr>
        <w:suppressAutoHyphens/>
        <w:spacing w:after="0" w:line="240" w:lineRule="auto"/>
        <w:jc w:val="both"/>
        <w:rPr>
          <w:rFonts w:ascii="Times New Roman" w:eastAsia="Times New Roman" w:hAnsi="Times New Roman" w:cs="Times New Roman"/>
          <w:sz w:val="24"/>
          <w:szCs w:val="24"/>
          <w:lang w:eastAsia="zh-CN"/>
        </w:rPr>
      </w:pPr>
      <w:r w:rsidRPr="009F05EC">
        <w:rPr>
          <w:rFonts w:ascii="Times New Roman" w:eastAsia="Times New Roman" w:hAnsi="Times New Roman" w:cs="Times New Roman"/>
          <w:sz w:val="24"/>
          <w:szCs w:val="24"/>
          <w:lang w:eastAsia="zh-CN"/>
        </w:rPr>
        <w:t xml:space="preserve">v souladu s ustanovením § 102 odst. 2 písm. b) zákona č. 128/2000 Sb., o obcích (obecní zřízení), ve znění pozdějších předpisů, doporučuje příspěvkovým organizacím města Kyjova přistoupení k „Dohodě o poskytování cash </w:t>
      </w:r>
      <w:proofErr w:type="spellStart"/>
      <w:r w:rsidRPr="009F05EC">
        <w:rPr>
          <w:rFonts w:ascii="Times New Roman" w:eastAsia="Times New Roman" w:hAnsi="Times New Roman" w:cs="Times New Roman"/>
          <w:sz w:val="24"/>
          <w:szCs w:val="24"/>
          <w:lang w:eastAsia="zh-CN"/>
        </w:rPr>
        <w:t>poolingu</w:t>
      </w:r>
      <w:proofErr w:type="spellEnd"/>
      <w:r w:rsidRPr="009F05EC">
        <w:rPr>
          <w:rFonts w:ascii="Times New Roman" w:eastAsia="Times New Roman" w:hAnsi="Times New Roman" w:cs="Times New Roman"/>
          <w:sz w:val="24"/>
          <w:szCs w:val="24"/>
          <w:lang w:eastAsia="zh-CN"/>
        </w:rPr>
        <w:t xml:space="preserve"> fiktivního pro ekonomicky spjatou skupinu“, uzavřenou mezi městem Kyjovem a Komerční </w:t>
      </w:r>
      <w:proofErr w:type="gramStart"/>
      <w:r w:rsidRPr="009F05EC">
        <w:rPr>
          <w:rFonts w:ascii="Times New Roman" w:eastAsia="Times New Roman" w:hAnsi="Times New Roman" w:cs="Times New Roman"/>
          <w:sz w:val="24"/>
          <w:szCs w:val="24"/>
          <w:lang w:eastAsia="zh-CN"/>
        </w:rPr>
        <w:t>bankou, a .s.</w:t>
      </w:r>
      <w:proofErr w:type="gramEnd"/>
      <w:r w:rsidRPr="009F05EC">
        <w:rPr>
          <w:rFonts w:ascii="Times New Roman" w:eastAsia="Times New Roman" w:hAnsi="Times New Roman" w:cs="Times New Roman"/>
          <w:sz w:val="24"/>
          <w:szCs w:val="24"/>
          <w:lang w:eastAsia="zh-CN"/>
        </w:rPr>
        <w:t>, a to do data 31. 8. 2026.</w:t>
      </w:r>
    </w:p>
    <w:p w14:paraId="2F59FEB8" w14:textId="77777777" w:rsidR="00075B8D" w:rsidRDefault="00075B8D" w:rsidP="00075B8D">
      <w:pPr>
        <w:suppressAutoHyphens/>
        <w:spacing w:after="0" w:line="240" w:lineRule="auto"/>
        <w:jc w:val="both"/>
        <w:rPr>
          <w:rFonts w:ascii="Times New Roman" w:eastAsia="Times New Roman" w:hAnsi="Times New Roman" w:cs="Times New Roman"/>
          <w:b/>
          <w:sz w:val="24"/>
          <w:szCs w:val="24"/>
          <w:lang w:eastAsia="zh-CN"/>
        </w:rPr>
      </w:pPr>
    </w:p>
    <w:p w14:paraId="2BE30410" w14:textId="76936349"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6B01F8">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1D68" w14:textId="77777777" w:rsidR="002C68D5" w:rsidRDefault="002C68D5">
      <w:pPr>
        <w:spacing w:after="0" w:line="240" w:lineRule="auto"/>
      </w:pPr>
      <w:r>
        <w:separator/>
      </w:r>
    </w:p>
  </w:endnote>
  <w:endnote w:type="continuationSeparator" w:id="0">
    <w:p w14:paraId="6532D635" w14:textId="77777777" w:rsidR="002C68D5" w:rsidRDefault="002C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1929EC03" w:rsidR="00507325" w:rsidRDefault="00507325">
        <w:pPr>
          <w:pStyle w:val="Zpat"/>
          <w:jc w:val="right"/>
        </w:pPr>
        <w:r>
          <w:fldChar w:fldCharType="begin"/>
        </w:r>
        <w:r>
          <w:instrText>PAGE   \* MERGEFORMAT</w:instrText>
        </w:r>
        <w:r>
          <w:fldChar w:fldCharType="separate"/>
        </w:r>
        <w:r w:rsidR="005B57BC">
          <w:rPr>
            <w:noProof/>
          </w:rPr>
          <w:t>11</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305E" w14:textId="77777777" w:rsidR="002C68D5" w:rsidRDefault="002C68D5">
      <w:pPr>
        <w:spacing w:after="0" w:line="240" w:lineRule="auto"/>
      </w:pPr>
      <w:r>
        <w:separator/>
      </w:r>
    </w:p>
  </w:footnote>
  <w:footnote w:type="continuationSeparator" w:id="0">
    <w:p w14:paraId="6281C11C" w14:textId="77777777" w:rsidR="002C68D5" w:rsidRDefault="002C6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B7A90"/>
    <w:multiLevelType w:val="hybridMultilevel"/>
    <w:tmpl w:val="4DFC3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C6F105E"/>
    <w:multiLevelType w:val="hybridMultilevel"/>
    <w:tmpl w:val="2F38C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DEC29E3"/>
    <w:multiLevelType w:val="hybridMultilevel"/>
    <w:tmpl w:val="0C7E92B8"/>
    <w:lvl w:ilvl="0" w:tplc="36A6D1F4">
      <w:start w:val="1"/>
      <w:numFmt w:val="bullet"/>
      <w:lvlText w:val="-"/>
      <w:lvlJc w:val="left"/>
      <w:pPr>
        <w:ind w:left="720" w:hanging="360"/>
      </w:pPr>
      <w:rPr>
        <w:rFonts w:ascii="Times New Roman" w:eastAsia="Times New Roman" w:hAnsi="Times New Roman" w:cs="Times New Roman" w:hint="default"/>
        <w:i/>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4E21"/>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5B8D"/>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0F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A7E"/>
    <w:rsid w:val="00103F3E"/>
    <w:rsid w:val="0010481F"/>
    <w:rsid w:val="00104AC3"/>
    <w:rsid w:val="00105093"/>
    <w:rsid w:val="001057AE"/>
    <w:rsid w:val="00105861"/>
    <w:rsid w:val="0010597D"/>
    <w:rsid w:val="001062FA"/>
    <w:rsid w:val="001066FA"/>
    <w:rsid w:val="00107168"/>
    <w:rsid w:val="001103E5"/>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5E85"/>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2E49"/>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168"/>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0F4E"/>
    <w:rsid w:val="002B1BF1"/>
    <w:rsid w:val="002B22D8"/>
    <w:rsid w:val="002B26EA"/>
    <w:rsid w:val="002B2987"/>
    <w:rsid w:val="002B2A15"/>
    <w:rsid w:val="002B3956"/>
    <w:rsid w:val="002B432F"/>
    <w:rsid w:val="002B435C"/>
    <w:rsid w:val="002B4AA1"/>
    <w:rsid w:val="002B5C93"/>
    <w:rsid w:val="002B5C95"/>
    <w:rsid w:val="002B64D7"/>
    <w:rsid w:val="002B6902"/>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68D5"/>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013"/>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847"/>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96741"/>
    <w:rsid w:val="003971B6"/>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35B"/>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18F3"/>
    <w:rsid w:val="005921D6"/>
    <w:rsid w:val="00592829"/>
    <w:rsid w:val="00593365"/>
    <w:rsid w:val="0059342D"/>
    <w:rsid w:val="00593AE9"/>
    <w:rsid w:val="00593BA2"/>
    <w:rsid w:val="00593D9F"/>
    <w:rsid w:val="005944E8"/>
    <w:rsid w:val="005957B3"/>
    <w:rsid w:val="00596FC7"/>
    <w:rsid w:val="005971F1"/>
    <w:rsid w:val="00597B7C"/>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57BC"/>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379BB"/>
    <w:rsid w:val="0064033B"/>
    <w:rsid w:val="00640D7C"/>
    <w:rsid w:val="00640F80"/>
    <w:rsid w:val="00641D4B"/>
    <w:rsid w:val="00642002"/>
    <w:rsid w:val="006420F0"/>
    <w:rsid w:val="00642BB8"/>
    <w:rsid w:val="00642C69"/>
    <w:rsid w:val="00643B6C"/>
    <w:rsid w:val="00643FA9"/>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2C"/>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1F8"/>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3230"/>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2BA9"/>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0E17"/>
    <w:rsid w:val="0081189C"/>
    <w:rsid w:val="00811B6B"/>
    <w:rsid w:val="0081210B"/>
    <w:rsid w:val="008121D0"/>
    <w:rsid w:val="008123A2"/>
    <w:rsid w:val="00812E61"/>
    <w:rsid w:val="00813458"/>
    <w:rsid w:val="00813975"/>
    <w:rsid w:val="0081511E"/>
    <w:rsid w:val="00815173"/>
    <w:rsid w:val="008164D1"/>
    <w:rsid w:val="00816703"/>
    <w:rsid w:val="008168D8"/>
    <w:rsid w:val="00817501"/>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37D7C"/>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4C36"/>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C54"/>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4BAB"/>
    <w:rsid w:val="00A552FB"/>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3B1"/>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265"/>
    <w:rsid w:val="00AE555A"/>
    <w:rsid w:val="00AE589D"/>
    <w:rsid w:val="00AE5BD1"/>
    <w:rsid w:val="00AE612F"/>
    <w:rsid w:val="00AE6F4E"/>
    <w:rsid w:val="00AE7EE9"/>
    <w:rsid w:val="00AF00A4"/>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B39"/>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086"/>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3FC8"/>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0B20"/>
    <w:rsid w:val="00D61DE3"/>
    <w:rsid w:val="00D6296E"/>
    <w:rsid w:val="00D63091"/>
    <w:rsid w:val="00D63F88"/>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3DFA"/>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4"/>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59A"/>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5FF"/>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table" w:styleId="Svtltabulkasmkou1">
    <w:name w:val="Grid Table 1 Light"/>
    <w:basedOn w:val="Normlntabulka"/>
    <w:uiPriority w:val="46"/>
    <w:rsid w:val="002B6902"/>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37386855">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E580A-9DA1-42E1-9532-F49B6CCE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5022</Words>
  <Characters>29631</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121</cp:revision>
  <cp:lastPrinted>2025-09-22T12:39:00Z</cp:lastPrinted>
  <dcterms:created xsi:type="dcterms:W3CDTF">2025-10-24T05:13:00Z</dcterms:created>
  <dcterms:modified xsi:type="dcterms:W3CDTF">2026-05-25T13:28:00Z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