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8DB" w:rsidRDefault="00F318DB" w:rsidP="00F318DB">
      <w:pPr>
        <w:pStyle w:val="Nadpis1"/>
        <w:numPr>
          <w:ilvl w:val="0"/>
          <w:numId w:val="9"/>
        </w:numPr>
        <w:tabs>
          <w:tab w:val="left" w:pos="708"/>
        </w:tabs>
        <w:jc w:val="center"/>
      </w:pPr>
      <w:r>
        <w:rPr>
          <w:color w:val="FF0000"/>
        </w:rPr>
        <w:t>Anonymizováno dle zákona č. 101/2000 Sb. o ochraně osobních údajů</w:t>
      </w:r>
    </w:p>
    <w:p w:rsidR="00937081" w:rsidRDefault="009E6029">
      <w:pPr>
        <w:pStyle w:val="Nadpis1"/>
        <w:numPr>
          <w:ilvl w:val="0"/>
          <w:numId w:val="2"/>
        </w:numPr>
        <w:jc w:val="center"/>
      </w:pPr>
      <w:r>
        <w:t>Město Kyjov</w:t>
      </w:r>
    </w:p>
    <w:p w:rsidR="00937081" w:rsidRDefault="00937081">
      <w:pPr>
        <w:keepNext/>
        <w:tabs>
          <w:tab w:val="left" w:pos="70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37081" w:rsidRDefault="009E6029">
      <w:pPr>
        <w:keepNext/>
        <w:tabs>
          <w:tab w:val="left" w:pos="70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 Á P I S</w:t>
      </w:r>
    </w:p>
    <w:p w:rsidR="00937081" w:rsidRDefault="00742DC6">
      <w:pPr>
        <w:pBdr>
          <w:bottom w:val="single" w:sz="12" w:space="1" w:color="000000"/>
        </w:pBd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 40</w:t>
      </w:r>
      <w:r w:rsidR="009E602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schůze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Rady města Kyjova konané dne 1</w:t>
      </w:r>
      <w:r w:rsidR="001649D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února</w:t>
      </w:r>
      <w:r w:rsidR="009E602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2024 v 16:00 hodin.</w:t>
      </w:r>
    </w:p>
    <w:p w:rsidR="001A3C79" w:rsidRDefault="001A3C79">
      <w:pPr>
        <w:pStyle w:val="Zkladntext0"/>
        <w:spacing w:before="0" w:after="0"/>
        <w:rPr>
          <w:szCs w:val="24"/>
        </w:rPr>
      </w:pPr>
    </w:p>
    <w:p w:rsidR="00937081" w:rsidRDefault="009E6029">
      <w:pPr>
        <w:pStyle w:val="Zkladntext0"/>
        <w:spacing w:before="0" w:after="0"/>
      </w:pPr>
      <w:r>
        <w:rPr>
          <w:szCs w:val="24"/>
        </w:rPr>
        <w:t>Usnesení</w:t>
      </w:r>
    </w:p>
    <w:p w:rsidR="00937081" w:rsidRDefault="009E602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Rady města Kyjova ze </w:t>
      </w:r>
      <w:r w:rsidR="00CD6FD6">
        <w:rPr>
          <w:rFonts w:ascii="Times New Roman" w:hAnsi="Times New Roman" w:cs="Times New Roman"/>
          <w:sz w:val="24"/>
          <w:szCs w:val="24"/>
        </w:rPr>
        <w:t>dne 19. 2. 2024 č. 40</w:t>
      </w:r>
      <w:r>
        <w:rPr>
          <w:rFonts w:ascii="Times New Roman" w:hAnsi="Times New Roman" w:cs="Times New Roman"/>
          <w:sz w:val="24"/>
          <w:szCs w:val="24"/>
        </w:rPr>
        <w:t>/1</w:t>
      </w:r>
    </w:p>
    <w:p w:rsidR="00937081" w:rsidRDefault="009E602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</w:t>
      </w:r>
      <w:r w:rsidR="00B62E55">
        <w:rPr>
          <w:rFonts w:ascii="Times New Roman" w:hAnsi="Times New Roman" w:cs="Times New Roman"/>
          <w:sz w:val="24"/>
          <w:szCs w:val="24"/>
        </w:rPr>
        <w:t xml:space="preserve">a města Kyjova, po </w:t>
      </w:r>
      <w:r w:rsidR="001A3C79">
        <w:rPr>
          <w:rFonts w:ascii="Times New Roman" w:hAnsi="Times New Roman" w:cs="Times New Roman"/>
          <w:sz w:val="24"/>
          <w:szCs w:val="24"/>
        </w:rPr>
        <w:t>projednání (6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937081" w:rsidRDefault="00CD6FD6" w:rsidP="00686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schválila program 40</w:t>
      </w:r>
      <w:r w:rsidR="009E6029">
        <w:rPr>
          <w:rFonts w:ascii="Times New Roman" w:hAnsi="Times New Roman" w:cs="Times New Roman"/>
          <w:sz w:val="24"/>
          <w:szCs w:val="24"/>
        </w:rPr>
        <w:t>. schůze Rady města Kyjova.</w:t>
      </w:r>
    </w:p>
    <w:p w:rsidR="001A3C79" w:rsidRPr="0068692A" w:rsidRDefault="001A3C79" w:rsidP="00686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C79" w:rsidRPr="00295AB2" w:rsidRDefault="001A3C79" w:rsidP="00295AB2">
      <w:pPr>
        <w:pStyle w:val="Zkladntext0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 xml:space="preserve">4. </w:t>
      </w:r>
      <w:r w:rsidRPr="004E75A4">
        <w:rPr>
          <w:b/>
          <w:bCs/>
          <w:color w:val="000000" w:themeColor="text1"/>
          <w:szCs w:val="24"/>
          <w:u w:val="single"/>
        </w:rPr>
        <w:t>Jmenování vedoucí Odboru finančního</w:t>
      </w:r>
    </w:p>
    <w:p w:rsidR="001A3C79" w:rsidRDefault="001A3C79" w:rsidP="001A3C79">
      <w:pPr>
        <w:pStyle w:val="Zkladntext0"/>
        <w:spacing w:before="0" w:after="0"/>
      </w:pPr>
      <w:r>
        <w:rPr>
          <w:szCs w:val="24"/>
        </w:rPr>
        <w:t>Usnesení</w:t>
      </w:r>
    </w:p>
    <w:p w:rsidR="001A3C79" w:rsidRDefault="001A3C79" w:rsidP="001A3C7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Rady města K</w:t>
      </w:r>
      <w:r w:rsidR="005C707F">
        <w:rPr>
          <w:rFonts w:ascii="Times New Roman" w:hAnsi="Times New Roman" w:cs="Times New Roman"/>
          <w:sz w:val="24"/>
          <w:szCs w:val="24"/>
        </w:rPr>
        <w:t>yjova ze dne 19. 2. 2024 č. 40/2</w:t>
      </w:r>
    </w:p>
    <w:p w:rsidR="001A3C79" w:rsidRDefault="001A3C79" w:rsidP="001A3C7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</w:t>
      </w:r>
      <w:r w:rsidR="005C707F">
        <w:rPr>
          <w:rFonts w:ascii="Times New Roman" w:hAnsi="Times New Roman" w:cs="Times New Roman"/>
          <w:sz w:val="24"/>
          <w:szCs w:val="24"/>
        </w:rPr>
        <w:t>a města Kyjova, po projednání (6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1A3C79" w:rsidRPr="00C57D52" w:rsidRDefault="001A3C79" w:rsidP="00217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52">
        <w:rPr>
          <w:rFonts w:ascii="Times New Roman" w:hAnsi="Times New Roman" w:cs="Times New Roman"/>
          <w:sz w:val="24"/>
          <w:szCs w:val="24"/>
        </w:rPr>
        <w:t xml:space="preserve">a v souladu s ustanovením § 102 odst. 2 písm. g) zákona č. 128/2000 Sb., zákona o obcích, v platném znění a v souladu se zákonem č. 312/2002 Sb., o úřednících územních samosprávných celků, na základě doporučení výběrové komise </w:t>
      </w:r>
      <w:r w:rsidRPr="00C57D52">
        <w:rPr>
          <w:rFonts w:ascii="Times New Roman" w:hAnsi="Times New Roman" w:cs="Times New Roman"/>
          <w:b/>
          <w:sz w:val="24"/>
          <w:szCs w:val="24"/>
        </w:rPr>
        <w:t>j m e n u j e</w:t>
      </w:r>
      <w:r w:rsidRPr="00C57D52">
        <w:rPr>
          <w:rFonts w:ascii="Times New Roman" w:hAnsi="Times New Roman" w:cs="Times New Roman"/>
          <w:sz w:val="24"/>
          <w:szCs w:val="24"/>
        </w:rPr>
        <w:t xml:space="preserve"> vedoucí Odboru finančního Městského úřadu Kyjov, s účinností od 1. 3. 2024 Ing. Martu </w:t>
      </w:r>
      <w:proofErr w:type="spellStart"/>
      <w:r w:rsidRPr="00C57D52">
        <w:rPr>
          <w:rFonts w:ascii="Times New Roman" w:hAnsi="Times New Roman" w:cs="Times New Roman"/>
          <w:sz w:val="24"/>
          <w:szCs w:val="24"/>
        </w:rPr>
        <w:t>Frolcovou</w:t>
      </w:r>
      <w:proofErr w:type="spellEnd"/>
      <w:r w:rsidRPr="00C57D5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A3C79" w:rsidRDefault="001A3C79" w:rsidP="001A3C79">
      <w:pPr>
        <w:pStyle w:val="Zkladntext0"/>
        <w:rPr>
          <w:b/>
          <w:bCs/>
          <w:color w:val="000000" w:themeColor="text1"/>
          <w:szCs w:val="24"/>
        </w:rPr>
      </w:pPr>
    </w:p>
    <w:p w:rsidR="00097F42" w:rsidRPr="00295AB2" w:rsidRDefault="00097F42" w:rsidP="00295AB2">
      <w:pPr>
        <w:pStyle w:val="Zkladntext0"/>
        <w:rPr>
          <w:b/>
        </w:rPr>
      </w:pPr>
      <w:r>
        <w:rPr>
          <w:b/>
        </w:rPr>
        <w:t xml:space="preserve">14. </w:t>
      </w:r>
      <w:r w:rsidRPr="00AB3AEE">
        <w:rPr>
          <w:b/>
          <w:u w:val="single"/>
        </w:rPr>
        <w:t>Rozhodnutí zřizovatele o prodloužení pracovního poměru u ředitele ZUŠ Kyjov</w:t>
      </w:r>
    </w:p>
    <w:p w:rsidR="007D2B49" w:rsidRPr="007D2B49" w:rsidRDefault="007D2B49" w:rsidP="007D2B49">
      <w:pPr>
        <w:pStyle w:val="Zkladntext0"/>
        <w:spacing w:before="0" w:after="0"/>
        <w:rPr>
          <w:szCs w:val="24"/>
        </w:rPr>
      </w:pPr>
      <w:r w:rsidRPr="007D2B49">
        <w:rPr>
          <w:szCs w:val="24"/>
        </w:rPr>
        <w:t>Usnesení</w:t>
      </w:r>
    </w:p>
    <w:p w:rsidR="007D2B49" w:rsidRPr="007D2B49" w:rsidRDefault="007D2B49" w:rsidP="007D2B49">
      <w:pPr>
        <w:pStyle w:val="Zkladntext0"/>
        <w:spacing w:before="0" w:after="0"/>
        <w:rPr>
          <w:szCs w:val="24"/>
        </w:rPr>
      </w:pPr>
      <w:r>
        <w:rPr>
          <w:szCs w:val="24"/>
        </w:rPr>
        <w:t>Rady města Kyjova ze dne 19. 2. 2024 č. 40/3</w:t>
      </w:r>
    </w:p>
    <w:p w:rsidR="007D2B49" w:rsidRDefault="007D2B49" w:rsidP="007D2B49">
      <w:pPr>
        <w:pStyle w:val="Zkladntext0"/>
        <w:spacing w:before="0" w:after="0"/>
        <w:rPr>
          <w:szCs w:val="24"/>
        </w:rPr>
      </w:pPr>
      <w:r>
        <w:rPr>
          <w:szCs w:val="24"/>
        </w:rPr>
        <w:t>Rada města Kyjova, po projednání (6,0,0)</w:t>
      </w:r>
    </w:p>
    <w:p w:rsidR="007D2B49" w:rsidRDefault="007D2B49" w:rsidP="007D2B49">
      <w:pPr>
        <w:pStyle w:val="Zkladntext0"/>
        <w:spacing w:before="0" w:after="0"/>
        <w:rPr>
          <w:szCs w:val="24"/>
        </w:rPr>
      </w:pPr>
      <w:r>
        <w:rPr>
          <w:szCs w:val="24"/>
        </w:rPr>
        <w:t xml:space="preserve">s odvoláním na § 102 odst. 2 písm. b) zákona č. 128/2000 Sb., o obcích, ve znění pozdějších předpisů, a v souladu s ustanovením § 166 odst. 3 zákona č. 561/2004 Sb. o předškolním, základním, středním, vyšším odborném a jiném vzdělávání (školský zákon) ve znění pozdějších předpisů, rozhodla </w:t>
      </w:r>
      <w:r w:rsidRPr="007D2B49">
        <w:rPr>
          <w:b/>
          <w:szCs w:val="24"/>
        </w:rPr>
        <w:t>o prodloužení pracovního poměru</w:t>
      </w:r>
      <w:r>
        <w:rPr>
          <w:szCs w:val="24"/>
        </w:rPr>
        <w:t xml:space="preserve"> u ředitele Základní umělecké školy Kyjov, Petra Petrů, bez nutnosti konání výběrového řízení, a to na dobu 6 let do 31. 7. 2030. Současně bere na vědomí, že ředitel před přítomnými radními po rozhodnutí o prodloužení pracovního poměru dle předchozí věty uzavřel dohodu o ukončení pracovního poměru ke dni 31. 7. 2026.</w:t>
      </w:r>
    </w:p>
    <w:p w:rsidR="00097F42" w:rsidRPr="00BF4C71" w:rsidRDefault="00097F42" w:rsidP="00097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C79" w:rsidRPr="001A3C79" w:rsidRDefault="00CD6FD6" w:rsidP="001A3C79">
      <w:pPr>
        <w:pStyle w:val="Zkladntext0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 xml:space="preserve">1. </w:t>
      </w:r>
      <w:r w:rsidRPr="003A4F20">
        <w:rPr>
          <w:b/>
          <w:bCs/>
          <w:color w:val="000000" w:themeColor="text1"/>
          <w:szCs w:val="24"/>
          <w:u w:val="single"/>
        </w:rPr>
        <w:t>Kontrola úkolů</w:t>
      </w:r>
    </w:p>
    <w:p w:rsidR="005C707F" w:rsidRPr="005C707F" w:rsidRDefault="005C707F" w:rsidP="00BF4C71">
      <w:pPr>
        <w:pStyle w:val="Zkladntext0"/>
        <w:spacing w:before="0"/>
        <w:rPr>
          <w:b/>
        </w:rPr>
      </w:pPr>
      <w:r w:rsidRPr="005C707F">
        <w:rPr>
          <w:b/>
        </w:rPr>
        <w:t>Žádost o finanční příspěvek – zdravotní klaun</w:t>
      </w:r>
    </w:p>
    <w:p w:rsidR="005C707F" w:rsidRDefault="005C707F" w:rsidP="005C707F">
      <w:pPr>
        <w:pStyle w:val="Zkladntext0"/>
        <w:spacing w:before="0" w:after="0"/>
      </w:pPr>
      <w:r>
        <w:rPr>
          <w:szCs w:val="24"/>
        </w:rPr>
        <w:t>Usnesení</w:t>
      </w:r>
    </w:p>
    <w:p w:rsidR="005C707F" w:rsidRDefault="005C707F" w:rsidP="005C707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Rady města Kyjova ze dne 19. 2. 2024 č. 40/4</w:t>
      </w:r>
    </w:p>
    <w:p w:rsidR="005C707F" w:rsidRDefault="005C707F" w:rsidP="005C7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města Kyjova, po projednání (6,0,0)</w:t>
      </w:r>
    </w:p>
    <w:p w:rsidR="00E417DB" w:rsidRDefault="005C707F" w:rsidP="005C707F">
      <w:pPr>
        <w:tabs>
          <w:tab w:val="left" w:pos="28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souladu s ustanovením § 102 odst. 3 zákona č. 128/2000 Sb., o obcích, ve znění pozdějších předpisů, rozhodla o poskytnutí finančního daru v celkové výši 5.000,- Kč pro Zdravotní klaun, o.p.s., IČ: 26547953, se sídlem Paříkova 355/7, 190 00 Praha 9-Vysočany a o uzavření darovací smlouvy.</w:t>
      </w:r>
    </w:p>
    <w:p w:rsidR="00BF4C71" w:rsidRDefault="00BF4C71" w:rsidP="00CD6FD6">
      <w:pPr>
        <w:pStyle w:val="Zkladntext0"/>
        <w:rPr>
          <w:b/>
          <w:bCs/>
          <w:color w:val="000000" w:themeColor="text1"/>
          <w:szCs w:val="24"/>
        </w:rPr>
      </w:pPr>
    </w:p>
    <w:p w:rsidR="00CD6FD6" w:rsidRPr="00742DC6" w:rsidRDefault="00CD6FD6" w:rsidP="00CD6FD6">
      <w:pPr>
        <w:pStyle w:val="Zkladntext0"/>
      </w:pPr>
      <w:r>
        <w:rPr>
          <w:b/>
          <w:bCs/>
          <w:color w:val="000000" w:themeColor="text1"/>
          <w:szCs w:val="24"/>
        </w:rPr>
        <w:t>2</w:t>
      </w:r>
      <w:r w:rsidRPr="00E269FA">
        <w:rPr>
          <w:b/>
          <w:bCs/>
          <w:color w:val="000000" w:themeColor="text1"/>
          <w:szCs w:val="24"/>
        </w:rPr>
        <w:t xml:space="preserve">. </w:t>
      </w:r>
      <w:r>
        <w:rPr>
          <w:b/>
          <w:bCs/>
          <w:color w:val="000000" w:themeColor="text1"/>
          <w:szCs w:val="24"/>
          <w:u w:val="single"/>
        </w:rPr>
        <w:t>Rozpočtová opatření roku 2024</w:t>
      </w:r>
    </w:p>
    <w:p w:rsidR="00CD6FD6" w:rsidRDefault="00CD6FD6" w:rsidP="00CD6FD6">
      <w:pPr>
        <w:pStyle w:val="Zkladntext0"/>
        <w:spacing w:before="0" w:after="0"/>
      </w:pPr>
      <w:r>
        <w:rPr>
          <w:szCs w:val="24"/>
        </w:rPr>
        <w:t>Usnesení</w:t>
      </w:r>
    </w:p>
    <w:p w:rsidR="00CD6FD6" w:rsidRDefault="00CD6FD6" w:rsidP="00CD6FD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Rady města K</w:t>
      </w:r>
      <w:r w:rsidR="00E417DB">
        <w:rPr>
          <w:rFonts w:ascii="Times New Roman" w:hAnsi="Times New Roman" w:cs="Times New Roman"/>
          <w:sz w:val="24"/>
          <w:szCs w:val="24"/>
        </w:rPr>
        <w:t>yjova ze dne 19. 2. 2024 č. 40/5</w:t>
      </w:r>
    </w:p>
    <w:p w:rsidR="00CD6FD6" w:rsidRDefault="00CD6FD6" w:rsidP="00CD6FD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Rada města Kyjova, po projednání (</w:t>
      </w:r>
      <w:r w:rsidR="00E417D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FC1EA2" w:rsidRPr="00FC1EA2" w:rsidRDefault="00FC1EA2" w:rsidP="00FC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EA2">
        <w:rPr>
          <w:rFonts w:ascii="Times New Roman" w:hAnsi="Times New Roman" w:cs="Times New Roman"/>
          <w:sz w:val="24"/>
          <w:szCs w:val="24"/>
        </w:rPr>
        <w:lastRenderedPageBreak/>
        <w:t>schvalu</w:t>
      </w:r>
      <w:r>
        <w:rPr>
          <w:rFonts w:ascii="Times New Roman" w:hAnsi="Times New Roman" w:cs="Times New Roman"/>
          <w:sz w:val="24"/>
          <w:szCs w:val="24"/>
        </w:rPr>
        <w:t>je dle § 102, odst. 2,  písm. a</w:t>
      </w:r>
      <w:r w:rsidRPr="00FC1EA2">
        <w:rPr>
          <w:rFonts w:ascii="Times New Roman" w:hAnsi="Times New Roman" w:cs="Times New Roman"/>
          <w:sz w:val="24"/>
          <w:szCs w:val="24"/>
        </w:rPr>
        <w:t>) zákona č. 128/2000 Sb., o obcích, v platném znění  rozpočtová  opatření  č. 311-314 r. 2024.</w:t>
      </w:r>
    </w:p>
    <w:p w:rsidR="00CD6FD6" w:rsidRDefault="00CD6FD6" w:rsidP="00CD6FD6">
      <w:pPr>
        <w:pStyle w:val="Zkladntext0"/>
        <w:spacing w:after="0"/>
        <w:rPr>
          <w:b/>
          <w:bCs/>
          <w:color w:val="000000" w:themeColor="text1"/>
          <w:szCs w:val="24"/>
        </w:rPr>
      </w:pPr>
    </w:p>
    <w:p w:rsidR="00CD6FD6" w:rsidRDefault="00CD6FD6" w:rsidP="00CD6FD6">
      <w:pPr>
        <w:pStyle w:val="Zkladntext0"/>
        <w:spacing w:after="0"/>
        <w:rPr>
          <w:b/>
          <w:bCs/>
          <w:color w:val="000000" w:themeColor="text1"/>
          <w:szCs w:val="24"/>
          <w:u w:val="single"/>
        </w:rPr>
      </w:pPr>
      <w:r>
        <w:rPr>
          <w:b/>
          <w:bCs/>
          <w:color w:val="000000" w:themeColor="text1"/>
          <w:szCs w:val="24"/>
        </w:rPr>
        <w:t xml:space="preserve">3. </w:t>
      </w:r>
      <w:r w:rsidRPr="001F1EC4">
        <w:rPr>
          <w:b/>
          <w:bCs/>
          <w:color w:val="000000" w:themeColor="text1"/>
          <w:szCs w:val="24"/>
          <w:u w:val="single"/>
        </w:rPr>
        <w:t>Stanovení platového tarifu a jeho složek ředitelce Mateřské školy Boršovská,</w:t>
      </w:r>
    </w:p>
    <w:p w:rsidR="00CD6FD6" w:rsidRPr="00742DC6" w:rsidRDefault="00CD6FD6" w:rsidP="00CD6FD6">
      <w:pPr>
        <w:pStyle w:val="Zkladntext0"/>
        <w:spacing w:before="0"/>
        <w:rPr>
          <w:b/>
          <w:bCs/>
          <w:color w:val="000000" w:themeColor="text1"/>
          <w:szCs w:val="24"/>
        </w:rPr>
      </w:pPr>
      <w:r w:rsidRPr="00742DC6">
        <w:rPr>
          <w:b/>
          <w:bCs/>
          <w:color w:val="000000" w:themeColor="text1"/>
          <w:szCs w:val="24"/>
        </w:rPr>
        <w:t xml:space="preserve">    </w:t>
      </w:r>
      <w:r w:rsidRPr="001F1EC4">
        <w:rPr>
          <w:b/>
          <w:bCs/>
          <w:color w:val="000000" w:themeColor="text1"/>
          <w:szCs w:val="24"/>
          <w:u w:val="single"/>
        </w:rPr>
        <w:t>příspěvkové organizace města Kyjova</w:t>
      </w:r>
    </w:p>
    <w:p w:rsidR="00CD6FD6" w:rsidRDefault="00CD6FD6" w:rsidP="00CD6FD6">
      <w:pPr>
        <w:pStyle w:val="Zkladntext0"/>
        <w:spacing w:before="0" w:after="0"/>
      </w:pPr>
      <w:r>
        <w:rPr>
          <w:szCs w:val="24"/>
        </w:rPr>
        <w:t>Usnesení</w:t>
      </w:r>
    </w:p>
    <w:p w:rsidR="00CD6FD6" w:rsidRDefault="00CD6FD6" w:rsidP="00CD6FD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Rady města K</w:t>
      </w:r>
      <w:r w:rsidR="00E417DB">
        <w:rPr>
          <w:rFonts w:ascii="Times New Roman" w:hAnsi="Times New Roman" w:cs="Times New Roman"/>
          <w:sz w:val="24"/>
          <w:szCs w:val="24"/>
        </w:rPr>
        <w:t>yjova ze dne 19. 2. 2024 č. 40/6</w:t>
      </w:r>
    </w:p>
    <w:p w:rsidR="00CD6FD6" w:rsidRDefault="00CD6FD6" w:rsidP="00CD6FD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Rada města Kyjova, po projednání (</w:t>
      </w:r>
      <w:r w:rsidR="00E417D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CD6FD6" w:rsidRPr="00CD6FD6" w:rsidRDefault="00CD6FD6" w:rsidP="00CD6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FD6">
        <w:rPr>
          <w:rFonts w:ascii="Times New Roman" w:hAnsi="Times New Roman" w:cs="Times New Roman"/>
          <w:sz w:val="24"/>
          <w:szCs w:val="24"/>
        </w:rPr>
        <w:t xml:space="preserve">v souladu s § 102 odst. 2 písm. b) zákona č. 128/2000 </w:t>
      </w:r>
      <w:r>
        <w:rPr>
          <w:rFonts w:ascii="Times New Roman" w:hAnsi="Times New Roman" w:cs="Times New Roman"/>
          <w:sz w:val="24"/>
          <w:szCs w:val="24"/>
        </w:rPr>
        <w:t xml:space="preserve">Sb., o obcích (obecní zřízení), </w:t>
      </w:r>
      <w:r w:rsidRPr="00CD6FD6">
        <w:rPr>
          <w:rFonts w:ascii="Times New Roman" w:hAnsi="Times New Roman" w:cs="Times New Roman"/>
          <w:sz w:val="24"/>
          <w:szCs w:val="24"/>
        </w:rPr>
        <w:t xml:space="preserve">v platném znění, Zásadami pro řízení příspěvkových organizací města Kyjova, účinnými od 1. 9. 2021 a s přihlédnutím k zákonu č. 262/2006 Sb., zákoníku </w:t>
      </w:r>
      <w:r>
        <w:rPr>
          <w:rFonts w:ascii="Times New Roman" w:hAnsi="Times New Roman" w:cs="Times New Roman"/>
          <w:sz w:val="24"/>
          <w:szCs w:val="24"/>
        </w:rPr>
        <w:t xml:space="preserve">práce, </w:t>
      </w:r>
      <w:r w:rsidRPr="00CD6FD6">
        <w:rPr>
          <w:rFonts w:ascii="Times New Roman" w:hAnsi="Times New Roman" w:cs="Times New Roman"/>
          <w:b/>
          <w:sz w:val="24"/>
          <w:szCs w:val="24"/>
        </w:rPr>
        <w:t>b e r e  n a  v ě d o m í</w:t>
      </w:r>
      <w:r w:rsidRPr="00CD6FD6">
        <w:rPr>
          <w:rFonts w:ascii="Times New Roman" w:hAnsi="Times New Roman" w:cs="Times New Roman"/>
          <w:sz w:val="24"/>
          <w:szCs w:val="24"/>
        </w:rPr>
        <w:t xml:space="preserve">  platový posun změnou platovéh</w:t>
      </w:r>
      <w:r>
        <w:rPr>
          <w:rFonts w:ascii="Times New Roman" w:hAnsi="Times New Roman" w:cs="Times New Roman"/>
          <w:sz w:val="24"/>
          <w:szCs w:val="24"/>
        </w:rPr>
        <w:t xml:space="preserve">o stupně v rámci platové třídy </w:t>
      </w:r>
      <w:r w:rsidRPr="00CD6FD6">
        <w:rPr>
          <w:rFonts w:ascii="Times New Roman" w:hAnsi="Times New Roman" w:cs="Times New Roman"/>
          <w:sz w:val="24"/>
          <w:szCs w:val="24"/>
        </w:rPr>
        <w:t xml:space="preserve">a stanovuje měsíční tarifní plat ředitelce Mateřské školy Boršovská, příspěvkové organizace města Kyjova paní Mgr. Martě </w:t>
      </w:r>
      <w:proofErr w:type="spellStart"/>
      <w:r w:rsidRPr="00CD6FD6">
        <w:rPr>
          <w:rFonts w:ascii="Times New Roman" w:hAnsi="Times New Roman" w:cs="Times New Roman"/>
          <w:sz w:val="24"/>
          <w:szCs w:val="24"/>
        </w:rPr>
        <w:t>Valúškové</w:t>
      </w:r>
      <w:proofErr w:type="spellEnd"/>
      <w:r w:rsidRPr="00CD6FD6">
        <w:rPr>
          <w:rFonts w:ascii="Times New Roman" w:hAnsi="Times New Roman" w:cs="Times New Roman"/>
          <w:sz w:val="24"/>
          <w:szCs w:val="24"/>
        </w:rPr>
        <w:t>, s účinností od 1. 3. 2024.</w:t>
      </w:r>
    </w:p>
    <w:p w:rsidR="00CD6FD6" w:rsidRDefault="00CD6FD6" w:rsidP="00CD6FD6">
      <w:pPr>
        <w:pStyle w:val="Zkladntext0"/>
        <w:rPr>
          <w:b/>
          <w:bCs/>
          <w:color w:val="000000" w:themeColor="text1"/>
          <w:szCs w:val="24"/>
        </w:rPr>
      </w:pPr>
    </w:p>
    <w:p w:rsidR="00CD6FD6" w:rsidRDefault="00CD6FD6" w:rsidP="00CD6FD6">
      <w:pPr>
        <w:pStyle w:val="Zkladntext0"/>
        <w:rPr>
          <w:b/>
          <w:bCs/>
          <w:color w:val="000000" w:themeColor="text1"/>
          <w:szCs w:val="24"/>
        </w:rPr>
      </w:pPr>
      <w:r w:rsidRPr="00295BB5">
        <w:rPr>
          <w:b/>
          <w:bCs/>
          <w:color w:val="000000" w:themeColor="text1"/>
          <w:szCs w:val="24"/>
        </w:rPr>
        <w:t xml:space="preserve">5. </w:t>
      </w:r>
      <w:r w:rsidRPr="00295BB5">
        <w:rPr>
          <w:b/>
          <w:bCs/>
          <w:color w:val="000000" w:themeColor="text1"/>
          <w:szCs w:val="24"/>
          <w:u w:val="single"/>
        </w:rPr>
        <w:t>Výkon funkce městského architekta – plnění úkolu ZM</w:t>
      </w:r>
    </w:p>
    <w:p w:rsidR="00E417DB" w:rsidRPr="00E417DB" w:rsidRDefault="00E417DB" w:rsidP="00E417DB">
      <w:pPr>
        <w:pStyle w:val="Zkladntext0"/>
      </w:pPr>
      <w:r w:rsidRPr="00E417DB">
        <w:rPr>
          <w:bCs/>
          <w:color w:val="000000" w:themeColor="text1"/>
          <w:szCs w:val="24"/>
        </w:rPr>
        <w:t xml:space="preserve">Bod projednáván v rámci Odboru rozvoje města - </w:t>
      </w:r>
      <w:r w:rsidRPr="00E417DB">
        <w:t>15.4 Z jednání KVU – Role a úkoly městského architekta</w:t>
      </w:r>
      <w:r>
        <w:t>.</w:t>
      </w:r>
    </w:p>
    <w:p w:rsidR="00E417DB" w:rsidRPr="0068692A" w:rsidRDefault="00E417DB" w:rsidP="00CD6FD6">
      <w:pPr>
        <w:pStyle w:val="Zkladntext0"/>
        <w:rPr>
          <w:b/>
          <w:bCs/>
          <w:color w:val="000000" w:themeColor="text1"/>
          <w:szCs w:val="24"/>
        </w:rPr>
      </w:pPr>
    </w:p>
    <w:p w:rsidR="00CD6FD6" w:rsidRPr="00742DC6" w:rsidRDefault="00CD6FD6" w:rsidP="00CD6FD6">
      <w:pPr>
        <w:pStyle w:val="Zkladntext0"/>
        <w:rPr>
          <w:b/>
          <w:u w:val="single"/>
        </w:rPr>
      </w:pPr>
      <w:r>
        <w:rPr>
          <w:b/>
        </w:rPr>
        <w:t xml:space="preserve">6. </w:t>
      </w:r>
      <w:r>
        <w:rPr>
          <w:b/>
          <w:u w:val="single"/>
        </w:rPr>
        <w:t xml:space="preserve">Majetkoprávní úkony </w:t>
      </w:r>
    </w:p>
    <w:p w:rsidR="009B4C36" w:rsidRPr="00E417DB" w:rsidRDefault="009B4C36" w:rsidP="009B4C36">
      <w:pPr>
        <w:tabs>
          <w:tab w:val="left" w:pos="284"/>
          <w:tab w:val="left" w:pos="2410"/>
        </w:tabs>
        <w:jc w:val="both"/>
        <w:rPr>
          <w:rFonts w:ascii="Times New Roman" w:hAnsi="Times New Roman"/>
          <w:b/>
          <w:sz w:val="24"/>
          <w:szCs w:val="24"/>
        </w:rPr>
      </w:pPr>
      <w:r w:rsidRPr="00E417DB">
        <w:rPr>
          <w:rFonts w:ascii="Times New Roman" w:hAnsi="Times New Roman"/>
          <w:b/>
          <w:sz w:val="24"/>
          <w:szCs w:val="24"/>
        </w:rPr>
        <w:t>Ad I. Vyhlášení záměru</w:t>
      </w:r>
    </w:p>
    <w:p w:rsidR="00CD6FD6" w:rsidRDefault="00CD6FD6" w:rsidP="00CD6FD6">
      <w:pPr>
        <w:pStyle w:val="Zkladntext0"/>
        <w:spacing w:before="0" w:after="0"/>
      </w:pPr>
      <w:r>
        <w:rPr>
          <w:szCs w:val="24"/>
        </w:rPr>
        <w:t>Usnesení</w:t>
      </w:r>
    </w:p>
    <w:p w:rsidR="00CD6FD6" w:rsidRDefault="00CD6FD6" w:rsidP="00CD6FD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Rady města K</w:t>
      </w:r>
      <w:r w:rsidR="00E417DB">
        <w:rPr>
          <w:rFonts w:ascii="Times New Roman" w:hAnsi="Times New Roman" w:cs="Times New Roman"/>
          <w:sz w:val="24"/>
          <w:szCs w:val="24"/>
        </w:rPr>
        <w:t>yjova ze dne 19. 2. 2024 č. 40/7</w:t>
      </w:r>
    </w:p>
    <w:p w:rsidR="00CD6FD6" w:rsidRDefault="00CD6FD6" w:rsidP="00CD6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města </w:t>
      </w:r>
      <w:r w:rsidR="00E417DB">
        <w:rPr>
          <w:rFonts w:ascii="Times New Roman" w:hAnsi="Times New Roman" w:cs="Times New Roman"/>
          <w:sz w:val="24"/>
          <w:szCs w:val="24"/>
        </w:rPr>
        <w:t>Kyjova, po projednání (5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2C5668" w:rsidRDefault="009B4C36" w:rsidP="00CD6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737">
        <w:rPr>
          <w:rFonts w:ascii="Times New Roman" w:hAnsi="Times New Roman" w:cs="Times New Roman"/>
          <w:sz w:val="24"/>
          <w:szCs w:val="24"/>
        </w:rPr>
        <w:t>v souladu s ustanovením § 39 odst. 1 zák</w:t>
      </w:r>
      <w:r w:rsidR="00D52737">
        <w:rPr>
          <w:rFonts w:ascii="Times New Roman" w:hAnsi="Times New Roman" w:cs="Times New Roman"/>
          <w:sz w:val="24"/>
          <w:szCs w:val="24"/>
        </w:rPr>
        <w:t xml:space="preserve">ona č. 128/2000 Sb., o obcích, </w:t>
      </w:r>
      <w:r w:rsidRPr="00D52737">
        <w:rPr>
          <w:rFonts w:ascii="Times New Roman" w:hAnsi="Times New Roman" w:cs="Times New Roman"/>
          <w:sz w:val="24"/>
          <w:szCs w:val="24"/>
        </w:rPr>
        <w:t>ve znění pozdějších předpisů, rozhodla nevyhlásit záměr na prodej pozemku p.č.171/2 – ostatní plocha, ostatní komunikace, v katastrálním území Boršov u Kyjova situovaného před bytovým domem č.p. 3278 v ul. Za Humny.</w:t>
      </w:r>
    </w:p>
    <w:p w:rsidR="00E417DB" w:rsidRDefault="00E417DB" w:rsidP="00CD6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C36" w:rsidRPr="00E417DB" w:rsidRDefault="009B4C36" w:rsidP="009B4C36">
      <w:pPr>
        <w:tabs>
          <w:tab w:val="left" w:pos="284"/>
          <w:tab w:val="left" w:pos="2410"/>
        </w:tabs>
        <w:jc w:val="both"/>
        <w:rPr>
          <w:rFonts w:ascii="Times New Roman" w:hAnsi="Times New Roman"/>
          <w:b/>
          <w:sz w:val="24"/>
          <w:szCs w:val="24"/>
        </w:rPr>
      </w:pPr>
      <w:r w:rsidRPr="00E417DB">
        <w:rPr>
          <w:rFonts w:ascii="Times New Roman" w:hAnsi="Times New Roman"/>
          <w:b/>
          <w:sz w:val="24"/>
          <w:szCs w:val="24"/>
        </w:rPr>
        <w:t>Ad II. Smluvní vztahy</w:t>
      </w:r>
    </w:p>
    <w:p w:rsidR="002C5668" w:rsidRDefault="002C5668" w:rsidP="002C5668">
      <w:pPr>
        <w:pStyle w:val="Zkladntext0"/>
        <w:spacing w:before="0" w:after="0"/>
      </w:pPr>
      <w:r>
        <w:rPr>
          <w:szCs w:val="24"/>
        </w:rPr>
        <w:t>Usnesení</w:t>
      </w:r>
    </w:p>
    <w:p w:rsidR="002C5668" w:rsidRDefault="002C5668" w:rsidP="002C566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Rady města K</w:t>
      </w:r>
      <w:r w:rsidR="00E417DB">
        <w:rPr>
          <w:rFonts w:ascii="Times New Roman" w:hAnsi="Times New Roman" w:cs="Times New Roman"/>
          <w:sz w:val="24"/>
          <w:szCs w:val="24"/>
        </w:rPr>
        <w:t>yjova ze dne 19. 2. 2024 č. 40/8</w:t>
      </w:r>
    </w:p>
    <w:p w:rsidR="002C5668" w:rsidRDefault="002C5668" w:rsidP="002C5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</w:t>
      </w:r>
      <w:r w:rsidR="00E417DB">
        <w:rPr>
          <w:rFonts w:ascii="Times New Roman" w:hAnsi="Times New Roman" w:cs="Times New Roman"/>
          <w:sz w:val="24"/>
          <w:szCs w:val="24"/>
        </w:rPr>
        <w:t>a města Kyjova, po projednání (5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9B4C36" w:rsidRPr="00D52737" w:rsidRDefault="009B4C36" w:rsidP="00D52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737">
        <w:rPr>
          <w:rFonts w:ascii="Times New Roman" w:hAnsi="Times New Roman" w:cs="Times New Roman"/>
          <w:sz w:val="24"/>
          <w:szCs w:val="24"/>
        </w:rPr>
        <w:t xml:space="preserve">v souladu s ustanovením § 102 odst. 3 zákona č. 128/2000 Sb., o obcích, ve znění pozdějších předpisů, rozhodla o nájmu části pozemku a uzavření smlouvy o nájmu části pozemku  </w:t>
      </w:r>
      <w:proofErr w:type="spellStart"/>
      <w:r w:rsidRPr="00D52737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Pr="00D52737">
        <w:rPr>
          <w:rFonts w:ascii="Times New Roman" w:hAnsi="Times New Roman" w:cs="Times New Roman"/>
          <w:sz w:val="24"/>
          <w:szCs w:val="24"/>
        </w:rPr>
        <w:t xml:space="preserve">. 14/1 – trvalý travní porost o </w:t>
      </w:r>
      <w:proofErr w:type="spellStart"/>
      <w:r w:rsidRPr="00D52737">
        <w:rPr>
          <w:rFonts w:ascii="Times New Roman" w:hAnsi="Times New Roman" w:cs="Times New Roman"/>
          <w:sz w:val="24"/>
          <w:szCs w:val="24"/>
        </w:rPr>
        <w:t>vým</w:t>
      </w:r>
      <w:proofErr w:type="spellEnd"/>
      <w:r w:rsidRPr="00D52737">
        <w:rPr>
          <w:rFonts w:ascii="Times New Roman" w:hAnsi="Times New Roman" w:cs="Times New Roman"/>
          <w:sz w:val="24"/>
          <w:szCs w:val="24"/>
        </w:rPr>
        <w:t>. 12 m2 v </w:t>
      </w:r>
      <w:proofErr w:type="spellStart"/>
      <w:r w:rsidRPr="00D52737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D52737">
        <w:rPr>
          <w:rFonts w:ascii="Times New Roman" w:hAnsi="Times New Roman" w:cs="Times New Roman"/>
          <w:sz w:val="24"/>
          <w:szCs w:val="24"/>
        </w:rPr>
        <w:t xml:space="preserve">. Kyjov zaplocené u rodinného domu č.p. 424, za účelem užívání jako předzahrádka, mezi městem Kyjovem, IČ 00285030, se </w:t>
      </w:r>
      <w:proofErr w:type="spellStart"/>
      <w:r w:rsidRPr="00D52737">
        <w:rPr>
          <w:rFonts w:ascii="Times New Roman" w:hAnsi="Times New Roman" w:cs="Times New Roman"/>
          <w:sz w:val="24"/>
          <w:szCs w:val="24"/>
        </w:rPr>
        <w:t>sídl</w:t>
      </w:r>
      <w:proofErr w:type="spellEnd"/>
      <w:r w:rsidRPr="00D52737">
        <w:rPr>
          <w:rFonts w:ascii="Times New Roman" w:hAnsi="Times New Roman" w:cs="Times New Roman"/>
          <w:sz w:val="24"/>
          <w:szCs w:val="24"/>
        </w:rPr>
        <w:t xml:space="preserve">. Masarykovo nám. 30, 697 01 Kyjov, jako pronajímatelem, </w:t>
      </w:r>
      <w:r w:rsidR="00F318DB">
        <w:rPr>
          <w:rFonts w:ascii="Times New Roman" w:hAnsi="Times New Roman" w:cs="Times New Roman"/>
          <w:sz w:val="24"/>
          <w:szCs w:val="24"/>
        </w:rPr>
        <w:t>a J.</w:t>
      </w:r>
      <w:r w:rsidRPr="00D52737">
        <w:rPr>
          <w:rFonts w:ascii="Times New Roman" w:hAnsi="Times New Roman" w:cs="Times New Roman"/>
          <w:sz w:val="24"/>
          <w:szCs w:val="24"/>
        </w:rPr>
        <w:t xml:space="preserve"> N</w:t>
      </w:r>
      <w:r w:rsidR="00F318DB">
        <w:rPr>
          <w:rFonts w:ascii="Times New Roman" w:hAnsi="Times New Roman" w:cs="Times New Roman"/>
          <w:sz w:val="24"/>
          <w:szCs w:val="24"/>
        </w:rPr>
        <w:t>.</w:t>
      </w:r>
      <w:r w:rsidRPr="00D52737">
        <w:rPr>
          <w:rFonts w:ascii="Times New Roman" w:hAnsi="Times New Roman" w:cs="Times New Roman"/>
          <w:sz w:val="24"/>
          <w:szCs w:val="24"/>
        </w:rPr>
        <w:t xml:space="preserve">, nar. </w:t>
      </w:r>
      <w:r w:rsidR="00F318DB">
        <w:rPr>
          <w:rFonts w:ascii="Times New Roman" w:hAnsi="Times New Roman" w:cs="Times New Roman"/>
          <w:sz w:val="24"/>
          <w:szCs w:val="24"/>
        </w:rPr>
        <w:t>XX</w:t>
      </w:r>
      <w:r w:rsidRPr="00D527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2737">
        <w:rPr>
          <w:rFonts w:ascii="Times New Roman" w:hAnsi="Times New Roman" w:cs="Times New Roman"/>
          <w:sz w:val="24"/>
          <w:szCs w:val="24"/>
        </w:rPr>
        <w:t>trv</w:t>
      </w:r>
      <w:proofErr w:type="spellEnd"/>
      <w:r w:rsidRPr="00D52737">
        <w:rPr>
          <w:rFonts w:ascii="Times New Roman" w:hAnsi="Times New Roman" w:cs="Times New Roman"/>
          <w:sz w:val="24"/>
          <w:szCs w:val="24"/>
        </w:rPr>
        <w:t xml:space="preserve">. bytem Kyjov, jako nájemcem. Smlouva bude uzavřena na dobu neurčitou s výpovědní lhůtou tři měsíce, výše nájmu činí 36,- Kč/rok (tj. 3,- Kč/m2/rok).  Součástí smlouvy bude úhrada za bezesmluvní užívání pozemku za období od 1.7.2023 do dne podpisu nájemní smlouvy ve výši nájemného, tj. 3,- Kč/m2/rok.    </w:t>
      </w:r>
    </w:p>
    <w:p w:rsidR="002C5668" w:rsidRDefault="002C5668" w:rsidP="00CD6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668" w:rsidRDefault="002C5668" w:rsidP="002C5668">
      <w:pPr>
        <w:pStyle w:val="Zkladntext0"/>
        <w:spacing w:before="0" w:after="0"/>
      </w:pPr>
      <w:r>
        <w:rPr>
          <w:szCs w:val="24"/>
        </w:rPr>
        <w:t>Usnesení</w:t>
      </w:r>
    </w:p>
    <w:p w:rsidR="002C5668" w:rsidRDefault="002C5668" w:rsidP="002C566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Rady města K</w:t>
      </w:r>
      <w:r w:rsidR="00E417DB">
        <w:rPr>
          <w:rFonts w:ascii="Times New Roman" w:hAnsi="Times New Roman" w:cs="Times New Roman"/>
          <w:sz w:val="24"/>
          <w:szCs w:val="24"/>
        </w:rPr>
        <w:t>yjova ze dne 19. 2. 2024 č. 40/9</w:t>
      </w:r>
    </w:p>
    <w:p w:rsidR="002C5668" w:rsidRDefault="002C5668" w:rsidP="002C5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města Kyjova, p</w:t>
      </w:r>
      <w:r w:rsidR="00E417DB">
        <w:rPr>
          <w:rFonts w:ascii="Times New Roman" w:hAnsi="Times New Roman" w:cs="Times New Roman"/>
          <w:sz w:val="24"/>
          <w:szCs w:val="24"/>
        </w:rPr>
        <w:t>o projednání (5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9B4C36" w:rsidRDefault="009B4C36" w:rsidP="00D52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737">
        <w:rPr>
          <w:rFonts w:ascii="Times New Roman" w:hAnsi="Times New Roman" w:cs="Times New Roman"/>
          <w:sz w:val="24"/>
          <w:szCs w:val="24"/>
        </w:rPr>
        <w:lastRenderedPageBreak/>
        <w:t xml:space="preserve">v souladu s ustanovením § 102 odst. 3 zákona č. 128/2000 Sb., o obcích, ve znění pozdějších předpisů, rozhodla o nájmu části pozemku a uzavření smlouvy o nájmu části pozemku </w:t>
      </w:r>
      <w:proofErr w:type="spellStart"/>
      <w:r w:rsidRPr="00D52737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Pr="00D52737">
        <w:rPr>
          <w:rFonts w:ascii="Times New Roman" w:hAnsi="Times New Roman" w:cs="Times New Roman"/>
          <w:sz w:val="24"/>
          <w:szCs w:val="24"/>
        </w:rPr>
        <w:t xml:space="preserve">. 14/1 – trvalý travní porost o </w:t>
      </w:r>
      <w:proofErr w:type="spellStart"/>
      <w:r w:rsidRPr="00D52737">
        <w:rPr>
          <w:rFonts w:ascii="Times New Roman" w:hAnsi="Times New Roman" w:cs="Times New Roman"/>
          <w:sz w:val="24"/>
          <w:szCs w:val="24"/>
        </w:rPr>
        <w:t>vým</w:t>
      </w:r>
      <w:proofErr w:type="spellEnd"/>
      <w:r w:rsidRPr="00D52737">
        <w:rPr>
          <w:rFonts w:ascii="Times New Roman" w:hAnsi="Times New Roman" w:cs="Times New Roman"/>
          <w:sz w:val="24"/>
          <w:szCs w:val="24"/>
        </w:rPr>
        <w:t>. 15 m2 v </w:t>
      </w:r>
      <w:proofErr w:type="spellStart"/>
      <w:r w:rsidRPr="00D52737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D52737">
        <w:rPr>
          <w:rFonts w:ascii="Times New Roman" w:hAnsi="Times New Roman" w:cs="Times New Roman"/>
          <w:sz w:val="24"/>
          <w:szCs w:val="24"/>
        </w:rPr>
        <w:t xml:space="preserve">. Kyjov, zaploceného u nemovitosti na pozemku </w:t>
      </w:r>
      <w:proofErr w:type="spellStart"/>
      <w:r w:rsidRPr="00D52737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Pr="00D52737">
        <w:rPr>
          <w:rFonts w:ascii="Times New Roman" w:hAnsi="Times New Roman" w:cs="Times New Roman"/>
          <w:sz w:val="24"/>
          <w:szCs w:val="24"/>
        </w:rPr>
        <w:t>. 14/4 v </w:t>
      </w:r>
      <w:proofErr w:type="spellStart"/>
      <w:r w:rsidRPr="00D52737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D52737">
        <w:rPr>
          <w:rFonts w:ascii="Times New Roman" w:hAnsi="Times New Roman" w:cs="Times New Roman"/>
          <w:sz w:val="24"/>
          <w:szCs w:val="24"/>
        </w:rPr>
        <w:t xml:space="preserve">. Kyjov v ul. U Sklepů mezi městem Kyjovem, IČ 00285030, se </w:t>
      </w:r>
      <w:proofErr w:type="spellStart"/>
      <w:r w:rsidRPr="00D52737">
        <w:rPr>
          <w:rFonts w:ascii="Times New Roman" w:hAnsi="Times New Roman" w:cs="Times New Roman"/>
          <w:sz w:val="24"/>
          <w:szCs w:val="24"/>
        </w:rPr>
        <w:t>sídl</w:t>
      </w:r>
      <w:proofErr w:type="spellEnd"/>
      <w:r w:rsidRPr="00D52737">
        <w:rPr>
          <w:rFonts w:ascii="Times New Roman" w:hAnsi="Times New Roman" w:cs="Times New Roman"/>
          <w:sz w:val="24"/>
          <w:szCs w:val="24"/>
        </w:rPr>
        <w:t>. Masarykovo nám. 30, 697 01 Kyjov, jako pronajímatelem a B</w:t>
      </w:r>
      <w:r w:rsidR="00F318DB">
        <w:rPr>
          <w:rFonts w:ascii="Times New Roman" w:hAnsi="Times New Roman" w:cs="Times New Roman"/>
          <w:sz w:val="24"/>
          <w:szCs w:val="24"/>
        </w:rPr>
        <w:t>.</w:t>
      </w:r>
      <w:r w:rsidRPr="00D52737">
        <w:rPr>
          <w:rFonts w:ascii="Times New Roman" w:hAnsi="Times New Roman" w:cs="Times New Roman"/>
          <w:sz w:val="24"/>
          <w:szCs w:val="24"/>
        </w:rPr>
        <w:t xml:space="preserve"> K</w:t>
      </w:r>
      <w:r w:rsidR="00F318DB">
        <w:rPr>
          <w:rFonts w:ascii="Times New Roman" w:hAnsi="Times New Roman" w:cs="Times New Roman"/>
          <w:sz w:val="24"/>
          <w:szCs w:val="24"/>
        </w:rPr>
        <w:t>.</w:t>
      </w:r>
      <w:r w:rsidRPr="00D52737">
        <w:rPr>
          <w:rFonts w:ascii="Times New Roman" w:hAnsi="Times New Roman" w:cs="Times New Roman"/>
          <w:sz w:val="24"/>
          <w:szCs w:val="24"/>
        </w:rPr>
        <w:t xml:space="preserve">, nar. </w:t>
      </w:r>
      <w:r w:rsidR="00F318DB">
        <w:rPr>
          <w:rFonts w:ascii="Times New Roman" w:hAnsi="Times New Roman" w:cs="Times New Roman"/>
          <w:sz w:val="24"/>
          <w:szCs w:val="24"/>
        </w:rPr>
        <w:t>XX</w:t>
      </w:r>
      <w:r w:rsidRPr="00D527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2737">
        <w:rPr>
          <w:rFonts w:ascii="Times New Roman" w:hAnsi="Times New Roman" w:cs="Times New Roman"/>
          <w:sz w:val="24"/>
          <w:szCs w:val="24"/>
        </w:rPr>
        <w:t>trv</w:t>
      </w:r>
      <w:proofErr w:type="spellEnd"/>
      <w:r w:rsidRPr="00D52737">
        <w:rPr>
          <w:rFonts w:ascii="Times New Roman" w:hAnsi="Times New Roman" w:cs="Times New Roman"/>
          <w:sz w:val="24"/>
          <w:szCs w:val="24"/>
        </w:rPr>
        <w:t>. bytem Kyjov, jako nájemcem. Smlouva bude uzavřena na dobu neurčitou s výpovědní lhůt</w:t>
      </w:r>
      <w:r w:rsidR="00425379">
        <w:rPr>
          <w:rFonts w:ascii="Times New Roman" w:hAnsi="Times New Roman" w:cs="Times New Roman"/>
          <w:sz w:val="24"/>
          <w:szCs w:val="24"/>
        </w:rPr>
        <w:t>ou tři měsíce, výše nájmu činí 4</w:t>
      </w:r>
      <w:r w:rsidRPr="00D52737">
        <w:rPr>
          <w:rFonts w:ascii="Times New Roman" w:hAnsi="Times New Roman" w:cs="Times New Roman"/>
          <w:sz w:val="24"/>
          <w:szCs w:val="24"/>
        </w:rPr>
        <w:t xml:space="preserve">5,- Kč/rok (tj. 3,- Kč/m2/rok). Součástí smlouvy bude úhrada za bezesmluvní užívání pozemku od 1.7.2023 do dne podpisu nájemní smlouvy ve výši nájemného, tj. 3,- Kč/m2/rok.     </w:t>
      </w:r>
    </w:p>
    <w:p w:rsidR="002C5668" w:rsidRDefault="002C5668" w:rsidP="00CD6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668" w:rsidRDefault="002C5668" w:rsidP="002C5668">
      <w:pPr>
        <w:pStyle w:val="Zkladntext0"/>
        <w:spacing w:before="0" w:after="0"/>
      </w:pPr>
      <w:r>
        <w:rPr>
          <w:szCs w:val="24"/>
        </w:rPr>
        <w:t>Usnesení</w:t>
      </w:r>
    </w:p>
    <w:p w:rsidR="002C5668" w:rsidRDefault="002C5668" w:rsidP="002C566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Rady města Kyjova ze dne 19. 2. 2024 č. 40/1</w:t>
      </w:r>
      <w:r w:rsidR="00E417DB">
        <w:rPr>
          <w:rFonts w:ascii="Times New Roman" w:hAnsi="Times New Roman" w:cs="Times New Roman"/>
          <w:sz w:val="24"/>
          <w:szCs w:val="24"/>
        </w:rPr>
        <w:t>0</w:t>
      </w:r>
    </w:p>
    <w:p w:rsidR="002C5668" w:rsidRDefault="002C5668" w:rsidP="002C5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</w:t>
      </w:r>
      <w:r w:rsidR="00E417DB">
        <w:rPr>
          <w:rFonts w:ascii="Times New Roman" w:hAnsi="Times New Roman" w:cs="Times New Roman"/>
          <w:sz w:val="24"/>
          <w:szCs w:val="24"/>
        </w:rPr>
        <w:t>a města Kyjova, po projednání (5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9B4C36" w:rsidRPr="00D52737" w:rsidRDefault="009B4C36" w:rsidP="00D52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737">
        <w:rPr>
          <w:rFonts w:ascii="Times New Roman" w:hAnsi="Times New Roman" w:cs="Times New Roman"/>
          <w:sz w:val="24"/>
          <w:szCs w:val="24"/>
        </w:rPr>
        <w:t xml:space="preserve">v souladu s ustanovením § 102 odst. 3 zákona č. 128/2000 Sb., o obcích, ve znění pozdějších předpisů, rozhodla o nájmu části pozemku a uzavření smlouvy o nájmu části pozemku </w:t>
      </w:r>
      <w:proofErr w:type="spellStart"/>
      <w:r w:rsidRPr="00D52737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Pr="00D52737">
        <w:rPr>
          <w:rFonts w:ascii="Times New Roman" w:hAnsi="Times New Roman" w:cs="Times New Roman"/>
          <w:sz w:val="24"/>
          <w:szCs w:val="24"/>
        </w:rPr>
        <w:t xml:space="preserve">. 2511/4  – ostatní plocha, ostatní komunikace o </w:t>
      </w:r>
      <w:proofErr w:type="spellStart"/>
      <w:r w:rsidRPr="00D52737">
        <w:rPr>
          <w:rFonts w:ascii="Times New Roman" w:hAnsi="Times New Roman" w:cs="Times New Roman"/>
          <w:sz w:val="24"/>
          <w:szCs w:val="24"/>
        </w:rPr>
        <w:t>vým</w:t>
      </w:r>
      <w:proofErr w:type="spellEnd"/>
      <w:r w:rsidRPr="00D52737">
        <w:rPr>
          <w:rFonts w:ascii="Times New Roman" w:hAnsi="Times New Roman" w:cs="Times New Roman"/>
          <w:sz w:val="24"/>
          <w:szCs w:val="24"/>
        </w:rPr>
        <w:t>. cca 10 m2 v </w:t>
      </w:r>
      <w:proofErr w:type="spellStart"/>
      <w:r w:rsidRPr="00D52737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D52737">
        <w:rPr>
          <w:rFonts w:ascii="Times New Roman" w:hAnsi="Times New Roman" w:cs="Times New Roman"/>
          <w:sz w:val="24"/>
          <w:szCs w:val="24"/>
        </w:rPr>
        <w:t xml:space="preserve">. Kyjov situované před prodejnou hospodářských potřeb za účelem vystavení zboží prodejny hospodářských potřeb mezi městem Kyjovem, IČ 00285030, se </w:t>
      </w:r>
      <w:proofErr w:type="spellStart"/>
      <w:r w:rsidRPr="00D52737">
        <w:rPr>
          <w:rFonts w:ascii="Times New Roman" w:hAnsi="Times New Roman" w:cs="Times New Roman"/>
          <w:sz w:val="24"/>
          <w:szCs w:val="24"/>
        </w:rPr>
        <w:t>sídl</w:t>
      </w:r>
      <w:proofErr w:type="spellEnd"/>
      <w:r w:rsidRPr="00D52737">
        <w:rPr>
          <w:rFonts w:ascii="Times New Roman" w:hAnsi="Times New Roman" w:cs="Times New Roman"/>
          <w:sz w:val="24"/>
          <w:szCs w:val="24"/>
        </w:rPr>
        <w:t xml:space="preserve">. Masarykovo nám. 30, 697 01 Kyjov, jako pronajímatelem </w:t>
      </w:r>
      <w:r w:rsidR="00F318DB">
        <w:rPr>
          <w:rFonts w:ascii="Times New Roman" w:hAnsi="Times New Roman" w:cs="Times New Roman"/>
          <w:sz w:val="24"/>
          <w:szCs w:val="24"/>
        </w:rPr>
        <w:t>a J.</w:t>
      </w:r>
      <w:r w:rsidRPr="00D52737">
        <w:rPr>
          <w:rFonts w:ascii="Times New Roman" w:hAnsi="Times New Roman" w:cs="Times New Roman"/>
          <w:sz w:val="24"/>
          <w:szCs w:val="24"/>
        </w:rPr>
        <w:t xml:space="preserve"> V</w:t>
      </w:r>
      <w:r w:rsidR="00F318DB">
        <w:rPr>
          <w:rFonts w:ascii="Times New Roman" w:hAnsi="Times New Roman" w:cs="Times New Roman"/>
          <w:sz w:val="24"/>
          <w:szCs w:val="24"/>
        </w:rPr>
        <w:t>.</w:t>
      </w:r>
      <w:r w:rsidRPr="00D52737">
        <w:rPr>
          <w:rFonts w:ascii="Times New Roman" w:hAnsi="Times New Roman" w:cs="Times New Roman"/>
          <w:sz w:val="24"/>
          <w:szCs w:val="24"/>
        </w:rPr>
        <w:t xml:space="preserve">, nar. </w:t>
      </w:r>
      <w:r w:rsidR="00F318DB">
        <w:rPr>
          <w:rFonts w:ascii="Times New Roman" w:hAnsi="Times New Roman" w:cs="Times New Roman"/>
          <w:sz w:val="24"/>
          <w:szCs w:val="24"/>
        </w:rPr>
        <w:t>XX</w:t>
      </w:r>
      <w:r w:rsidRPr="00D52737">
        <w:rPr>
          <w:rFonts w:ascii="Times New Roman" w:hAnsi="Times New Roman" w:cs="Times New Roman"/>
          <w:sz w:val="24"/>
          <w:szCs w:val="24"/>
        </w:rPr>
        <w:t xml:space="preserve">, IČ 45632235, se </w:t>
      </w:r>
      <w:proofErr w:type="spellStart"/>
      <w:r w:rsidRPr="00D52737">
        <w:rPr>
          <w:rFonts w:ascii="Times New Roman" w:hAnsi="Times New Roman" w:cs="Times New Roman"/>
          <w:sz w:val="24"/>
          <w:szCs w:val="24"/>
        </w:rPr>
        <w:t>sídl</w:t>
      </w:r>
      <w:proofErr w:type="spellEnd"/>
      <w:r w:rsidRPr="00D52737">
        <w:rPr>
          <w:rFonts w:ascii="Times New Roman" w:hAnsi="Times New Roman" w:cs="Times New Roman"/>
          <w:sz w:val="24"/>
          <w:szCs w:val="24"/>
        </w:rPr>
        <w:t xml:space="preserve">. Klobouky u Brna, jako nájemcem. Smlouva bude uzavřena na dobu neurčitou s výpovědní lhůtou tři měsíce, výše nájmu je 25,- Kč/m2/rok. Nájemné bude účtováno s účinností od 13.5.2024 z důvodu již provedené úhrady za užívání veřejného prostranství za období od 13.5.2022 do 12.5.2024. Součástí smlouvy bude povinnost provádět údržbu pronajatých částí pozemku a starat se o úklid bezprostředního okolí prodejny. </w:t>
      </w:r>
    </w:p>
    <w:p w:rsidR="00D52737" w:rsidRDefault="00D52737" w:rsidP="00CD6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737" w:rsidRPr="00E417DB" w:rsidRDefault="00D52737" w:rsidP="00D52737">
      <w:pPr>
        <w:tabs>
          <w:tab w:val="left" w:pos="284"/>
          <w:tab w:val="left" w:pos="2410"/>
        </w:tabs>
        <w:jc w:val="both"/>
        <w:rPr>
          <w:rFonts w:ascii="Times New Roman" w:hAnsi="Times New Roman"/>
          <w:b/>
          <w:sz w:val="24"/>
          <w:szCs w:val="24"/>
        </w:rPr>
      </w:pPr>
      <w:r w:rsidRPr="00E417DB">
        <w:rPr>
          <w:rFonts w:ascii="Times New Roman" w:hAnsi="Times New Roman"/>
          <w:b/>
          <w:sz w:val="24"/>
          <w:szCs w:val="24"/>
        </w:rPr>
        <w:t>Ad III. Služebnosti</w:t>
      </w:r>
    </w:p>
    <w:p w:rsidR="002C5668" w:rsidRDefault="002C5668" w:rsidP="002C5668">
      <w:pPr>
        <w:pStyle w:val="Zkladntext0"/>
        <w:spacing w:before="0" w:after="0"/>
      </w:pPr>
      <w:r>
        <w:rPr>
          <w:szCs w:val="24"/>
        </w:rPr>
        <w:t>Usnesení</w:t>
      </w:r>
    </w:p>
    <w:p w:rsidR="002C5668" w:rsidRDefault="002C5668" w:rsidP="002C566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Rady města Kyjova ze dne 19. 2. 2024 č. 40/1</w:t>
      </w:r>
      <w:r w:rsidR="00E417DB">
        <w:rPr>
          <w:rFonts w:ascii="Times New Roman" w:hAnsi="Times New Roman" w:cs="Times New Roman"/>
          <w:sz w:val="24"/>
          <w:szCs w:val="24"/>
        </w:rPr>
        <w:t>1</w:t>
      </w:r>
    </w:p>
    <w:p w:rsidR="002C5668" w:rsidRDefault="002C5668" w:rsidP="002C5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města Kyjova, po projednání (</w:t>
      </w:r>
      <w:r w:rsidR="00E417D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2C5668" w:rsidRPr="00D52737" w:rsidRDefault="00D52737" w:rsidP="00D52737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737">
        <w:rPr>
          <w:rFonts w:ascii="Times New Roman" w:hAnsi="Times New Roman" w:cs="Times New Roman"/>
          <w:color w:val="000000"/>
          <w:sz w:val="24"/>
          <w:szCs w:val="24"/>
        </w:rPr>
        <w:t>v souladu s ustanovením § 102 odst. 3 zákona č. 128/2000 Sb., o obcích,   ve znění  pozdějších  předpisů, rozhodla o  uzavření  Smlouvy o smlouvě budoucí o zřízení věcného břemene služebnosti</w:t>
      </w:r>
      <w:r w:rsidRPr="00D52737">
        <w:rPr>
          <w:rFonts w:ascii="Times New Roman" w:hAnsi="Times New Roman" w:cs="Times New Roman"/>
          <w:sz w:val="24"/>
          <w:szCs w:val="24"/>
        </w:rPr>
        <w:t>,</w:t>
      </w:r>
      <w:r w:rsidRPr="00D52737">
        <w:rPr>
          <w:rFonts w:ascii="Times New Roman" w:hAnsi="Times New Roman" w:cs="Times New Roman"/>
          <w:color w:val="000000"/>
          <w:sz w:val="24"/>
          <w:szCs w:val="24"/>
        </w:rPr>
        <w:t xml:space="preserve"> mezi městem Kyjovem, Masarykovo náměstí 30/1, 697 01  Kyjov,  IČ: 00285030,  jako „budoucí povinný“,  a společností Nej.cz s.r.o., Kaplanova 2252/8, Chodov,  148 00  Praha 4, IČ: 03213595, jako  „budoucí oprávněný“. Předmětem smlouvy je sjednání závazku obou smluvních stran uzavřít smlouvu o zřízení věcného břemene služebnosti, a to na dobu neurčitou, jejímž předmětem bude povinnost budoucího povinného strpět na části pozemků umístění a provoz podzemního vedení komunikační sítě zřízené v rámci stavby – </w:t>
      </w:r>
      <w:r w:rsidRPr="00D52737">
        <w:rPr>
          <w:rFonts w:ascii="Times New Roman" w:hAnsi="Times New Roman" w:cs="Times New Roman"/>
          <w:b/>
          <w:color w:val="000000"/>
          <w:sz w:val="24"/>
          <w:szCs w:val="24"/>
        </w:rPr>
        <w:t>„Kyjov, rozšíření FTTH – ul. Mezi Mlaty, Jungmannova, Kollárova</w:t>
      </w:r>
      <w:r w:rsidRPr="00D52737">
        <w:rPr>
          <w:rFonts w:ascii="Times New Roman" w:hAnsi="Times New Roman" w:cs="Times New Roman"/>
          <w:color w:val="000000"/>
          <w:sz w:val="24"/>
          <w:szCs w:val="24"/>
        </w:rPr>
        <w:t>“.  Služebnost bude zřízena k části pozemků</w:t>
      </w:r>
      <w:r w:rsidRPr="00D527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p. č. 64/1 – ostatní plocha – ostatní komunikace, p. č. 80/3 – ostatní plocha – ostatní komunikace, p. č. 80/6 – ostatní plocha – jiná plocha, p. č. 80/10 – ostatní plocha – jiná plocha, p. č. 80/11 – ostatní plocha – ostatní komunikace, p. č. 80/12 – ostatní plocha – ostatní dopravní plocha, p. č. 98/1 – ostatní plocha – manipulační plocha, p. č. 2509/3 – ostatní plocha – ostatní komunikace, p. č.  2510/10 – ostatní plocha – silnice,  p. č. 2510/17 – ostatní plocha – silnice, p. č. 4136 – ostatní plocha – jiná plocha, p. č. 4254 – ostatní plocha – jiná plocha, vše v k. </w:t>
      </w:r>
      <w:proofErr w:type="spellStart"/>
      <w:r w:rsidRPr="00D52737">
        <w:rPr>
          <w:rFonts w:ascii="Times New Roman" w:hAnsi="Times New Roman" w:cs="Times New Roman"/>
          <w:b/>
          <w:color w:val="000000"/>
          <w:sz w:val="24"/>
          <w:szCs w:val="24"/>
        </w:rPr>
        <w:t>ú.</w:t>
      </w:r>
      <w:proofErr w:type="spellEnd"/>
      <w:r w:rsidRPr="00D527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Kyjov. </w:t>
      </w:r>
      <w:r w:rsidRPr="00D52737">
        <w:rPr>
          <w:rFonts w:ascii="Times New Roman" w:hAnsi="Times New Roman" w:cs="Times New Roman"/>
          <w:color w:val="000000"/>
          <w:sz w:val="24"/>
          <w:szCs w:val="24"/>
        </w:rPr>
        <w:t>Předpokládaná výše úplaty je</w:t>
      </w:r>
      <w:r w:rsidRPr="00D527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121.000,- Kč bez DPH. </w:t>
      </w:r>
      <w:r w:rsidRPr="00D52737">
        <w:rPr>
          <w:rFonts w:ascii="Times New Roman" w:hAnsi="Times New Roman" w:cs="Times New Roman"/>
          <w:color w:val="000000"/>
          <w:sz w:val="24"/>
          <w:szCs w:val="24"/>
        </w:rPr>
        <w:t xml:space="preserve">K této částce bude připočtena platná sazba DPH.  </w:t>
      </w:r>
    </w:p>
    <w:p w:rsidR="002C5668" w:rsidRDefault="002C5668" w:rsidP="00CD6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737" w:rsidRPr="00E417DB" w:rsidRDefault="00D52737" w:rsidP="00D52737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pacing w:val="-4"/>
          <w:kern w:val="2"/>
          <w:sz w:val="24"/>
          <w:szCs w:val="24"/>
        </w:rPr>
      </w:pPr>
      <w:r w:rsidRPr="00E417DB">
        <w:rPr>
          <w:rFonts w:ascii="Times New Roman" w:hAnsi="Times New Roman" w:cs="Times New Roman"/>
          <w:b/>
          <w:spacing w:val="-4"/>
          <w:kern w:val="2"/>
          <w:sz w:val="24"/>
          <w:szCs w:val="24"/>
        </w:rPr>
        <w:t>Ad IV. Odpadové hospodářství</w:t>
      </w:r>
    </w:p>
    <w:p w:rsidR="002C5668" w:rsidRDefault="002C5668" w:rsidP="002C5668">
      <w:pPr>
        <w:pStyle w:val="Zkladntext0"/>
        <w:spacing w:before="0" w:after="0"/>
      </w:pPr>
      <w:r>
        <w:rPr>
          <w:szCs w:val="24"/>
        </w:rPr>
        <w:t>Usnesení</w:t>
      </w:r>
    </w:p>
    <w:p w:rsidR="002C5668" w:rsidRDefault="002C5668" w:rsidP="002C566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Rady města Kyjova ze dne 19. 2. 2024 č. 40/1</w:t>
      </w:r>
      <w:r w:rsidR="00E417DB">
        <w:rPr>
          <w:rFonts w:ascii="Times New Roman" w:hAnsi="Times New Roman" w:cs="Times New Roman"/>
          <w:sz w:val="24"/>
          <w:szCs w:val="24"/>
        </w:rPr>
        <w:t>2</w:t>
      </w:r>
    </w:p>
    <w:p w:rsidR="002C5668" w:rsidRDefault="002C5668" w:rsidP="002C5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Rad</w:t>
      </w:r>
      <w:r w:rsidR="00E417DB">
        <w:rPr>
          <w:rFonts w:ascii="Times New Roman" w:hAnsi="Times New Roman" w:cs="Times New Roman"/>
          <w:sz w:val="24"/>
          <w:szCs w:val="24"/>
        </w:rPr>
        <w:t>a města Kyjova, po projednání (5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D52737" w:rsidRPr="00D52737" w:rsidRDefault="00D52737" w:rsidP="00D52737">
      <w:pPr>
        <w:autoSpaceDN w:val="0"/>
        <w:spacing w:line="240" w:lineRule="auto"/>
        <w:jc w:val="both"/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bidi="hi-IN"/>
        </w:rPr>
      </w:pPr>
      <w:r w:rsidRPr="00D52737"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bidi="hi-IN"/>
        </w:rPr>
        <w:t xml:space="preserve">v  souladu  s ustanovením   §   102   odst.   3   zákona č. 128/2000 Sb., o   obcích,   ve   znění   pozdějších   předpisů,  rozhodla  o  uzavření </w:t>
      </w:r>
      <w:r w:rsidRPr="00D52737">
        <w:rPr>
          <w:rFonts w:ascii="Times New Roman" w:eastAsia="NSimSun" w:hAnsi="Times New Roman" w:cs="Times New Roman"/>
          <w:b/>
          <w:color w:val="000000"/>
          <w:kern w:val="3"/>
          <w:sz w:val="24"/>
          <w:szCs w:val="24"/>
          <w:lang w:bidi="hi-IN"/>
        </w:rPr>
        <w:t>Dodatku č. 11 ke smlouvě č. O 15 / 2001 na nakládání s komunálním a ostatním odpadem z obce ze dne 29.12.2000 ve znění Dodatku č. 10 ze dne 15.04.2019,</w:t>
      </w:r>
      <w:r w:rsidRPr="00D52737"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bidi="hi-IN"/>
        </w:rPr>
        <w:t xml:space="preserve">  mezi městem Kyjovem, Masarykovo náměstí 30/1, 697 01  Kyjov, IČ: 00285030, jako „objednatel“,  a společností EKOR, s.r.o., Havlíčkova 1398/49a, 697 01 Kyjov, IČ: 60700262, jako „zhotovitel“.  Důvodem uzavření dodatku je  rozšíření činností daných smlouvou o provozování podzemních kontejnerů. Účinnost dodatku č. 11 ke dni zveřejnění v registru smluv.</w:t>
      </w:r>
    </w:p>
    <w:p w:rsidR="002C5668" w:rsidRDefault="002C5668" w:rsidP="00CD6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737" w:rsidRPr="00E417DB" w:rsidRDefault="00D52737" w:rsidP="00E417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417DB">
        <w:rPr>
          <w:rFonts w:ascii="Times New Roman" w:hAnsi="Times New Roman"/>
          <w:b/>
          <w:sz w:val="24"/>
          <w:szCs w:val="24"/>
        </w:rPr>
        <w:t>Ad V. Různé</w:t>
      </w:r>
    </w:p>
    <w:p w:rsidR="00D52737" w:rsidRPr="00E417DB" w:rsidRDefault="00D52737" w:rsidP="00E417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E417DB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V.1 Rozhodnutí o žádosti České lékárny holding, a.s.   (Lékárna Dr. Max)</w:t>
      </w:r>
    </w:p>
    <w:p w:rsidR="00D52737" w:rsidRDefault="00D52737" w:rsidP="00D52737">
      <w:pPr>
        <w:pStyle w:val="Zkladntext0"/>
        <w:spacing w:before="0" w:after="0"/>
      </w:pPr>
      <w:r>
        <w:rPr>
          <w:szCs w:val="24"/>
        </w:rPr>
        <w:t>Usnesení</w:t>
      </w:r>
    </w:p>
    <w:p w:rsidR="00D52737" w:rsidRDefault="00D52737" w:rsidP="00D5273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Rady města Kyjova ze dne 19. 2. 2024 č. 40/1</w:t>
      </w:r>
      <w:r w:rsidR="00E417DB">
        <w:rPr>
          <w:rFonts w:ascii="Times New Roman" w:hAnsi="Times New Roman" w:cs="Times New Roman"/>
          <w:sz w:val="24"/>
          <w:szCs w:val="24"/>
        </w:rPr>
        <w:t>3</w:t>
      </w:r>
    </w:p>
    <w:p w:rsidR="00D52737" w:rsidRDefault="00D52737" w:rsidP="00D52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</w:t>
      </w:r>
      <w:r w:rsidR="00E417DB">
        <w:rPr>
          <w:rFonts w:ascii="Times New Roman" w:hAnsi="Times New Roman" w:cs="Times New Roman"/>
          <w:sz w:val="24"/>
          <w:szCs w:val="24"/>
        </w:rPr>
        <w:t>a města Kyjova, po projednání (5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D52737" w:rsidRPr="00D52737" w:rsidRDefault="00D52737" w:rsidP="00D527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 w:rsidRPr="00D52737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v souladu s ustanovením § 102 odst. 3 zák</w:t>
      </w:r>
      <w:r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ona č. 128/2000 Sb., o obcích, </w:t>
      </w:r>
      <w:r w:rsidRPr="00D52737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ve znění pozdějších předpisů, rozhodla </w:t>
      </w:r>
      <w:r w:rsidRPr="00D52737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 xml:space="preserve">nevyhovět </w:t>
      </w:r>
      <w:r w:rsidRPr="00D52737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žádosti České lékárny holding, a.s., Nové sady 996/25, 602 00 Brno, IČ: 28511298 o snížení uplatňované roční míry inflace o 50% vyjádřenou přírůstkem průměrného ročního indexu spotřebitelských cen za kalendářní rok 2023, která činí 10,7%,  při navýšení nájemného u prostor sloužících podnikání od 01.04.2024, které má pronajaty na adrese Jiráskova č. p.1331 a Masarykovo nám. č. p.18 v Kyjově.</w:t>
      </w:r>
    </w:p>
    <w:p w:rsidR="00295AB2" w:rsidRDefault="00295AB2" w:rsidP="00E417DB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52737" w:rsidRPr="00E417DB" w:rsidRDefault="00D52737" w:rsidP="00E417DB">
      <w:pPr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417D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V.2 Informace o přípravě projektu participativního rozpočtu „Rekonstrukce a modernizace kyjovského skateparku“, schválení výjimky z pravidel pro zadávání veřejných zakázek a uzavření smlouvy o dílo na realizaci projektu</w:t>
      </w:r>
    </w:p>
    <w:p w:rsidR="00D52737" w:rsidRDefault="00D52737" w:rsidP="00D52737">
      <w:pPr>
        <w:pStyle w:val="Zkladntext0"/>
        <w:spacing w:before="0" w:after="0"/>
      </w:pPr>
      <w:r>
        <w:rPr>
          <w:szCs w:val="24"/>
        </w:rPr>
        <w:t>Usnesení</w:t>
      </w:r>
    </w:p>
    <w:p w:rsidR="00D52737" w:rsidRDefault="00D52737" w:rsidP="00D5273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Rady města Kyjova ze dne 19. 2. 2024 č. 40/1</w:t>
      </w:r>
      <w:r w:rsidR="00E417DB">
        <w:rPr>
          <w:rFonts w:ascii="Times New Roman" w:hAnsi="Times New Roman" w:cs="Times New Roman"/>
          <w:sz w:val="24"/>
          <w:szCs w:val="24"/>
        </w:rPr>
        <w:t>4</w:t>
      </w:r>
    </w:p>
    <w:p w:rsidR="00D52737" w:rsidRDefault="00D52737" w:rsidP="00D52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</w:t>
      </w:r>
      <w:r w:rsidR="00E417DB">
        <w:rPr>
          <w:rFonts w:ascii="Times New Roman" w:hAnsi="Times New Roman" w:cs="Times New Roman"/>
          <w:sz w:val="24"/>
          <w:szCs w:val="24"/>
        </w:rPr>
        <w:t>a města Kyjova, po projednání (5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D52737" w:rsidRPr="00D52737" w:rsidRDefault="00D52737" w:rsidP="00D5273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</w:pPr>
      <w:r w:rsidRPr="00D52737"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>a v souladu s ustanovením § 102 odst. 3 zák. č. 128/2000 Sb., o obcích, ve znění pozdějších předpisů, bere na vědomí informace o přípravě projektu z participativního rozpočtu města pro rok 2024 „Rekonstrukce a modernizace kyjovského skateparku“, a rozhodla o udělení výjimky dle článku č. 8, odst. 2 z postupů stanovených vnitřním předpisem Pravidla pro zadávání veřejných zakázek účinným od 14. 11. 2022 za účelem přímého zadání veřejné zakázky malého rozsahu s názvem „Rekonstrukce a modernizace kyjovského skateparku“ jednomu uchazeči – Petru Brabcovi, se sídlem Teplého 2117, 530 02 Pardubice – Zelené Předměstí,</w:t>
      </w:r>
      <w:r w:rsidRPr="00D52737">
        <w:rPr>
          <w:rFonts w:ascii="Times New Roman" w:eastAsia="Times New Roman" w:hAnsi="Times New Roman" w:cs="Times New Roman"/>
          <w:iCs/>
          <w:color w:val="FF0000"/>
          <w:sz w:val="24"/>
          <w:szCs w:val="20"/>
          <w:lang w:eastAsia="cs-CZ"/>
        </w:rPr>
        <w:t xml:space="preserve"> </w:t>
      </w:r>
      <w:r w:rsidRPr="00D52737"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 xml:space="preserve">IČ 68233736, který byl zhotovitelem skateparku dokončeného v roce 2016. Současně rozhodla o uzavření Smlouvy o dílo mezi městem Kyjovem (jako objednatelem)  a Petrem Brabcem, se sídlem Teplého 2117, 530 02 Pardubice – Zelené Předměstí, IČ 68233736 (jako zhotovitelem) za cenu 309.000,- Kč bez DPH, tj. 373.890,- Kč vč. DPH.  </w:t>
      </w:r>
    </w:p>
    <w:p w:rsidR="00D52737" w:rsidRDefault="00D52737" w:rsidP="00D527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0"/>
          <w:lang w:eastAsia="cs-CZ"/>
        </w:rPr>
      </w:pPr>
    </w:p>
    <w:p w:rsidR="00D52737" w:rsidRPr="00E417DB" w:rsidRDefault="00D52737" w:rsidP="00E417D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E417DB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V.3 Schválení podání žádosti o poskytnutí dotace na </w:t>
      </w:r>
      <w:r w:rsidR="00E417DB" w:rsidRPr="00E417DB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výstavbu </w:t>
      </w:r>
      <w:proofErr w:type="spellStart"/>
      <w:r w:rsidR="00E417DB" w:rsidRPr="00E417DB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streetballového</w:t>
      </w:r>
      <w:proofErr w:type="spellEnd"/>
      <w:r w:rsidR="00E417DB" w:rsidRPr="00E417DB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hřiště</w:t>
      </w:r>
    </w:p>
    <w:p w:rsidR="00D52737" w:rsidRDefault="00D52737" w:rsidP="00D52737">
      <w:pPr>
        <w:pStyle w:val="Zkladntext0"/>
        <w:spacing w:before="0" w:after="0"/>
      </w:pPr>
      <w:r>
        <w:rPr>
          <w:szCs w:val="24"/>
        </w:rPr>
        <w:t>Usnesení</w:t>
      </w:r>
    </w:p>
    <w:p w:rsidR="00D52737" w:rsidRDefault="00D52737" w:rsidP="00D5273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Rady města Kyjova ze dne 19. 2. 2024 č. 40/1</w:t>
      </w:r>
      <w:r w:rsidR="00E417DB">
        <w:rPr>
          <w:rFonts w:ascii="Times New Roman" w:hAnsi="Times New Roman" w:cs="Times New Roman"/>
          <w:sz w:val="24"/>
          <w:szCs w:val="24"/>
        </w:rPr>
        <w:t>5</w:t>
      </w:r>
    </w:p>
    <w:p w:rsidR="00D52737" w:rsidRDefault="00D52737" w:rsidP="00D52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</w:t>
      </w:r>
      <w:r w:rsidR="00E417DB">
        <w:rPr>
          <w:rFonts w:ascii="Times New Roman" w:hAnsi="Times New Roman" w:cs="Times New Roman"/>
          <w:sz w:val="24"/>
          <w:szCs w:val="24"/>
        </w:rPr>
        <w:t>a města Kyjova, po projednání (5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E417DB" w:rsidRPr="00E417DB" w:rsidRDefault="00E417DB" w:rsidP="00E417D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cs-CZ"/>
        </w:rPr>
      </w:pPr>
      <w:r w:rsidRPr="00E417DB">
        <w:rPr>
          <w:rFonts w:ascii="Times New Roman" w:hAnsi="Times New Roman" w:cs="Times New Roman"/>
          <w:iCs/>
          <w:sz w:val="24"/>
          <w:szCs w:val="24"/>
          <w:lang w:eastAsia="cs-CZ"/>
        </w:rPr>
        <w:t xml:space="preserve">v souladu s ustanovením § 102 odst. 3 zákona č. 128/2000 Sb., o obcích, ve znění pozdějších předpisů, schválila podání žádosti o dotaci v rámci grantového řízení  Oranžové hřiště, které vyhlašuje Nadace ČEZ, se sídlem Duhová 1531/3, 140 00 Praha 4, IČ  26721511, a to na výstavbu </w:t>
      </w:r>
      <w:proofErr w:type="spellStart"/>
      <w:r w:rsidRPr="00E417DB">
        <w:rPr>
          <w:rFonts w:ascii="Times New Roman" w:hAnsi="Times New Roman" w:cs="Times New Roman"/>
          <w:iCs/>
          <w:sz w:val="24"/>
          <w:szCs w:val="24"/>
          <w:lang w:eastAsia="cs-CZ"/>
        </w:rPr>
        <w:t>streetballového</w:t>
      </w:r>
      <w:proofErr w:type="spellEnd"/>
      <w:r w:rsidRPr="00E417DB">
        <w:rPr>
          <w:rFonts w:ascii="Times New Roman" w:hAnsi="Times New Roman" w:cs="Times New Roman"/>
          <w:iCs/>
          <w:sz w:val="24"/>
          <w:szCs w:val="24"/>
          <w:lang w:eastAsia="cs-CZ"/>
        </w:rPr>
        <w:t xml:space="preserve"> hřiště v kyjovské lokalitě Klínky. </w:t>
      </w:r>
    </w:p>
    <w:p w:rsidR="00BF4C71" w:rsidRDefault="00BF4C71" w:rsidP="00CD6FD6">
      <w:pPr>
        <w:pStyle w:val="Zkladntext0"/>
        <w:rPr>
          <w:b/>
        </w:rPr>
      </w:pPr>
    </w:p>
    <w:p w:rsidR="00E417DB" w:rsidRPr="00295AB2" w:rsidRDefault="00CD6FD6" w:rsidP="00295AB2">
      <w:pPr>
        <w:pStyle w:val="Zkladntext0"/>
        <w:rPr>
          <w:b/>
        </w:rPr>
      </w:pPr>
      <w:r>
        <w:rPr>
          <w:b/>
        </w:rPr>
        <w:lastRenderedPageBreak/>
        <w:t xml:space="preserve">7. </w:t>
      </w:r>
      <w:r w:rsidRPr="006C2A84">
        <w:rPr>
          <w:b/>
          <w:u w:val="single"/>
        </w:rPr>
        <w:t xml:space="preserve">Žaloba na určení popřené pohledávky – </w:t>
      </w:r>
      <w:proofErr w:type="spellStart"/>
      <w:r w:rsidRPr="006C2A84">
        <w:rPr>
          <w:b/>
          <w:u w:val="single"/>
        </w:rPr>
        <w:t>CamSystem</w:t>
      </w:r>
      <w:proofErr w:type="spellEnd"/>
      <w:r w:rsidRPr="006C2A84">
        <w:rPr>
          <w:b/>
          <w:u w:val="single"/>
        </w:rPr>
        <w:t xml:space="preserve"> Group s.r.o.</w:t>
      </w:r>
      <w:r w:rsidRPr="006C2A84">
        <w:rPr>
          <w:b/>
        </w:rPr>
        <w:t xml:space="preserve"> </w:t>
      </w:r>
    </w:p>
    <w:p w:rsidR="00CD6FD6" w:rsidRDefault="00CD6FD6" w:rsidP="00CD6FD6">
      <w:pPr>
        <w:pStyle w:val="Zkladntext0"/>
        <w:spacing w:before="0" w:after="0"/>
      </w:pPr>
      <w:r>
        <w:rPr>
          <w:szCs w:val="24"/>
        </w:rPr>
        <w:t>Usnesení</w:t>
      </w:r>
    </w:p>
    <w:p w:rsidR="00CD6FD6" w:rsidRDefault="00CD6FD6" w:rsidP="00CD6FD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Rady města K</w:t>
      </w:r>
      <w:r w:rsidR="00E417DB">
        <w:rPr>
          <w:rFonts w:ascii="Times New Roman" w:hAnsi="Times New Roman" w:cs="Times New Roman"/>
          <w:sz w:val="24"/>
          <w:szCs w:val="24"/>
        </w:rPr>
        <w:t>yjova ze dne 19. 2. 2024 č. 40/16</w:t>
      </w:r>
    </w:p>
    <w:p w:rsidR="00CD6FD6" w:rsidRDefault="00CD6FD6" w:rsidP="00CD6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</w:t>
      </w:r>
      <w:r w:rsidR="00E417DB">
        <w:rPr>
          <w:rFonts w:ascii="Times New Roman" w:hAnsi="Times New Roman" w:cs="Times New Roman"/>
          <w:sz w:val="24"/>
          <w:szCs w:val="24"/>
        </w:rPr>
        <w:t>a města Kyjova, po projednání (5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FC1EA2" w:rsidRPr="00FC1EA2" w:rsidRDefault="00FC1EA2" w:rsidP="00FC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EA2">
        <w:rPr>
          <w:rFonts w:ascii="Times New Roman" w:hAnsi="Times New Roman" w:cs="Times New Roman"/>
          <w:sz w:val="24"/>
          <w:szCs w:val="24"/>
        </w:rPr>
        <w:t xml:space="preserve">a v souladu s ustanovením § 102 odst. 3 zákona č. 128/2000 Sb., o obcích, ve znění pozdějších předpisů, rozhodla o podání žaloby na určení pravosti a výše popřené přihlášené pohledávky města v celkové výši 125.610,33 Kč (jistina ve výši 116.958,60 Kč včetně zákonného úroku z prodlení ve výši 8.651,73 Kč) za společností </w:t>
      </w:r>
      <w:proofErr w:type="spellStart"/>
      <w:r w:rsidRPr="00FC1EA2">
        <w:rPr>
          <w:rFonts w:ascii="Times New Roman" w:hAnsi="Times New Roman" w:cs="Times New Roman"/>
          <w:sz w:val="24"/>
          <w:szCs w:val="24"/>
        </w:rPr>
        <w:t>CamSystem</w:t>
      </w:r>
      <w:proofErr w:type="spellEnd"/>
      <w:r w:rsidRPr="00FC1EA2">
        <w:rPr>
          <w:rFonts w:ascii="Times New Roman" w:hAnsi="Times New Roman" w:cs="Times New Roman"/>
          <w:sz w:val="24"/>
          <w:szCs w:val="24"/>
        </w:rPr>
        <w:t xml:space="preserve"> Group s.r.o., IČ: 07102763, se sídlem Příkop 838/6, 602 00 Brno, vůči insolvenčnímu správci JUDr. Ing. Radanu Tesařovi, IČ: 74224191, se sídlem Chodská 1366/9, 120 00 Praha 2, jako žalovanému. Pohledávka vznikla v důsledku odstoupení města od smlouvy uzavřené na základě objednávky města č. 2019/50/MP ze dne 27. 11. 2019, jejímž předmětem bylo dodání kamerového bodu a představuje zákonný požadavek města k navrácení zaplacené ceny díla.</w:t>
      </w:r>
      <w:r w:rsidRPr="00FC1EA2" w:rsidDel="007506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C69" w:rsidRDefault="00932C69" w:rsidP="00CD6FD6">
      <w:pPr>
        <w:pStyle w:val="Zkladntext0"/>
        <w:rPr>
          <w:b/>
        </w:rPr>
      </w:pPr>
    </w:p>
    <w:p w:rsidR="0064420C" w:rsidRPr="00295AB2" w:rsidRDefault="00CD6FD6" w:rsidP="00295AB2">
      <w:pPr>
        <w:pStyle w:val="Zkladntext0"/>
        <w:rPr>
          <w:b/>
          <w:u w:val="single"/>
        </w:rPr>
      </w:pPr>
      <w:r>
        <w:rPr>
          <w:b/>
        </w:rPr>
        <w:t xml:space="preserve">8. </w:t>
      </w:r>
      <w:r w:rsidRPr="00553B4F">
        <w:rPr>
          <w:b/>
          <w:u w:val="single"/>
        </w:rPr>
        <w:t>Bytová problematika</w:t>
      </w:r>
    </w:p>
    <w:p w:rsidR="00CD6FD6" w:rsidRDefault="00CD6FD6" w:rsidP="00CD6FD6">
      <w:pPr>
        <w:pStyle w:val="Zkladntext0"/>
        <w:spacing w:before="0" w:after="0"/>
      </w:pPr>
      <w:r>
        <w:rPr>
          <w:szCs w:val="24"/>
        </w:rPr>
        <w:t>Usnesení</w:t>
      </w:r>
    </w:p>
    <w:p w:rsidR="00CD6FD6" w:rsidRDefault="00CD6FD6" w:rsidP="00CD6FD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Rady města Kyjova ze dne 19. 2. 2024 č. 40/1</w:t>
      </w:r>
      <w:r w:rsidR="00E417DB">
        <w:rPr>
          <w:rFonts w:ascii="Times New Roman" w:hAnsi="Times New Roman" w:cs="Times New Roman"/>
          <w:sz w:val="24"/>
          <w:szCs w:val="24"/>
        </w:rPr>
        <w:t>7</w:t>
      </w:r>
    </w:p>
    <w:p w:rsidR="00CD6FD6" w:rsidRDefault="00CD6FD6" w:rsidP="00CD6FD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</w:t>
      </w:r>
      <w:r w:rsidR="00E417DB">
        <w:rPr>
          <w:rFonts w:ascii="Times New Roman" w:hAnsi="Times New Roman" w:cs="Times New Roman"/>
          <w:sz w:val="24"/>
          <w:szCs w:val="24"/>
        </w:rPr>
        <w:t>a města Kyjova, po projednání (6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FC1EA2" w:rsidRPr="00FC1EA2" w:rsidRDefault="00FC1EA2" w:rsidP="00FC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EA2">
        <w:rPr>
          <w:rFonts w:ascii="Times New Roman" w:hAnsi="Times New Roman" w:cs="Times New Roman"/>
          <w:sz w:val="24"/>
          <w:szCs w:val="24"/>
        </w:rPr>
        <w:t>v souladu s </w:t>
      </w:r>
      <w:proofErr w:type="spellStart"/>
      <w:r w:rsidRPr="00FC1EA2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FC1EA2">
        <w:rPr>
          <w:rFonts w:ascii="Times New Roman" w:hAnsi="Times New Roman" w:cs="Times New Roman"/>
          <w:sz w:val="24"/>
          <w:szCs w:val="24"/>
        </w:rPr>
        <w:t>. § 102 odst. 3 zák. č. 128/2000Sb., o obcích, ve znění pozdějších předpisů, rozhodla o ukončení smlouvy o nájmu bytu č. 4 v domě na ul. Havlíčkova č. p. 184 v Kyjově, s Ing. V</w:t>
      </w:r>
      <w:r w:rsidR="00F318DB">
        <w:rPr>
          <w:rFonts w:ascii="Times New Roman" w:hAnsi="Times New Roman" w:cs="Times New Roman"/>
          <w:sz w:val="24"/>
          <w:szCs w:val="24"/>
        </w:rPr>
        <w:t>.</w:t>
      </w:r>
      <w:r w:rsidRPr="00FC1EA2">
        <w:rPr>
          <w:rFonts w:ascii="Times New Roman" w:hAnsi="Times New Roman" w:cs="Times New Roman"/>
          <w:sz w:val="24"/>
          <w:szCs w:val="24"/>
        </w:rPr>
        <w:t xml:space="preserve"> V</w:t>
      </w:r>
      <w:r w:rsidR="00F318DB">
        <w:rPr>
          <w:rFonts w:ascii="Times New Roman" w:hAnsi="Times New Roman" w:cs="Times New Roman"/>
          <w:sz w:val="24"/>
          <w:szCs w:val="24"/>
        </w:rPr>
        <w:t>.</w:t>
      </w:r>
      <w:r w:rsidRPr="00FC1EA2">
        <w:rPr>
          <w:rFonts w:ascii="Times New Roman" w:hAnsi="Times New Roman" w:cs="Times New Roman"/>
          <w:sz w:val="24"/>
          <w:szCs w:val="24"/>
        </w:rPr>
        <w:t xml:space="preserve">, nar. </w:t>
      </w:r>
      <w:r w:rsidR="00F318DB">
        <w:rPr>
          <w:rFonts w:ascii="Times New Roman" w:hAnsi="Times New Roman" w:cs="Times New Roman"/>
          <w:sz w:val="24"/>
          <w:szCs w:val="24"/>
        </w:rPr>
        <w:t>XX</w:t>
      </w:r>
      <w:r w:rsidRPr="00FC1EA2">
        <w:rPr>
          <w:rFonts w:ascii="Times New Roman" w:hAnsi="Times New Roman" w:cs="Times New Roman"/>
          <w:sz w:val="24"/>
          <w:szCs w:val="24"/>
        </w:rPr>
        <w:t>, trvale bytem Kyjov, a to dohodou ke dni 31.03.2024.</w:t>
      </w:r>
    </w:p>
    <w:p w:rsidR="00932C69" w:rsidRDefault="00932C69" w:rsidP="00CD6FD6">
      <w:pPr>
        <w:pStyle w:val="Zkladntext0"/>
        <w:rPr>
          <w:b/>
        </w:rPr>
      </w:pPr>
    </w:p>
    <w:p w:rsidR="00CD6FD6" w:rsidRPr="00793315" w:rsidRDefault="00CD6FD6" w:rsidP="00CD6FD6">
      <w:pPr>
        <w:pStyle w:val="Zkladntext0"/>
        <w:rPr>
          <w:b/>
        </w:rPr>
      </w:pPr>
      <w:r>
        <w:rPr>
          <w:b/>
        </w:rPr>
        <w:t xml:space="preserve">9. </w:t>
      </w:r>
      <w:r w:rsidRPr="00793315">
        <w:rPr>
          <w:b/>
          <w:u w:val="single"/>
        </w:rPr>
        <w:t>Schválení Smlouvy o poskytnutí podpory na poskytování sociálních služeb</w:t>
      </w:r>
    </w:p>
    <w:p w:rsidR="00CD6FD6" w:rsidRDefault="00CD6FD6" w:rsidP="00CD6FD6">
      <w:pPr>
        <w:pStyle w:val="Zkladntext0"/>
        <w:spacing w:before="0" w:after="0"/>
      </w:pPr>
      <w:r>
        <w:rPr>
          <w:szCs w:val="24"/>
        </w:rPr>
        <w:t>Usnesení</w:t>
      </w:r>
    </w:p>
    <w:p w:rsidR="00CD6FD6" w:rsidRDefault="00CD6FD6" w:rsidP="00CD6FD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Rady města Kyjova ze dne 19. 2. 2024 č. 40/1</w:t>
      </w:r>
      <w:r w:rsidR="0064420C">
        <w:rPr>
          <w:rFonts w:ascii="Times New Roman" w:hAnsi="Times New Roman" w:cs="Times New Roman"/>
          <w:sz w:val="24"/>
          <w:szCs w:val="24"/>
        </w:rPr>
        <w:t>8</w:t>
      </w:r>
    </w:p>
    <w:p w:rsidR="00CD6FD6" w:rsidRDefault="00CD6FD6" w:rsidP="00CD6FD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Rada města Kyjova, po projednání (</w:t>
      </w:r>
      <w:r w:rsidR="0064420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FC1EA2" w:rsidRPr="00FC1EA2" w:rsidRDefault="00FC1EA2" w:rsidP="00FC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EA2">
        <w:rPr>
          <w:rFonts w:ascii="Times New Roman" w:hAnsi="Times New Roman" w:cs="Times New Roman"/>
          <w:sz w:val="24"/>
          <w:szCs w:val="24"/>
        </w:rPr>
        <w:t>a v souladu s § 102 odst. 2 písm. b) zákona č. 128/2000 Sb., o obcích (obecní zřízení), ve znění pozdějších předpisů, schvaluje, jako zřizovatel příspěvkové organizace, přijetí účelové neinvestiční finanční podpory ve formě dotace v rámci vyrovnávací platby za plnění závazku veřejné služby z Jihomoravského kraje Centru sociálních služeb Kyjov, příspěvkové organizaci města Kyjova, IČ 61392979, na poskytování sociální služby Azylové domy ve výši 819.900 Kč a souhlasí s uzavřením Smlouvy o poskytnutí finanční podpory mezi Jihomoravským krajem, IČ 70888337, jako poskytovatelem a příspěvkovou organizací, jako příjemcem.</w:t>
      </w:r>
    </w:p>
    <w:p w:rsidR="00CD6FD6" w:rsidRDefault="00CD6FD6" w:rsidP="00CD6FD6">
      <w:pPr>
        <w:pStyle w:val="Zkladntext0"/>
        <w:rPr>
          <w:b/>
        </w:rPr>
      </w:pPr>
    </w:p>
    <w:p w:rsidR="00CD6FD6" w:rsidRPr="00742DC6" w:rsidRDefault="00CD6FD6" w:rsidP="00CD6FD6">
      <w:pPr>
        <w:pStyle w:val="Zkladntext0"/>
        <w:rPr>
          <w:b/>
        </w:rPr>
      </w:pPr>
      <w:r>
        <w:rPr>
          <w:b/>
        </w:rPr>
        <w:t xml:space="preserve">10. </w:t>
      </w:r>
      <w:r w:rsidRPr="00793315">
        <w:rPr>
          <w:b/>
          <w:u w:val="single"/>
        </w:rPr>
        <w:t>Poskytnutí nájmu bytu v Domě s pečovatelskou službou v Kyjově</w:t>
      </w:r>
    </w:p>
    <w:p w:rsidR="00CD6FD6" w:rsidRDefault="00CD6FD6" w:rsidP="00CD6FD6">
      <w:pPr>
        <w:pStyle w:val="Zkladntext0"/>
        <w:spacing w:before="0" w:after="0"/>
      </w:pPr>
      <w:r>
        <w:rPr>
          <w:szCs w:val="24"/>
        </w:rPr>
        <w:t>Usnesení</w:t>
      </w:r>
    </w:p>
    <w:p w:rsidR="00CD6FD6" w:rsidRDefault="00CD6FD6" w:rsidP="00CD6FD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Rady města Kyjova ze dne 19. 2. 2024 č. 40/1</w:t>
      </w:r>
      <w:r w:rsidR="0064420C">
        <w:rPr>
          <w:rFonts w:ascii="Times New Roman" w:hAnsi="Times New Roman" w:cs="Times New Roman"/>
          <w:sz w:val="24"/>
          <w:szCs w:val="24"/>
        </w:rPr>
        <w:t>9</w:t>
      </w:r>
    </w:p>
    <w:p w:rsidR="00CD6FD6" w:rsidRDefault="00CD6FD6" w:rsidP="00CD6FD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</w:t>
      </w:r>
      <w:r w:rsidR="0064420C">
        <w:rPr>
          <w:rFonts w:ascii="Times New Roman" w:hAnsi="Times New Roman" w:cs="Times New Roman"/>
          <w:sz w:val="24"/>
          <w:szCs w:val="24"/>
        </w:rPr>
        <w:t>a města Kyjova, po projednání (6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FC1EA2" w:rsidRDefault="00FC1EA2" w:rsidP="00FC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EA2">
        <w:rPr>
          <w:rFonts w:ascii="Times New Roman" w:hAnsi="Times New Roman" w:cs="Times New Roman"/>
          <w:sz w:val="24"/>
          <w:szCs w:val="24"/>
        </w:rPr>
        <w:t>a v souladu s § 102 odst. 3 zákona č. 128/2000 Sb., o obcích (obecní zřízení), ve znění pozdějších předpisů, rozhodla o uzavření nájemní smlouvy na byt zvláštního určení č. C1 v Domě s pečovatelskou službou v Kyjově, Třída Palackého 67, 697 01 Kyjov, od 1. 3. 2024 na dobu jednoho roku s možností opakovaného prodloužení, s</w:t>
      </w:r>
      <w:r w:rsidR="00F318DB">
        <w:rPr>
          <w:rFonts w:ascii="Times New Roman" w:hAnsi="Times New Roman" w:cs="Times New Roman"/>
          <w:sz w:val="24"/>
          <w:szCs w:val="24"/>
        </w:rPr>
        <w:t> </w:t>
      </w:r>
      <w:r w:rsidRPr="00FC1EA2">
        <w:rPr>
          <w:rFonts w:ascii="Times New Roman" w:hAnsi="Times New Roman" w:cs="Times New Roman"/>
          <w:sz w:val="24"/>
          <w:szCs w:val="24"/>
        </w:rPr>
        <w:t>J</w:t>
      </w:r>
      <w:r w:rsidR="00F318DB">
        <w:rPr>
          <w:rFonts w:ascii="Times New Roman" w:hAnsi="Times New Roman" w:cs="Times New Roman"/>
          <w:sz w:val="24"/>
          <w:szCs w:val="24"/>
        </w:rPr>
        <w:t>.</w:t>
      </w:r>
      <w:r w:rsidRPr="00FC1EA2">
        <w:rPr>
          <w:rFonts w:ascii="Times New Roman" w:hAnsi="Times New Roman" w:cs="Times New Roman"/>
          <w:sz w:val="24"/>
          <w:szCs w:val="24"/>
        </w:rPr>
        <w:t xml:space="preserve"> P</w:t>
      </w:r>
      <w:r w:rsidR="00F318DB">
        <w:rPr>
          <w:rFonts w:ascii="Times New Roman" w:hAnsi="Times New Roman" w:cs="Times New Roman"/>
          <w:sz w:val="24"/>
          <w:szCs w:val="24"/>
        </w:rPr>
        <w:t>.</w:t>
      </w:r>
      <w:r w:rsidRPr="00FC1EA2">
        <w:rPr>
          <w:rFonts w:ascii="Times New Roman" w:hAnsi="Times New Roman" w:cs="Times New Roman"/>
          <w:sz w:val="24"/>
          <w:szCs w:val="24"/>
        </w:rPr>
        <w:t>, bytem Kyjov, jako nájemcem.</w:t>
      </w:r>
    </w:p>
    <w:p w:rsidR="00FC1EA2" w:rsidRDefault="00FC1EA2" w:rsidP="00FC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EA2" w:rsidRDefault="00FC1EA2" w:rsidP="00FC1EA2">
      <w:pPr>
        <w:pStyle w:val="Zkladntext0"/>
        <w:spacing w:before="0" w:after="0"/>
      </w:pPr>
      <w:r>
        <w:rPr>
          <w:szCs w:val="24"/>
        </w:rPr>
        <w:t>Usnesení</w:t>
      </w:r>
    </w:p>
    <w:p w:rsidR="00FC1EA2" w:rsidRDefault="00FC1EA2" w:rsidP="00FC1EA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Rady města K</w:t>
      </w:r>
      <w:r w:rsidR="0064420C">
        <w:rPr>
          <w:rFonts w:ascii="Times New Roman" w:hAnsi="Times New Roman" w:cs="Times New Roman"/>
          <w:sz w:val="24"/>
          <w:szCs w:val="24"/>
        </w:rPr>
        <w:t>yjova ze dne 19. 2. 2024 č. 40/20</w:t>
      </w:r>
    </w:p>
    <w:p w:rsidR="00BF4C71" w:rsidRDefault="00FC1EA2" w:rsidP="00FC1EA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</w:t>
      </w:r>
      <w:r w:rsidR="0064420C">
        <w:rPr>
          <w:rFonts w:ascii="Times New Roman" w:hAnsi="Times New Roman" w:cs="Times New Roman"/>
          <w:sz w:val="24"/>
          <w:szCs w:val="24"/>
        </w:rPr>
        <w:t>a města Kyjova, po projednání (6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FC1EA2" w:rsidRPr="00BF4C71" w:rsidRDefault="00FC1EA2" w:rsidP="00FC1EA2">
      <w:pPr>
        <w:spacing w:after="0" w:line="240" w:lineRule="auto"/>
        <w:jc w:val="both"/>
      </w:pPr>
      <w:r w:rsidRPr="00FC1EA2">
        <w:rPr>
          <w:rFonts w:ascii="Times New Roman" w:hAnsi="Times New Roman" w:cs="Times New Roman"/>
          <w:sz w:val="24"/>
          <w:szCs w:val="24"/>
        </w:rPr>
        <w:lastRenderedPageBreak/>
        <w:t>a v souladu s § 102 odst. 3 zákona č. 12</w:t>
      </w:r>
      <w:r>
        <w:rPr>
          <w:rFonts w:ascii="Times New Roman" w:hAnsi="Times New Roman" w:cs="Times New Roman"/>
          <w:sz w:val="24"/>
          <w:szCs w:val="24"/>
        </w:rPr>
        <w:t xml:space="preserve">8/2000 Sb., </w:t>
      </w:r>
      <w:r w:rsidRPr="00FC1EA2">
        <w:rPr>
          <w:rFonts w:ascii="Times New Roman" w:hAnsi="Times New Roman" w:cs="Times New Roman"/>
          <w:sz w:val="24"/>
          <w:szCs w:val="24"/>
        </w:rPr>
        <w:t>o obcích (obecní zřízení), ve znění pozdějších předpisů, rozhodla o uzavření nájemní smlouvy na byt zvláštního určení č. F7 v Domě s pečovatelskou službou v Kyjově, Třída Palackého 67, 697 01 Kyjov, od 1. 3. 2024 na dobu jednoho roku s možností opakovaného prodloužení, s</w:t>
      </w:r>
      <w:r w:rsidR="00F318DB">
        <w:rPr>
          <w:rFonts w:ascii="Times New Roman" w:hAnsi="Times New Roman" w:cs="Times New Roman"/>
          <w:sz w:val="24"/>
          <w:szCs w:val="24"/>
        </w:rPr>
        <w:t> </w:t>
      </w:r>
      <w:r w:rsidRPr="00FC1EA2">
        <w:rPr>
          <w:rFonts w:ascii="Times New Roman" w:hAnsi="Times New Roman" w:cs="Times New Roman"/>
          <w:sz w:val="24"/>
          <w:szCs w:val="24"/>
        </w:rPr>
        <w:t>P</w:t>
      </w:r>
      <w:r w:rsidR="00F318DB">
        <w:rPr>
          <w:rFonts w:ascii="Times New Roman" w:hAnsi="Times New Roman" w:cs="Times New Roman"/>
          <w:sz w:val="24"/>
          <w:szCs w:val="24"/>
        </w:rPr>
        <w:t>.</w:t>
      </w:r>
      <w:r w:rsidRPr="00FC1EA2">
        <w:rPr>
          <w:rFonts w:ascii="Times New Roman" w:hAnsi="Times New Roman" w:cs="Times New Roman"/>
          <w:sz w:val="24"/>
          <w:szCs w:val="24"/>
        </w:rPr>
        <w:t xml:space="preserve"> K</w:t>
      </w:r>
      <w:r w:rsidR="00F318DB">
        <w:rPr>
          <w:rFonts w:ascii="Times New Roman" w:hAnsi="Times New Roman" w:cs="Times New Roman"/>
          <w:sz w:val="24"/>
          <w:szCs w:val="24"/>
        </w:rPr>
        <w:t>.</w:t>
      </w:r>
      <w:r w:rsidRPr="00FC1EA2">
        <w:rPr>
          <w:rFonts w:ascii="Times New Roman" w:hAnsi="Times New Roman" w:cs="Times New Roman"/>
          <w:sz w:val="24"/>
          <w:szCs w:val="24"/>
        </w:rPr>
        <w:t>, bytem</w:t>
      </w:r>
      <w:r w:rsidR="00F318DB">
        <w:rPr>
          <w:rFonts w:ascii="Times New Roman" w:hAnsi="Times New Roman" w:cs="Times New Roman"/>
          <w:sz w:val="24"/>
          <w:szCs w:val="24"/>
        </w:rPr>
        <w:t xml:space="preserve"> </w:t>
      </w:r>
      <w:r w:rsidRPr="00FC1EA2">
        <w:rPr>
          <w:rFonts w:ascii="Times New Roman" w:hAnsi="Times New Roman" w:cs="Times New Roman"/>
          <w:sz w:val="24"/>
          <w:szCs w:val="24"/>
        </w:rPr>
        <w:t>Strážovice, jako nájemcem.</w:t>
      </w:r>
      <w:r w:rsidRPr="00FC1EA2">
        <w:rPr>
          <w:rFonts w:ascii="Times New Roman" w:hAnsi="Times New Roman" w:cs="Times New Roman"/>
          <w:sz w:val="24"/>
          <w:szCs w:val="24"/>
        </w:rPr>
        <w:tab/>
      </w:r>
    </w:p>
    <w:p w:rsidR="00FC1EA2" w:rsidRPr="00FC1EA2" w:rsidRDefault="00FC1EA2" w:rsidP="00FC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EA2" w:rsidRDefault="00FC1EA2" w:rsidP="00FC1EA2">
      <w:pPr>
        <w:pStyle w:val="Zkladntext0"/>
        <w:spacing w:before="0" w:after="0"/>
      </w:pPr>
      <w:r>
        <w:rPr>
          <w:szCs w:val="24"/>
        </w:rPr>
        <w:t>Usnesení</w:t>
      </w:r>
    </w:p>
    <w:p w:rsidR="00FC1EA2" w:rsidRDefault="00FC1EA2" w:rsidP="00FC1EA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Rady města Kyjova ze dne 19. 2. 2024 č. 40/</w:t>
      </w:r>
      <w:r w:rsidR="0064420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FC1EA2" w:rsidRDefault="00FC1EA2" w:rsidP="00FC1EA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</w:t>
      </w:r>
      <w:r w:rsidR="0064420C">
        <w:rPr>
          <w:rFonts w:ascii="Times New Roman" w:hAnsi="Times New Roman" w:cs="Times New Roman"/>
          <w:sz w:val="24"/>
          <w:szCs w:val="24"/>
        </w:rPr>
        <w:t>a města Kyjova, po projednání (6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FC1EA2" w:rsidRPr="00FC1EA2" w:rsidRDefault="00FC1EA2" w:rsidP="00FC1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EA2">
        <w:rPr>
          <w:rFonts w:ascii="Times New Roman" w:hAnsi="Times New Roman" w:cs="Times New Roman"/>
          <w:sz w:val="24"/>
          <w:szCs w:val="24"/>
        </w:rPr>
        <w:t xml:space="preserve">a v souladu s § 102 odst. 3 zákona č. 128/2000 Sb.,   o obcích (obecní zřízení), ve znění pozdějších předpisů, rozhodla o uzavření nájemní smlouvy na byt zvláštního určení č. B5 v Domě s pečovatelskou službou v Kyjově, Třída Palackého 67, 697 01 Kyjov, od 1. 3. 2024 na dobu jednoho roku s možností opakovaného prodloužení, s paní </w:t>
      </w:r>
      <w:r w:rsidR="00F318DB">
        <w:rPr>
          <w:rFonts w:ascii="Times New Roman" w:hAnsi="Times New Roman" w:cs="Times New Roman"/>
          <w:sz w:val="24"/>
          <w:szCs w:val="24"/>
        </w:rPr>
        <w:t>H.</w:t>
      </w:r>
      <w:r w:rsidRPr="00FC1EA2">
        <w:rPr>
          <w:rFonts w:ascii="Times New Roman" w:hAnsi="Times New Roman" w:cs="Times New Roman"/>
          <w:sz w:val="24"/>
          <w:szCs w:val="24"/>
        </w:rPr>
        <w:t xml:space="preserve"> K</w:t>
      </w:r>
      <w:r w:rsidR="00F318DB">
        <w:rPr>
          <w:rFonts w:ascii="Times New Roman" w:hAnsi="Times New Roman" w:cs="Times New Roman"/>
          <w:sz w:val="24"/>
          <w:szCs w:val="24"/>
        </w:rPr>
        <w:t>.</w:t>
      </w:r>
      <w:r w:rsidRPr="00FC1EA2">
        <w:rPr>
          <w:rFonts w:ascii="Times New Roman" w:hAnsi="Times New Roman" w:cs="Times New Roman"/>
          <w:sz w:val="24"/>
          <w:szCs w:val="24"/>
        </w:rPr>
        <w:t xml:space="preserve">, nar. </w:t>
      </w:r>
      <w:r w:rsidR="00F318DB">
        <w:rPr>
          <w:rFonts w:ascii="Times New Roman" w:hAnsi="Times New Roman" w:cs="Times New Roman"/>
          <w:sz w:val="24"/>
          <w:szCs w:val="24"/>
        </w:rPr>
        <w:t>XX</w:t>
      </w:r>
      <w:r w:rsidRPr="00FC1EA2">
        <w:rPr>
          <w:rFonts w:ascii="Times New Roman" w:hAnsi="Times New Roman" w:cs="Times New Roman"/>
          <w:sz w:val="24"/>
          <w:szCs w:val="24"/>
        </w:rPr>
        <w:t>, bytem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18DB">
        <w:rPr>
          <w:rFonts w:ascii="Times New Roman" w:hAnsi="Times New Roman" w:cs="Times New Roman"/>
          <w:sz w:val="24"/>
          <w:szCs w:val="24"/>
        </w:rPr>
        <w:t>Kyjov</w:t>
      </w:r>
      <w:r w:rsidRPr="00FC1EA2">
        <w:rPr>
          <w:rFonts w:ascii="Times New Roman" w:hAnsi="Times New Roman" w:cs="Times New Roman"/>
          <w:sz w:val="24"/>
          <w:szCs w:val="24"/>
        </w:rPr>
        <w:t>, jako nájemcem.</w:t>
      </w:r>
    </w:p>
    <w:p w:rsidR="00FC1EA2" w:rsidRDefault="00FC1EA2" w:rsidP="00FC1EA2">
      <w:pPr>
        <w:pStyle w:val="Zkladntext0"/>
        <w:spacing w:before="0" w:after="0"/>
        <w:rPr>
          <w:szCs w:val="24"/>
        </w:rPr>
      </w:pPr>
    </w:p>
    <w:p w:rsidR="00FC1EA2" w:rsidRPr="00FC1EA2" w:rsidRDefault="00FC1EA2" w:rsidP="00FC1EA2">
      <w:pPr>
        <w:pStyle w:val="Zkladntext0"/>
        <w:spacing w:before="0" w:after="0"/>
        <w:rPr>
          <w:szCs w:val="24"/>
        </w:rPr>
      </w:pPr>
      <w:r>
        <w:rPr>
          <w:szCs w:val="24"/>
        </w:rPr>
        <w:t>Usnesení</w:t>
      </w:r>
    </w:p>
    <w:p w:rsidR="00FC1EA2" w:rsidRPr="00FC1EA2" w:rsidRDefault="00FC1EA2" w:rsidP="00FC1EA2">
      <w:pPr>
        <w:pStyle w:val="Zkladntext0"/>
        <w:spacing w:before="0" w:after="0"/>
        <w:rPr>
          <w:szCs w:val="24"/>
        </w:rPr>
      </w:pPr>
      <w:r w:rsidRPr="00FC1EA2">
        <w:rPr>
          <w:szCs w:val="24"/>
        </w:rPr>
        <w:t>Rady města K</w:t>
      </w:r>
      <w:r w:rsidR="0064420C">
        <w:rPr>
          <w:szCs w:val="24"/>
        </w:rPr>
        <w:t>yjova ze dne 19. 2. 2024 č. 40/22</w:t>
      </w:r>
    </w:p>
    <w:p w:rsidR="00FC1EA2" w:rsidRPr="00FC1EA2" w:rsidRDefault="00FC1EA2" w:rsidP="00FC1EA2">
      <w:pPr>
        <w:pStyle w:val="Zkladntext0"/>
        <w:spacing w:before="0" w:after="0"/>
        <w:rPr>
          <w:szCs w:val="24"/>
        </w:rPr>
      </w:pPr>
      <w:r w:rsidRPr="00FC1EA2">
        <w:rPr>
          <w:szCs w:val="24"/>
        </w:rPr>
        <w:t>Rad</w:t>
      </w:r>
      <w:r w:rsidR="0064420C">
        <w:rPr>
          <w:szCs w:val="24"/>
        </w:rPr>
        <w:t>a města Kyjova, po projednání (6</w:t>
      </w:r>
      <w:r w:rsidRPr="00FC1EA2">
        <w:rPr>
          <w:szCs w:val="24"/>
        </w:rPr>
        <w:t>,0,0)</w:t>
      </w:r>
    </w:p>
    <w:p w:rsidR="00FC1EA2" w:rsidRPr="00FC1EA2" w:rsidRDefault="00FC1EA2" w:rsidP="00FC1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EA2">
        <w:rPr>
          <w:rFonts w:ascii="Times New Roman" w:hAnsi="Times New Roman" w:cs="Times New Roman"/>
          <w:sz w:val="24"/>
          <w:szCs w:val="24"/>
        </w:rPr>
        <w:t>a v souladu s § 102 odst. 3 zákona č. 128/2000 Sb.,   o obcích (obecní zřízení), ve znění pozdějších předpisů, rozhodla o uzavření nájemní smlouvy na byt zvláštního určení č. G2 v Domě s pečovatelskou službou v Kyjově, Třída Palackého 67, 697 01 Kyjov, od 1. 3. 2024 na dobu jednoho roku s možností opakovaného prodloužení, s panem J</w:t>
      </w:r>
      <w:r w:rsidR="00F318DB">
        <w:rPr>
          <w:rFonts w:ascii="Times New Roman" w:hAnsi="Times New Roman" w:cs="Times New Roman"/>
          <w:sz w:val="24"/>
          <w:szCs w:val="24"/>
        </w:rPr>
        <w:t>.</w:t>
      </w:r>
      <w:r w:rsidRPr="00FC1EA2">
        <w:rPr>
          <w:rFonts w:ascii="Times New Roman" w:hAnsi="Times New Roman" w:cs="Times New Roman"/>
          <w:sz w:val="24"/>
          <w:szCs w:val="24"/>
        </w:rPr>
        <w:t xml:space="preserve"> N</w:t>
      </w:r>
      <w:r w:rsidR="00F318DB">
        <w:rPr>
          <w:rFonts w:ascii="Times New Roman" w:hAnsi="Times New Roman" w:cs="Times New Roman"/>
          <w:sz w:val="24"/>
          <w:szCs w:val="24"/>
        </w:rPr>
        <w:t>.</w:t>
      </w:r>
      <w:r w:rsidRPr="00FC1EA2">
        <w:rPr>
          <w:rFonts w:ascii="Times New Roman" w:hAnsi="Times New Roman" w:cs="Times New Roman"/>
          <w:sz w:val="24"/>
          <w:szCs w:val="24"/>
        </w:rPr>
        <w:t xml:space="preserve">, nar. </w:t>
      </w:r>
      <w:r w:rsidR="00F318DB">
        <w:rPr>
          <w:rFonts w:ascii="Times New Roman" w:hAnsi="Times New Roman" w:cs="Times New Roman"/>
          <w:sz w:val="24"/>
          <w:szCs w:val="24"/>
        </w:rPr>
        <w:t>XX</w:t>
      </w:r>
      <w:r w:rsidRPr="00FC1EA2">
        <w:rPr>
          <w:rFonts w:ascii="Times New Roman" w:hAnsi="Times New Roman" w:cs="Times New Roman"/>
          <w:sz w:val="24"/>
          <w:szCs w:val="24"/>
        </w:rPr>
        <w:t>, bytem Kyjov jako nájemcem.</w:t>
      </w:r>
    </w:p>
    <w:p w:rsidR="00CD6FD6" w:rsidRDefault="00CD6FD6" w:rsidP="00CD6FD6">
      <w:pPr>
        <w:pStyle w:val="Zkladntext0"/>
        <w:rPr>
          <w:b/>
        </w:rPr>
      </w:pPr>
    </w:p>
    <w:p w:rsidR="00ED2B4E" w:rsidRPr="00295AB2" w:rsidRDefault="00CD6FD6" w:rsidP="00295AB2">
      <w:pPr>
        <w:pStyle w:val="Zkladntext0"/>
        <w:rPr>
          <w:b/>
        </w:rPr>
      </w:pPr>
      <w:r>
        <w:rPr>
          <w:b/>
        </w:rPr>
        <w:t xml:space="preserve">11. </w:t>
      </w:r>
      <w:r w:rsidRPr="00AB3AEE">
        <w:rPr>
          <w:b/>
          <w:u w:val="single"/>
        </w:rPr>
        <w:t>Zpráva o výsledku šetření ČŠI v ZŠ J. A. Komenského</w:t>
      </w:r>
    </w:p>
    <w:p w:rsidR="00CD6FD6" w:rsidRDefault="00CD6FD6" w:rsidP="00CD6FD6">
      <w:pPr>
        <w:pStyle w:val="Zkladntext0"/>
        <w:spacing w:before="0" w:after="0"/>
      </w:pPr>
      <w:r>
        <w:rPr>
          <w:szCs w:val="24"/>
        </w:rPr>
        <w:t>Usnesení</w:t>
      </w:r>
    </w:p>
    <w:p w:rsidR="00CD6FD6" w:rsidRDefault="00CD6FD6" w:rsidP="00CD6FD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Rady města K</w:t>
      </w:r>
      <w:r w:rsidR="0064420C">
        <w:rPr>
          <w:rFonts w:ascii="Times New Roman" w:hAnsi="Times New Roman" w:cs="Times New Roman"/>
          <w:sz w:val="24"/>
          <w:szCs w:val="24"/>
        </w:rPr>
        <w:t>yjova ze dne 19. 2. 2024 č. 40/23</w:t>
      </w:r>
    </w:p>
    <w:p w:rsidR="00CD6FD6" w:rsidRDefault="00CD6FD6" w:rsidP="00CD6FD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</w:t>
      </w:r>
      <w:r w:rsidR="0064420C">
        <w:rPr>
          <w:rFonts w:ascii="Times New Roman" w:hAnsi="Times New Roman" w:cs="Times New Roman"/>
          <w:sz w:val="24"/>
          <w:szCs w:val="24"/>
        </w:rPr>
        <w:t>a města Kyjova, po projednání (6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BF4C71" w:rsidRPr="00BF4C71" w:rsidRDefault="00BF4C71" w:rsidP="00BF4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C71">
        <w:rPr>
          <w:rFonts w:ascii="Times New Roman" w:hAnsi="Times New Roman" w:cs="Times New Roman"/>
          <w:sz w:val="24"/>
          <w:szCs w:val="24"/>
        </w:rPr>
        <w:t>a v souladu s ustanovením § 102 odst. 2 písm. b) zákona č. 128/2000 Sb., zákon o obcích, ve znění pozdějších předpisů, bere na vědomí informaci o výsledku šetření stížnosti ČŠI v Základní škole J. A. Komenského, příspěvkové organizaci města Kyjova.</w:t>
      </w:r>
    </w:p>
    <w:p w:rsidR="00CD6FD6" w:rsidRDefault="00CD6FD6" w:rsidP="00CD6FD6">
      <w:pPr>
        <w:pStyle w:val="Zkladntext0"/>
        <w:rPr>
          <w:b/>
        </w:rPr>
      </w:pPr>
    </w:p>
    <w:p w:rsidR="00AD0990" w:rsidRPr="00295AB2" w:rsidRDefault="00AD0990" w:rsidP="00295AB2">
      <w:pPr>
        <w:pStyle w:val="Zkladntext0"/>
        <w:rPr>
          <w:bCs/>
          <w:color w:val="000000" w:themeColor="text1"/>
          <w:szCs w:val="24"/>
        </w:rPr>
      </w:pPr>
      <w:r w:rsidRPr="001C4378">
        <w:rPr>
          <w:b/>
          <w:bCs/>
          <w:color w:val="000000" w:themeColor="text1"/>
          <w:szCs w:val="24"/>
        </w:rPr>
        <w:t xml:space="preserve">17.1 </w:t>
      </w:r>
      <w:r w:rsidRPr="001C4378">
        <w:rPr>
          <w:b/>
          <w:bCs/>
          <w:color w:val="000000" w:themeColor="text1"/>
          <w:szCs w:val="24"/>
          <w:u w:val="single"/>
        </w:rPr>
        <w:t>Dofinancování psychologa na ZŠ J. A. Komenského</w:t>
      </w:r>
    </w:p>
    <w:p w:rsidR="00AD0990" w:rsidRDefault="00AD0990" w:rsidP="00ED2B4E">
      <w:pPr>
        <w:pStyle w:val="Zkladntext0"/>
        <w:spacing w:before="0" w:after="0"/>
      </w:pPr>
      <w:r>
        <w:rPr>
          <w:szCs w:val="24"/>
        </w:rPr>
        <w:t>Usnesení</w:t>
      </w:r>
    </w:p>
    <w:p w:rsidR="00AD0990" w:rsidRDefault="00AD0990" w:rsidP="00ED2B4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Rady města Kyjova ze dne 19. 2. 2024 č. 40/24</w:t>
      </w:r>
    </w:p>
    <w:p w:rsidR="00AD0990" w:rsidRDefault="00AD0990" w:rsidP="00ED2B4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Rada města Kyjova, po projednání (6,0,0)</w:t>
      </w:r>
    </w:p>
    <w:p w:rsidR="00AD0990" w:rsidRDefault="00AD0990" w:rsidP="00ED2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52">
        <w:rPr>
          <w:rFonts w:ascii="Times New Roman" w:hAnsi="Times New Roman" w:cs="Times New Roman"/>
          <w:sz w:val="24"/>
          <w:szCs w:val="24"/>
        </w:rPr>
        <w:t>bere na vědomí informaci o nemožnosti plně využít dotačního titulu OP Jan Amos Komenský na financování platu psychologa z důvodu nesplnění podmínky magisterského vzdělání stávajícího psychologa, který působí na ZŠ J. A. Komenského a v souladu s ustanovením § 102 odst. 2 písm. b) zákona 128/2000 Sb., o obcích, ve znění pozdějších předpisů rozhodla o navýšení částky určené na plat psychologa na 242.640 Kč, což je částka včetně odvodů určená na plat psychologa od 1. 1. do 30. 6. 2024.</w:t>
      </w:r>
    </w:p>
    <w:p w:rsidR="00AD0990" w:rsidRDefault="00AD0990" w:rsidP="00AD099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CD6FD6" w:rsidRPr="00AB3AEE" w:rsidRDefault="00CD6FD6" w:rsidP="00CD6FD6">
      <w:pPr>
        <w:pStyle w:val="Zkladntext0"/>
        <w:rPr>
          <w:b/>
        </w:rPr>
      </w:pPr>
      <w:r>
        <w:rPr>
          <w:b/>
        </w:rPr>
        <w:t xml:space="preserve">12. </w:t>
      </w:r>
      <w:r w:rsidRPr="00AB3AEE">
        <w:rPr>
          <w:b/>
          <w:u w:val="single"/>
        </w:rPr>
        <w:t>Rozhodnutí zřizovatele o prodloužení pracovního poměru u ředitele DDM Kyjov</w:t>
      </w:r>
    </w:p>
    <w:p w:rsidR="00CD6FD6" w:rsidRDefault="00CD6FD6" w:rsidP="00CD6FD6">
      <w:pPr>
        <w:pStyle w:val="Zkladntext0"/>
        <w:spacing w:before="0" w:after="0"/>
      </w:pPr>
      <w:r>
        <w:rPr>
          <w:szCs w:val="24"/>
        </w:rPr>
        <w:t>Usnesení</w:t>
      </w:r>
    </w:p>
    <w:p w:rsidR="00CD6FD6" w:rsidRDefault="00CD6FD6" w:rsidP="00CD6FD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Rady města K</w:t>
      </w:r>
      <w:r w:rsidR="002D27C5">
        <w:rPr>
          <w:rFonts w:ascii="Times New Roman" w:hAnsi="Times New Roman" w:cs="Times New Roman"/>
          <w:sz w:val="24"/>
          <w:szCs w:val="24"/>
        </w:rPr>
        <w:t>y</w:t>
      </w:r>
      <w:r w:rsidR="00AD0990">
        <w:rPr>
          <w:rFonts w:ascii="Times New Roman" w:hAnsi="Times New Roman" w:cs="Times New Roman"/>
          <w:sz w:val="24"/>
          <w:szCs w:val="24"/>
        </w:rPr>
        <w:t>jova ze dne 19. 2. 2024 č. 40/25</w:t>
      </w:r>
    </w:p>
    <w:p w:rsidR="00CD6FD6" w:rsidRDefault="00CD6FD6" w:rsidP="00CD6FD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Rada města Kyjova, po projednání (</w:t>
      </w:r>
      <w:r w:rsidR="002D27C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BF4C71" w:rsidRPr="00BF4C71" w:rsidRDefault="00BF4C71" w:rsidP="00BF4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C71">
        <w:rPr>
          <w:rFonts w:ascii="Times New Roman" w:hAnsi="Times New Roman" w:cs="Times New Roman"/>
          <w:sz w:val="24"/>
          <w:szCs w:val="24"/>
        </w:rPr>
        <w:lastRenderedPageBreak/>
        <w:t xml:space="preserve">s odvoláním na § 102 odst. 2 písm. b) zákona č. 128/2000 Sb., o obcích, ve znění pozdějších předpisů, a v souladu s ustanovením § 166 odst. 3 zákona č. 561/2004 Sb. o předškolním, základním, středním, vyšším odborném a jiném vzdělávání (školský zákon) ve znění pozdějších předpisů, rozhodla </w:t>
      </w:r>
      <w:r w:rsidRPr="00BF4C71">
        <w:rPr>
          <w:rFonts w:ascii="Times New Roman" w:hAnsi="Times New Roman" w:cs="Times New Roman"/>
          <w:b/>
          <w:sz w:val="24"/>
          <w:szCs w:val="24"/>
        </w:rPr>
        <w:t>o prodloužení pracovního poměru</w:t>
      </w:r>
      <w:r w:rsidRPr="00BF4C71">
        <w:rPr>
          <w:rFonts w:ascii="Times New Roman" w:hAnsi="Times New Roman" w:cs="Times New Roman"/>
          <w:sz w:val="24"/>
          <w:szCs w:val="24"/>
        </w:rPr>
        <w:t xml:space="preserve"> u ředitele Domu dětí a mládeže Kyjov, Mgr. Davida </w:t>
      </w:r>
      <w:proofErr w:type="spellStart"/>
      <w:r w:rsidRPr="00BF4C71">
        <w:rPr>
          <w:rFonts w:ascii="Times New Roman" w:hAnsi="Times New Roman" w:cs="Times New Roman"/>
          <w:sz w:val="24"/>
          <w:szCs w:val="24"/>
        </w:rPr>
        <w:t>Hegedüse</w:t>
      </w:r>
      <w:proofErr w:type="spellEnd"/>
      <w:r w:rsidRPr="00BF4C71">
        <w:rPr>
          <w:rFonts w:ascii="Times New Roman" w:hAnsi="Times New Roman" w:cs="Times New Roman"/>
          <w:sz w:val="24"/>
          <w:szCs w:val="24"/>
        </w:rPr>
        <w:t xml:space="preserve"> bez nutnosti konání výběrového řízení, a to na dobu 6 let do 31. 8. 2030.</w:t>
      </w:r>
    </w:p>
    <w:p w:rsidR="00932C69" w:rsidRDefault="00932C69" w:rsidP="00CD6FD6">
      <w:pPr>
        <w:pStyle w:val="Zkladntext0"/>
        <w:spacing w:after="0"/>
        <w:rPr>
          <w:b/>
        </w:rPr>
      </w:pPr>
    </w:p>
    <w:p w:rsidR="00CD6FD6" w:rsidRDefault="00CD6FD6" w:rsidP="00CD6FD6">
      <w:pPr>
        <w:pStyle w:val="Zkladntext0"/>
        <w:spacing w:after="0"/>
        <w:rPr>
          <w:b/>
          <w:u w:val="single"/>
        </w:rPr>
      </w:pPr>
      <w:r>
        <w:rPr>
          <w:b/>
        </w:rPr>
        <w:t xml:space="preserve">13. </w:t>
      </w:r>
      <w:r w:rsidRPr="00AB3AEE">
        <w:rPr>
          <w:b/>
          <w:u w:val="single"/>
        </w:rPr>
        <w:t>Rozhodnutí zřizovatele o prodloužení pracovního poměru u ředitelky ZŠ a MŠ</w:t>
      </w:r>
    </w:p>
    <w:p w:rsidR="00CD6FD6" w:rsidRPr="00AB3AEE" w:rsidRDefault="00CD6FD6" w:rsidP="00CD6FD6">
      <w:pPr>
        <w:pStyle w:val="Zkladntext0"/>
        <w:spacing w:before="0"/>
        <w:rPr>
          <w:b/>
        </w:rPr>
      </w:pPr>
      <w:r w:rsidRPr="00742DC6">
        <w:rPr>
          <w:b/>
        </w:rPr>
        <w:t xml:space="preserve">      </w:t>
      </w:r>
      <w:r w:rsidRPr="00AB3AEE">
        <w:rPr>
          <w:b/>
          <w:u w:val="single"/>
        </w:rPr>
        <w:t>Bohuslavice</w:t>
      </w:r>
    </w:p>
    <w:p w:rsidR="00CD6FD6" w:rsidRDefault="00CD6FD6" w:rsidP="00CD6FD6">
      <w:pPr>
        <w:pStyle w:val="Zkladntext0"/>
        <w:spacing w:before="0" w:after="0"/>
      </w:pPr>
      <w:r>
        <w:rPr>
          <w:szCs w:val="24"/>
        </w:rPr>
        <w:t>Usnesení</w:t>
      </w:r>
    </w:p>
    <w:p w:rsidR="00CD6FD6" w:rsidRDefault="00CD6FD6" w:rsidP="00CD6FD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Rady města K</w:t>
      </w:r>
      <w:r w:rsidR="002D27C5">
        <w:rPr>
          <w:rFonts w:ascii="Times New Roman" w:hAnsi="Times New Roman" w:cs="Times New Roman"/>
          <w:sz w:val="24"/>
          <w:szCs w:val="24"/>
        </w:rPr>
        <w:t>y</w:t>
      </w:r>
      <w:r w:rsidR="00AD0990">
        <w:rPr>
          <w:rFonts w:ascii="Times New Roman" w:hAnsi="Times New Roman" w:cs="Times New Roman"/>
          <w:sz w:val="24"/>
          <w:szCs w:val="24"/>
        </w:rPr>
        <w:t>jova ze dne 19. 2. 2024 č. 40/26</w:t>
      </w:r>
    </w:p>
    <w:p w:rsidR="00CD6FD6" w:rsidRDefault="00CD6FD6" w:rsidP="00CD6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</w:t>
      </w:r>
      <w:r w:rsidR="002D27C5">
        <w:rPr>
          <w:rFonts w:ascii="Times New Roman" w:hAnsi="Times New Roman" w:cs="Times New Roman"/>
          <w:sz w:val="24"/>
          <w:szCs w:val="24"/>
        </w:rPr>
        <w:t>a města Kyjova, po projednání (6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BF4C71" w:rsidRPr="00BF4C71" w:rsidRDefault="00BF4C71" w:rsidP="00BF4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C71">
        <w:rPr>
          <w:rFonts w:ascii="Times New Roman" w:hAnsi="Times New Roman" w:cs="Times New Roman"/>
          <w:sz w:val="24"/>
          <w:szCs w:val="24"/>
        </w:rPr>
        <w:t xml:space="preserve">s odvoláním na § 102 odst. 2 písm. b) zákona č. 128/2000 Sb., o obcích, ve znění pozdějších předpisů, a v souladu s ustanovením § 166 odst. 3 zákona č. 561/2004 Sb. o předškolním, základním, středním, vyšším odborném a jiném vzdělávání (školský zákon) ve znění pozdějších předpisů, rozhodla </w:t>
      </w:r>
      <w:r w:rsidRPr="00BF4C71">
        <w:rPr>
          <w:rFonts w:ascii="Times New Roman" w:hAnsi="Times New Roman" w:cs="Times New Roman"/>
          <w:b/>
          <w:sz w:val="24"/>
          <w:szCs w:val="24"/>
        </w:rPr>
        <w:t xml:space="preserve">o prodloužení pracovního poměru </w:t>
      </w:r>
      <w:r w:rsidRPr="00BF4C71">
        <w:rPr>
          <w:rFonts w:ascii="Times New Roman" w:hAnsi="Times New Roman" w:cs="Times New Roman"/>
          <w:sz w:val="24"/>
          <w:szCs w:val="24"/>
        </w:rPr>
        <w:t>u ředitelky ZŠ a MŠ Bohuslavice, Mgr. J</w:t>
      </w:r>
      <w:r w:rsidR="00006218">
        <w:rPr>
          <w:rFonts w:ascii="Times New Roman" w:hAnsi="Times New Roman" w:cs="Times New Roman"/>
          <w:sz w:val="24"/>
          <w:szCs w:val="24"/>
        </w:rPr>
        <w:t>o</w:t>
      </w:r>
      <w:r w:rsidRPr="00BF4C71">
        <w:rPr>
          <w:rFonts w:ascii="Times New Roman" w:hAnsi="Times New Roman" w:cs="Times New Roman"/>
          <w:sz w:val="24"/>
          <w:szCs w:val="24"/>
        </w:rPr>
        <w:t>vanky Rybové bez nutnosti konání výběrového řízení, a to na dobu 6 let do 31. 7. 2030.</w:t>
      </w:r>
    </w:p>
    <w:p w:rsidR="00AD0990" w:rsidRDefault="00AD0990" w:rsidP="00CD6FD6">
      <w:pPr>
        <w:pStyle w:val="Zkladntext0"/>
        <w:rPr>
          <w:b/>
        </w:rPr>
      </w:pPr>
      <w:bookmarkStart w:id="0" w:name="_GoBack"/>
      <w:bookmarkEnd w:id="0"/>
    </w:p>
    <w:p w:rsidR="00CD6FD6" w:rsidRPr="00742DC6" w:rsidRDefault="00CD6FD6" w:rsidP="00CD6FD6">
      <w:pPr>
        <w:pStyle w:val="Zkladntext0"/>
      </w:pPr>
      <w:r>
        <w:rPr>
          <w:b/>
        </w:rPr>
        <w:t xml:space="preserve">15. </w:t>
      </w:r>
      <w:r>
        <w:rPr>
          <w:b/>
          <w:u w:val="single"/>
        </w:rPr>
        <w:t>Odbor rozvoje města</w:t>
      </w:r>
      <w:r>
        <w:rPr>
          <w:b/>
        </w:rPr>
        <w:t xml:space="preserve"> </w:t>
      </w:r>
    </w:p>
    <w:p w:rsidR="002D27C5" w:rsidRPr="00295AB2" w:rsidRDefault="00BF4C71" w:rsidP="00295AB2">
      <w:pPr>
        <w:pStyle w:val="Zkladntext0"/>
        <w:ind w:left="708"/>
        <w:rPr>
          <w:b/>
        </w:rPr>
      </w:pPr>
      <w:r w:rsidRPr="0068692A">
        <w:rPr>
          <w:b/>
        </w:rPr>
        <w:t xml:space="preserve">15.1 </w:t>
      </w:r>
      <w:r w:rsidR="0068692A" w:rsidRPr="0068692A">
        <w:rPr>
          <w:b/>
          <w:u w:val="single"/>
        </w:rPr>
        <w:t>Návrh řešení – mosty – Bohuslavice u Kyjova</w:t>
      </w:r>
    </w:p>
    <w:p w:rsidR="00CD6FD6" w:rsidRDefault="00CD6FD6" w:rsidP="00BF4C71">
      <w:pPr>
        <w:pStyle w:val="Zkladntext0"/>
        <w:spacing w:before="0" w:after="0"/>
        <w:ind w:left="708"/>
      </w:pPr>
      <w:r>
        <w:rPr>
          <w:szCs w:val="24"/>
        </w:rPr>
        <w:t>Usnesení</w:t>
      </w:r>
    </w:p>
    <w:p w:rsidR="00CD6FD6" w:rsidRDefault="00CD6FD6" w:rsidP="00BF4C71">
      <w:pPr>
        <w:spacing w:after="0" w:line="240" w:lineRule="auto"/>
        <w:ind w:left="708"/>
        <w:jc w:val="both"/>
      </w:pPr>
      <w:r>
        <w:rPr>
          <w:rFonts w:ascii="Times New Roman" w:hAnsi="Times New Roman" w:cs="Times New Roman"/>
          <w:sz w:val="24"/>
          <w:szCs w:val="24"/>
        </w:rPr>
        <w:t>Rady města K</w:t>
      </w:r>
      <w:r w:rsidR="002D27C5">
        <w:rPr>
          <w:rFonts w:ascii="Times New Roman" w:hAnsi="Times New Roman" w:cs="Times New Roman"/>
          <w:sz w:val="24"/>
          <w:szCs w:val="24"/>
        </w:rPr>
        <w:t>y</w:t>
      </w:r>
      <w:r w:rsidR="00AD0990">
        <w:rPr>
          <w:rFonts w:ascii="Times New Roman" w:hAnsi="Times New Roman" w:cs="Times New Roman"/>
          <w:sz w:val="24"/>
          <w:szCs w:val="24"/>
        </w:rPr>
        <w:t>jova ze dne 19. 2. 2024 č. 40/27</w:t>
      </w:r>
    </w:p>
    <w:p w:rsidR="00CD6FD6" w:rsidRDefault="00CD6FD6" w:rsidP="00BF4C7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</w:t>
      </w:r>
      <w:r w:rsidR="002D27C5">
        <w:rPr>
          <w:rFonts w:ascii="Times New Roman" w:hAnsi="Times New Roman" w:cs="Times New Roman"/>
          <w:sz w:val="24"/>
          <w:szCs w:val="24"/>
        </w:rPr>
        <w:t>a města Kyjova, po projednání (6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2D27C5" w:rsidRDefault="0068692A" w:rsidP="00AD0990">
      <w:pPr>
        <w:spacing w:after="12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68692A">
        <w:rPr>
          <w:rFonts w:ascii="Times New Roman" w:hAnsi="Times New Roman" w:cs="Times New Roman"/>
          <w:position w:val="6"/>
          <w:sz w:val="24"/>
          <w:szCs w:val="24"/>
        </w:rPr>
        <w:t xml:space="preserve">v souladu s ustanovením § 102 odst. 3 zákona č. 128/2000 Sb., o obcích, ve znění pozdějších předpisů, </w:t>
      </w:r>
      <w:r w:rsidRPr="0068692A">
        <w:rPr>
          <w:rFonts w:ascii="Times New Roman" w:hAnsi="Times New Roman" w:cs="Times New Roman"/>
          <w:b/>
          <w:position w:val="6"/>
          <w:sz w:val="24"/>
          <w:szCs w:val="24"/>
        </w:rPr>
        <w:t>bere na vědomí</w:t>
      </w:r>
      <w:r w:rsidR="002D27C5">
        <w:rPr>
          <w:rFonts w:ascii="Times New Roman" w:hAnsi="Times New Roman" w:cs="Times New Roman"/>
          <w:b/>
          <w:position w:val="6"/>
          <w:sz w:val="24"/>
          <w:szCs w:val="24"/>
        </w:rPr>
        <w:t xml:space="preserve"> </w:t>
      </w:r>
      <w:r w:rsidR="002D27C5" w:rsidRPr="002D27C5">
        <w:rPr>
          <w:rFonts w:ascii="Times New Roman" w:hAnsi="Times New Roman" w:cs="Times New Roman"/>
          <w:position w:val="6"/>
          <w:sz w:val="24"/>
          <w:szCs w:val="24"/>
        </w:rPr>
        <w:t>návrh na řešení oprav mostů v Bohuslavicích u Kyjova</w:t>
      </w:r>
      <w:r w:rsidRPr="0068692A">
        <w:rPr>
          <w:rFonts w:ascii="Times New Roman" w:hAnsi="Times New Roman" w:cs="Times New Roman"/>
          <w:b/>
          <w:position w:val="6"/>
          <w:sz w:val="24"/>
          <w:szCs w:val="24"/>
        </w:rPr>
        <w:t xml:space="preserve"> a</w:t>
      </w:r>
      <w:r w:rsidRPr="0068692A">
        <w:rPr>
          <w:rFonts w:ascii="Times New Roman" w:hAnsi="Times New Roman" w:cs="Times New Roman"/>
          <w:position w:val="6"/>
          <w:sz w:val="24"/>
          <w:szCs w:val="24"/>
        </w:rPr>
        <w:t xml:space="preserve"> </w:t>
      </w:r>
      <w:r w:rsidR="002D27C5">
        <w:rPr>
          <w:rFonts w:ascii="Times New Roman" w:hAnsi="Times New Roman" w:cs="Times New Roman"/>
          <w:b/>
          <w:position w:val="6"/>
          <w:sz w:val="24"/>
          <w:szCs w:val="24"/>
        </w:rPr>
        <w:t xml:space="preserve">ukládá projednání </w:t>
      </w:r>
      <w:r w:rsidR="002D27C5">
        <w:rPr>
          <w:rFonts w:ascii="Times New Roman" w:hAnsi="Times New Roman" w:cs="Times New Roman"/>
          <w:position w:val="6"/>
          <w:sz w:val="24"/>
          <w:szCs w:val="24"/>
        </w:rPr>
        <w:t>předloženého</w:t>
      </w:r>
      <w:r w:rsidRPr="0068692A">
        <w:rPr>
          <w:rFonts w:ascii="Times New Roman" w:hAnsi="Times New Roman" w:cs="Times New Roman"/>
          <w:position w:val="6"/>
          <w:sz w:val="24"/>
          <w:szCs w:val="24"/>
        </w:rPr>
        <w:t xml:space="preserve"> návrh</w:t>
      </w:r>
      <w:r w:rsidR="002D27C5">
        <w:rPr>
          <w:rFonts w:ascii="Times New Roman" w:hAnsi="Times New Roman" w:cs="Times New Roman"/>
          <w:position w:val="6"/>
          <w:sz w:val="24"/>
          <w:szCs w:val="24"/>
        </w:rPr>
        <w:t xml:space="preserve">u v Komisi výstavby a urbanismu </w:t>
      </w:r>
      <w:r w:rsidRPr="0068692A">
        <w:rPr>
          <w:rFonts w:ascii="Times New Roman" w:hAnsi="Times New Roman" w:cs="Times New Roman"/>
          <w:position w:val="6"/>
          <w:sz w:val="24"/>
          <w:szCs w:val="24"/>
        </w:rPr>
        <w:t>dle přílohy č. 1.</w:t>
      </w:r>
    </w:p>
    <w:p w:rsidR="002D27C5" w:rsidRPr="0068692A" w:rsidRDefault="002D27C5" w:rsidP="0068692A">
      <w:pPr>
        <w:spacing w:after="12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</w:p>
    <w:p w:rsidR="00FC1EA2" w:rsidRPr="00FC1EA2" w:rsidRDefault="00FC1EA2" w:rsidP="00FC1EA2">
      <w:pPr>
        <w:pStyle w:val="Zkladntext0"/>
        <w:ind w:left="708"/>
        <w:rPr>
          <w:b/>
        </w:rPr>
      </w:pPr>
      <w:r w:rsidRPr="00FC1EA2">
        <w:rPr>
          <w:b/>
        </w:rPr>
        <w:t xml:space="preserve">15.2 </w:t>
      </w:r>
      <w:r w:rsidRPr="00FC1EA2">
        <w:rPr>
          <w:b/>
          <w:u w:val="single"/>
        </w:rPr>
        <w:t>Uzavření dodatku č. 1 ke smlouvě o dílo č. 2024/0002/ORM akce „Prodloužení vodovodu ul. Kostelecká“</w:t>
      </w:r>
    </w:p>
    <w:p w:rsidR="00FC1EA2" w:rsidRDefault="00FC1EA2" w:rsidP="00FC1EA2">
      <w:pPr>
        <w:pStyle w:val="Zkladntext0"/>
        <w:spacing w:before="0" w:after="0"/>
        <w:ind w:left="708"/>
      </w:pPr>
      <w:r>
        <w:rPr>
          <w:szCs w:val="24"/>
        </w:rPr>
        <w:t>Usnesení</w:t>
      </w:r>
    </w:p>
    <w:p w:rsidR="00FC1EA2" w:rsidRDefault="00FC1EA2" w:rsidP="00FC1EA2">
      <w:pPr>
        <w:spacing w:after="0" w:line="240" w:lineRule="auto"/>
        <w:ind w:left="708"/>
        <w:jc w:val="both"/>
      </w:pPr>
      <w:r>
        <w:rPr>
          <w:rFonts w:ascii="Times New Roman" w:hAnsi="Times New Roman" w:cs="Times New Roman"/>
          <w:sz w:val="24"/>
          <w:szCs w:val="24"/>
        </w:rPr>
        <w:t>Rady města K</w:t>
      </w:r>
      <w:r w:rsidR="002D27C5">
        <w:rPr>
          <w:rFonts w:ascii="Times New Roman" w:hAnsi="Times New Roman" w:cs="Times New Roman"/>
          <w:sz w:val="24"/>
          <w:szCs w:val="24"/>
        </w:rPr>
        <w:t>y</w:t>
      </w:r>
      <w:r w:rsidR="00AD0990">
        <w:rPr>
          <w:rFonts w:ascii="Times New Roman" w:hAnsi="Times New Roman" w:cs="Times New Roman"/>
          <w:sz w:val="24"/>
          <w:szCs w:val="24"/>
        </w:rPr>
        <w:t>jova ze dne 19. 2. 2024 č. 40/28</w:t>
      </w:r>
    </w:p>
    <w:p w:rsidR="00FC1EA2" w:rsidRDefault="00FC1EA2" w:rsidP="00FC1EA2">
      <w:pPr>
        <w:spacing w:after="0" w:line="240" w:lineRule="auto"/>
        <w:ind w:left="708"/>
        <w:jc w:val="both"/>
      </w:pPr>
      <w:r>
        <w:rPr>
          <w:rFonts w:ascii="Times New Roman" w:hAnsi="Times New Roman" w:cs="Times New Roman"/>
          <w:sz w:val="24"/>
          <w:szCs w:val="24"/>
        </w:rPr>
        <w:t>Rad</w:t>
      </w:r>
      <w:r w:rsidR="002D27C5">
        <w:rPr>
          <w:rFonts w:ascii="Times New Roman" w:hAnsi="Times New Roman" w:cs="Times New Roman"/>
          <w:sz w:val="24"/>
          <w:szCs w:val="24"/>
        </w:rPr>
        <w:t>a města Kyjova, po projednání (6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FC1EA2" w:rsidRDefault="00FC1EA2" w:rsidP="0068692A">
      <w:pPr>
        <w:pStyle w:val="Standard"/>
        <w:spacing w:afterLines="60" w:after="144" w:line="271" w:lineRule="auto"/>
        <w:ind w:left="708"/>
        <w:jc w:val="both"/>
      </w:pPr>
      <w:r w:rsidRPr="00FC1EA2">
        <w:t>a v souladu s ustanovením § 102 odst. 3 zákona č. 128/2000 Sb., o obcích (obecní zřízení), ve znění pozdějších předpisů, rozhodla o  uzavření Dodatku č. 1 ke  smlouvě  o dílo č. 2024/0002/ORM ze dne 18. 1. 2024 na realizaci akce „Prodloužení vodovodu ul. Kostelecká“ se zhotovitelem firmou PROMONT Uhersk</w:t>
      </w:r>
      <w:r w:rsidR="00F81860">
        <w:t>é Hradiště s.r.o., Kněžpole 218</w:t>
      </w:r>
      <w:r w:rsidRPr="00FC1EA2">
        <w:t>, 687 12 Bílovice, IČ: 276 77 443 v předloženém znění.</w:t>
      </w:r>
    </w:p>
    <w:p w:rsidR="0068692A" w:rsidRDefault="0068692A" w:rsidP="0068692A">
      <w:pPr>
        <w:pStyle w:val="Standard"/>
        <w:spacing w:afterLines="60" w:after="144" w:line="271" w:lineRule="auto"/>
        <w:ind w:left="708"/>
        <w:jc w:val="both"/>
      </w:pPr>
    </w:p>
    <w:p w:rsidR="0068692A" w:rsidRPr="0068692A" w:rsidRDefault="0068692A" w:rsidP="0068692A">
      <w:pPr>
        <w:pStyle w:val="Zkladntext0"/>
        <w:spacing w:before="0" w:after="0"/>
        <w:ind w:left="708"/>
        <w:rPr>
          <w:b/>
          <w:u w:val="single"/>
        </w:rPr>
      </w:pPr>
      <w:r w:rsidRPr="0068692A">
        <w:rPr>
          <w:b/>
        </w:rPr>
        <w:t xml:space="preserve">15.3 </w:t>
      </w:r>
      <w:r w:rsidRPr="0068692A">
        <w:rPr>
          <w:b/>
          <w:u w:val="single"/>
        </w:rPr>
        <w:t xml:space="preserve">Schválení souboru smluv ke stavbě „Kyjov – Revitalizace veřejného </w:t>
      </w:r>
    </w:p>
    <w:p w:rsidR="002D27C5" w:rsidRPr="00295AB2" w:rsidRDefault="0068692A" w:rsidP="00295AB2">
      <w:pPr>
        <w:pStyle w:val="Zkladntext0"/>
        <w:spacing w:before="0"/>
        <w:ind w:left="708"/>
        <w:rPr>
          <w:b/>
          <w:u w:val="single"/>
        </w:rPr>
      </w:pPr>
      <w:r w:rsidRPr="0068692A">
        <w:rPr>
          <w:b/>
          <w:u w:val="single"/>
        </w:rPr>
        <w:t>prostranství před ZŠ Bohuslavice“</w:t>
      </w:r>
    </w:p>
    <w:p w:rsidR="00FC1EA2" w:rsidRDefault="00FC1EA2" w:rsidP="00BF4C71">
      <w:pPr>
        <w:pStyle w:val="Zkladntext0"/>
        <w:spacing w:before="0" w:after="0"/>
        <w:ind w:left="708"/>
      </w:pPr>
      <w:r>
        <w:rPr>
          <w:szCs w:val="24"/>
        </w:rPr>
        <w:t>Usnesení</w:t>
      </w:r>
    </w:p>
    <w:p w:rsidR="00FC1EA2" w:rsidRDefault="00FC1EA2" w:rsidP="00BF4C71">
      <w:pPr>
        <w:spacing w:after="0" w:line="240" w:lineRule="auto"/>
        <w:ind w:left="708"/>
        <w:jc w:val="both"/>
      </w:pPr>
      <w:r>
        <w:rPr>
          <w:rFonts w:ascii="Times New Roman" w:hAnsi="Times New Roman" w:cs="Times New Roman"/>
          <w:sz w:val="24"/>
          <w:szCs w:val="24"/>
        </w:rPr>
        <w:t>Rady města K</w:t>
      </w:r>
      <w:r w:rsidR="002D27C5">
        <w:rPr>
          <w:rFonts w:ascii="Times New Roman" w:hAnsi="Times New Roman" w:cs="Times New Roman"/>
          <w:sz w:val="24"/>
          <w:szCs w:val="24"/>
        </w:rPr>
        <w:t>y</w:t>
      </w:r>
      <w:r w:rsidR="00AD0990">
        <w:rPr>
          <w:rFonts w:ascii="Times New Roman" w:hAnsi="Times New Roman" w:cs="Times New Roman"/>
          <w:sz w:val="24"/>
          <w:szCs w:val="24"/>
        </w:rPr>
        <w:t>jova ze dne 19. 2. 2024 č. 40/29</w:t>
      </w:r>
    </w:p>
    <w:p w:rsidR="00FC1EA2" w:rsidRDefault="00FC1EA2" w:rsidP="00BF4C7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</w:t>
      </w:r>
      <w:r w:rsidR="002D27C5">
        <w:rPr>
          <w:rFonts w:ascii="Times New Roman" w:hAnsi="Times New Roman" w:cs="Times New Roman"/>
          <w:sz w:val="24"/>
          <w:szCs w:val="24"/>
        </w:rPr>
        <w:t>a města Kyjova, po projednání (6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68692A" w:rsidRPr="0068692A" w:rsidRDefault="0068692A" w:rsidP="002D27C5">
      <w:pPr>
        <w:spacing w:after="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68692A">
        <w:rPr>
          <w:rFonts w:ascii="Times New Roman" w:hAnsi="Times New Roman" w:cs="Times New Roman"/>
          <w:position w:val="6"/>
          <w:sz w:val="24"/>
          <w:szCs w:val="24"/>
        </w:rPr>
        <w:lastRenderedPageBreak/>
        <w:t>a v souladu s ustanovením § 102 odst. 3 zákona č. 128/2000 Sb., o obcích (obecní zřízení), ve znění pozdějších předpisů, rozhodla o:</w:t>
      </w:r>
    </w:p>
    <w:p w:rsidR="0068692A" w:rsidRPr="0068692A" w:rsidRDefault="0068692A" w:rsidP="002D27C5">
      <w:pPr>
        <w:spacing w:after="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68692A">
        <w:rPr>
          <w:rFonts w:ascii="Times New Roman" w:hAnsi="Times New Roman" w:cs="Times New Roman"/>
          <w:position w:val="6"/>
          <w:sz w:val="24"/>
          <w:szCs w:val="24"/>
        </w:rPr>
        <w:t xml:space="preserve">uzavření smlouvy o budoucí smlouvě o zřízení věcného břemene mezi Městem Kyjov a </w:t>
      </w:r>
      <w:proofErr w:type="spellStart"/>
      <w:r w:rsidRPr="0068692A">
        <w:rPr>
          <w:rFonts w:ascii="Times New Roman" w:hAnsi="Times New Roman" w:cs="Times New Roman"/>
          <w:position w:val="6"/>
          <w:sz w:val="24"/>
          <w:szCs w:val="24"/>
        </w:rPr>
        <w:t>GasNet</w:t>
      </w:r>
      <w:proofErr w:type="spellEnd"/>
      <w:r w:rsidRPr="0068692A">
        <w:rPr>
          <w:rFonts w:ascii="Times New Roman" w:hAnsi="Times New Roman" w:cs="Times New Roman"/>
          <w:position w:val="6"/>
          <w:sz w:val="24"/>
          <w:szCs w:val="24"/>
        </w:rPr>
        <w:t xml:space="preserve">, s.r.o., Klíšská 940/96, </w:t>
      </w:r>
      <w:proofErr w:type="spellStart"/>
      <w:r w:rsidRPr="0068692A">
        <w:rPr>
          <w:rFonts w:ascii="Times New Roman" w:hAnsi="Times New Roman" w:cs="Times New Roman"/>
          <w:position w:val="6"/>
          <w:sz w:val="24"/>
          <w:szCs w:val="24"/>
        </w:rPr>
        <w:t>Klíše</w:t>
      </w:r>
      <w:proofErr w:type="spellEnd"/>
      <w:r w:rsidRPr="0068692A">
        <w:rPr>
          <w:rFonts w:ascii="Times New Roman" w:hAnsi="Times New Roman" w:cs="Times New Roman"/>
          <w:position w:val="6"/>
          <w:sz w:val="24"/>
          <w:szCs w:val="24"/>
        </w:rPr>
        <w:t xml:space="preserve">, 400 01 Ústí nad Labem, IČO27295567, zastoupen na základě plné moci společností </w:t>
      </w:r>
      <w:proofErr w:type="spellStart"/>
      <w:r w:rsidRPr="0068692A">
        <w:rPr>
          <w:rFonts w:ascii="Times New Roman" w:hAnsi="Times New Roman" w:cs="Times New Roman"/>
          <w:position w:val="6"/>
          <w:sz w:val="24"/>
          <w:szCs w:val="24"/>
        </w:rPr>
        <w:t>GasNet</w:t>
      </w:r>
      <w:proofErr w:type="spellEnd"/>
      <w:r w:rsidRPr="0068692A">
        <w:rPr>
          <w:rFonts w:ascii="Times New Roman" w:hAnsi="Times New Roman" w:cs="Times New Roman"/>
          <w:position w:val="6"/>
          <w:sz w:val="24"/>
          <w:szCs w:val="24"/>
        </w:rPr>
        <w:t xml:space="preserve">  Služby, s.r.o., Plynárenská 499/1, Zábrdovice 602 00 Brno, IČO 27935311</w:t>
      </w:r>
    </w:p>
    <w:p w:rsidR="0068692A" w:rsidRPr="0068692A" w:rsidRDefault="0068692A" w:rsidP="002D27C5">
      <w:pPr>
        <w:spacing w:after="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68692A">
        <w:rPr>
          <w:rFonts w:ascii="Times New Roman" w:hAnsi="Times New Roman" w:cs="Times New Roman"/>
          <w:position w:val="6"/>
          <w:sz w:val="24"/>
          <w:szCs w:val="24"/>
        </w:rPr>
        <w:t>a</w:t>
      </w:r>
    </w:p>
    <w:p w:rsidR="0068692A" w:rsidRPr="0068692A" w:rsidRDefault="0068692A" w:rsidP="002D27C5">
      <w:pPr>
        <w:spacing w:after="12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68692A">
        <w:rPr>
          <w:rFonts w:ascii="Times New Roman" w:hAnsi="Times New Roman" w:cs="Times New Roman"/>
          <w:position w:val="6"/>
          <w:sz w:val="24"/>
          <w:szCs w:val="24"/>
        </w:rPr>
        <w:t xml:space="preserve">uzavření smlouvy o zajištění přeložky plynárenského zařízení a úhradě nákladů s ní souvisejících mezi Městem Kyjov a </w:t>
      </w:r>
      <w:proofErr w:type="spellStart"/>
      <w:r w:rsidRPr="0068692A">
        <w:rPr>
          <w:rFonts w:ascii="Times New Roman" w:hAnsi="Times New Roman" w:cs="Times New Roman"/>
          <w:position w:val="6"/>
          <w:sz w:val="24"/>
          <w:szCs w:val="24"/>
        </w:rPr>
        <w:t>GasNet</w:t>
      </w:r>
      <w:proofErr w:type="spellEnd"/>
      <w:r w:rsidRPr="0068692A">
        <w:rPr>
          <w:rFonts w:ascii="Times New Roman" w:hAnsi="Times New Roman" w:cs="Times New Roman"/>
          <w:position w:val="6"/>
          <w:sz w:val="24"/>
          <w:szCs w:val="24"/>
        </w:rPr>
        <w:t xml:space="preserve">, s.r.o., Klíšská 940/96, </w:t>
      </w:r>
      <w:proofErr w:type="spellStart"/>
      <w:r w:rsidRPr="0068692A">
        <w:rPr>
          <w:rFonts w:ascii="Times New Roman" w:hAnsi="Times New Roman" w:cs="Times New Roman"/>
          <w:position w:val="6"/>
          <w:sz w:val="24"/>
          <w:szCs w:val="24"/>
        </w:rPr>
        <w:t>Klíše</w:t>
      </w:r>
      <w:proofErr w:type="spellEnd"/>
      <w:r w:rsidRPr="0068692A">
        <w:rPr>
          <w:rFonts w:ascii="Times New Roman" w:hAnsi="Times New Roman" w:cs="Times New Roman"/>
          <w:position w:val="6"/>
          <w:sz w:val="24"/>
          <w:szCs w:val="24"/>
        </w:rPr>
        <w:t xml:space="preserve">, 400 01 Ústí nad Labem, IČO27295567, zastoupen na základě plné moci společností </w:t>
      </w:r>
      <w:proofErr w:type="spellStart"/>
      <w:r w:rsidRPr="0068692A">
        <w:rPr>
          <w:rFonts w:ascii="Times New Roman" w:hAnsi="Times New Roman" w:cs="Times New Roman"/>
          <w:position w:val="6"/>
          <w:sz w:val="24"/>
          <w:szCs w:val="24"/>
        </w:rPr>
        <w:t>GasNet</w:t>
      </w:r>
      <w:proofErr w:type="spellEnd"/>
      <w:r w:rsidRPr="0068692A">
        <w:rPr>
          <w:rFonts w:ascii="Times New Roman" w:hAnsi="Times New Roman" w:cs="Times New Roman"/>
          <w:position w:val="6"/>
          <w:sz w:val="24"/>
          <w:szCs w:val="24"/>
        </w:rPr>
        <w:t xml:space="preserve"> Služby, s.r.o., Plynárenská 499/1, Zábrdovice 602 00 Brno, IČO 27935311</w:t>
      </w:r>
      <w:r>
        <w:rPr>
          <w:rFonts w:ascii="Times New Roman" w:hAnsi="Times New Roman" w:cs="Times New Roman"/>
          <w:position w:val="6"/>
          <w:sz w:val="24"/>
          <w:szCs w:val="24"/>
        </w:rPr>
        <w:t xml:space="preserve"> </w:t>
      </w:r>
      <w:r w:rsidRPr="0068692A">
        <w:rPr>
          <w:rFonts w:ascii="Times New Roman" w:hAnsi="Times New Roman" w:cs="Times New Roman"/>
          <w:position w:val="6"/>
          <w:sz w:val="24"/>
          <w:szCs w:val="24"/>
        </w:rPr>
        <w:t>související s přípravou investiční akce „Kyjov – Revitalizace veřejného prostranství před ZŠ Bohuslavice“ v rozsahu dle předloženého znění.</w:t>
      </w:r>
    </w:p>
    <w:p w:rsidR="00FC1EA2" w:rsidRDefault="00FC1EA2" w:rsidP="0068692A">
      <w:pPr>
        <w:pStyle w:val="Standard"/>
        <w:spacing w:afterLines="60" w:after="144" w:line="271" w:lineRule="auto"/>
        <w:jc w:val="both"/>
      </w:pPr>
    </w:p>
    <w:p w:rsidR="00D52737" w:rsidRPr="00D52737" w:rsidRDefault="00D52737" w:rsidP="00D52737">
      <w:pPr>
        <w:pStyle w:val="Zkladntext0"/>
        <w:ind w:left="708"/>
        <w:rPr>
          <w:b/>
        </w:rPr>
      </w:pPr>
      <w:r>
        <w:rPr>
          <w:b/>
        </w:rPr>
        <w:t xml:space="preserve">15.4 </w:t>
      </w:r>
      <w:r w:rsidRPr="00D52737">
        <w:rPr>
          <w:b/>
          <w:u w:val="single"/>
        </w:rPr>
        <w:t>Z jednání KVU – Role a úkoly městského architekta</w:t>
      </w:r>
      <w:r w:rsidRPr="00D52737">
        <w:rPr>
          <w:b/>
        </w:rPr>
        <w:t xml:space="preserve">  </w:t>
      </w:r>
    </w:p>
    <w:p w:rsidR="00FC1EA2" w:rsidRDefault="00FC1EA2" w:rsidP="00BF4C71">
      <w:pPr>
        <w:pStyle w:val="Zkladntext0"/>
        <w:spacing w:before="0" w:after="0"/>
        <w:ind w:left="708"/>
      </w:pPr>
      <w:r>
        <w:rPr>
          <w:szCs w:val="24"/>
        </w:rPr>
        <w:t>Usnesení</w:t>
      </w:r>
    </w:p>
    <w:p w:rsidR="00FC1EA2" w:rsidRDefault="00FC1EA2" w:rsidP="00BF4C71">
      <w:pPr>
        <w:spacing w:after="0" w:line="240" w:lineRule="auto"/>
        <w:ind w:left="708"/>
        <w:jc w:val="both"/>
      </w:pPr>
      <w:r>
        <w:rPr>
          <w:rFonts w:ascii="Times New Roman" w:hAnsi="Times New Roman" w:cs="Times New Roman"/>
          <w:sz w:val="24"/>
          <w:szCs w:val="24"/>
        </w:rPr>
        <w:t>Rady města K</w:t>
      </w:r>
      <w:r w:rsidR="002D27C5">
        <w:rPr>
          <w:rFonts w:ascii="Times New Roman" w:hAnsi="Times New Roman" w:cs="Times New Roman"/>
          <w:sz w:val="24"/>
          <w:szCs w:val="24"/>
        </w:rPr>
        <w:t>y</w:t>
      </w:r>
      <w:r w:rsidR="00AD0990">
        <w:rPr>
          <w:rFonts w:ascii="Times New Roman" w:hAnsi="Times New Roman" w:cs="Times New Roman"/>
          <w:sz w:val="24"/>
          <w:szCs w:val="24"/>
        </w:rPr>
        <w:t>jova ze dne 19. 2. 2024 č. 40/30</w:t>
      </w:r>
    </w:p>
    <w:p w:rsidR="00FC1EA2" w:rsidRDefault="00FC1EA2" w:rsidP="00BF4C7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</w:t>
      </w:r>
      <w:r w:rsidR="002D27C5">
        <w:rPr>
          <w:rFonts w:ascii="Times New Roman" w:hAnsi="Times New Roman" w:cs="Times New Roman"/>
          <w:sz w:val="24"/>
          <w:szCs w:val="24"/>
        </w:rPr>
        <w:t>a města Kyjova, po projednání (6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68692A" w:rsidRDefault="00D52737" w:rsidP="001F5A06">
      <w:pPr>
        <w:spacing w:after="0" w:line="240" w:lineRule="auto"/>
        <w:ind w:left="708"/>
        <w:jc w:val="both"/>
        <w:rPr>
          <w:position w:val="6"/>
          <w:szCs w:val="24"/>
        </w:rPr>
      </w:pPr>
      <w:r w:rsidRPr="00D52737">
        <w:rPr>
          <w:rFonts w:ascii="Times New Roman" w:hAnsi="Times New Roman" w:cs="Times New Roman"/>
          <w:position w:val="6"/>
          <w:sz w:val="24"/>
          <w:szCs w:val="24"/>
        </w:rPr>
        <w:t>v souladu s ustanovením § 102 odst. 3 zákona č. 128/2000 Sb., o obcích, ve znění pozdějších předpisů bere na vědomí doporučení Komise výstavby a urbanismu a rozhodla:</w:t>
      </w:r>
      <w:r w:rsidR="001F5A06">
        <w:rPr>
          <w:rFonts w:ascii="Times New Roman" w:hAnsi="Times New Roman" w:cs="Times New Roman"/>
          <w:position w:val="6"/>
          <w:sz w:val="24"/>
          <w:szCs w:val="24"/>
        </w:rPr>
        <w:t xml:space="preserve"> </w:t>
      </w:r>
      <w:r w:rsidR="001F5A06" w:rsidRPr="001F5A06">
        <w:rPr>
          <w:rFonts w:ascii="Times New Roman" w:hAnsi="Times New Roman" w:cs="Times New Roman"/>
          <w:position w:val="6"/>
          <w:sz w:val="24"/>
          <w:szCs w:val="24"/>
        </w:rPr>
        <w:t>upravit smlouvu městskému architektovi s navýšením úvazku na 50 hodin měsíčně, s tím, že po půl roce dojde opět k vyhodnocení jeho činnosti.</w:t>
      </w:r>
      <w:r w:rsidR="001F5A06" w:rsidRPr="001F5A06">
        <w:rPr>
          <w:position w:val="6"/>
          <w:szCs w:val="24"/>
        </w:rPr>
        <w:t xml:space="preserve">  </w:t>
      </w:r>
    </w:p>
    <w:p w:rsidR="001F5A06" w:rsidRPr="001F5A06" w:rsidRDefault="001F5A06" w:rsidP="001F5A06">
      <w:pPr>
        <w:spacing w:after="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</w:p>
    <w:p w:rsidR="00AD0990" w:rsidRPr="00295AB2" w:rsidRDefault="0068692A" w:rsidP="00295AB2">
      <w:pPr>
        <w:pStyle w:val="Zkladntext0"/>
        <w:ind w:left="708"/>
        <w:rPr>
          <w:b/>
        </w:rPr>
      </w:pPr>
      <w:r>
        <w:rPr>
          <w:b/>
        </w:rPr>
        <w:t xml:space="preserve">15.5 </w:t>
      </w:r>
      <w:r w:rsidRPr="0068692A">
        <w:rPr>
          <w:b/>
          <w:u w:val="single"/>
        </w:rPr>
        <w:t>Vyhodnocení VZMR „PD - Revitalizace veřejného prostoru Kyjov – Boršov, U Otína“</w:t>
      </w:r>
    </w:p>
    <w:p w:rsidR="00FC1EA2" w:rsidRDefault="00FC1EA2" w:rsidP="00BF4C71">
      <w:pPr>
        <w:pStyle w:val="Zkladntext0"/>
        <w:spacing w:before="0" w:after="0"/>
        <w:ind w:left="708"/>
      </w:pPr>
      <w:r>
        <w:rPr>
          <w:szCs w:val="24"/>
        </w:rPr>
        <w:t>Usnesení</w:t>
      </w:r>
    </w:p>
    <w:p w:rsidR="00FC1EA2" w:rsidRDefault="00FC1EA2" w:rsidP="00BF4C71">
      <w:pPr>
        <w:spacing w:after="0" w:line="240" w:lineRule="auto"/>
        <w:ind w:left="708"/>
        <w:jc w:val="both"/>
      </w:pPr>
      <w:r>
        <w:rPr>
          <w:rFonts w:ascii="Times New Roman" w:hAnsi="Times New Roman" w:cs="Times New Roman"/>
          <w:sz w:val="24"/>
          <w:szCs w:val="24"/>
        </w:rPr>
        <w:t>Rady města K</w:t>
      </w:r>
      <w:r w:rsidR="00217E00">
        <w:rPr>
          <w:rFonts w:ascii="Times New Roman" w:hAnsi="Times New Roman" w:cs="Times New Roman"/>
          <w:sz w:val="24"/>
          <w:szCs w:val="24"/>
        </w:rPr>
        <w:t>y</w:t>
      </w:r>
      <w:r w:rsidR="00AD0990">
        <w:rPr>
          <w:rFonts w:ascii="Times New Roman" w:hAnsi="Times New Roman" w:cs="Times New Roman"/>
          <w:sz w:val="24"/>
          <w:szCs w:val="24"/>
        </w:rPr>
        <w:t>jova ze dne 19. 2. 2024 č. 40/31</w:t>
      </w:r>
    </w:p>
    <w:p w:rsidR="00FC1EA2" w:rsidRDefault="00FC1EA2" w:rsidP="00BF4C7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</w:t>
      </w:r>
      <w:r w:rsidR="00217E00">
        <w:rPr>
          <w:rFonts w:ascii="Times New Roman" w:hAnsi="Times New Roman" w:cs="Times New Roman"/>
          <w:sz w:val="24"/>
          <w:szCs w:val="24"/>
        </w:rPr>
        <w:t>a města Kyjova, po projednání (6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68692A" w:rsidRPr="0068692A" w:rsidRDefault="0068692A" w:rsidP="0068692A">
      <w:pPr>
        <w:spacing w:after="12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68692A">
        <w:rPr>
          <w:rFonts w:ascii="Times New Roman" w:hAnsi="Times New Roman" w:cs="Times New Roman"/>
          <w:position w:val="6"/>
          <w:sz w:val="24"/>
          <w:szCs w:val="24"/>
        </w:rPr>
        <w:t xml:space="preserve">v souladu s ustanovením § 102 odst. 3 zákona č. 128/2000 Sb., o obcích, ve znění pozdějších předpisů, bere na vědomí doporučení hodnotící komise, schvaluje výsledky veřejné zakázky malého rozsahu „PD - Revitalizace veřejného prostoru Kyjov – Boršov, U Otína“ a rozhodla o uzavření smlouvy o dílo s dodavatelem NELL PROJEKT s.r.o., se sídlem </w:t>
      </w:r>
      <w:proofErr w:type="spellStart"/>
      <w:r w:rsidRPr="0068692A">
        <w:rPr>
          <w:rFonts w:ascii="Times New Roman" w:hAnsi="Times New Roman" w:cs="Times New Roman"/>
          <w:position w:val="6"/>
          <w:sz w:val="24"/>
          <w:szCs w:val="24"/>
        </w:rPr>
        <w:t>Zarámí</w:t>
      </w:r>
      <w:proofErr w:type="spellEnd"/>
      <w:r w:rsidRPr="0068692A">
        <w:rPr>
          <w:rFonts w:ascii="Times New Roman" w:hAnsi="Times New Roman" w:cs="Times New Roman"/>
          <w:position w:val="6"/>
          <w:sz w:val="24"/>
          <w:szCs w:val="24"/>
        </w:rPr>
        <w:t xml:space="preserve"> 428, 760 01 Zlín, IČO 29209081 s celkovou nabídkovou cenou 407 000,00 Kč bez</w:t>
      </w:r>
      <w:r w:rsidRPr="0068692A">
        <w:rPr>
          <w:rFonts w:ascii="Times New Roman" w:hAnsi="Times New Roman" w:cs="Times New Roman"/>
          <w:sz w:val="24"/>
          <w:szCs w:val="24"/>
        </w:rPr>
        <w:t> </w:t>
      </w:r>
      <w:r w:rsidRPr="0068692A">
        <w:rPr>
          <w:rFonts w:ascii="Times New Roman" w:hAnsi="Times New Roman" w:cs="Times New Roman"/>
          <w:position w:val="6"/>
          <w:sz w:val="24"/>
          <w:szCs w:val="24"/>
        </w:rPr>
        <w:t>DPH, tj. 492 470,00 Kč včetně DPH.</w:t>
      </w:r>
    </w:p>
    <w:p w:rsidR="00D52737" w:rsidRDefault="00D52737" w:rsidP="00BF4C7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52737" w:rsidRPr="00D52737" w:rsidRDefault="00D52737" w:rsidP="00D52737">
      <w:pPr>
        <w:pStyle w:val="Zkladntext0"/>
        <w:ind w:left="708"/>
        <w:rPr>
          <w:b/>
        </w:rPr>
      </w:pPr>
      <w:r>
        <w:rPr>
          <w:b/>
        </w:rPr>
        <w:t xml:space="preserve">15.6 </w:t>
      </w:r>
      <w:r w:rsidRPr="00D52737">
        <w:rPr>
          <w:b/>
          <w:u w:val="single"/>
        </w:rPr>
        <w:t xml:space="preserve">Lokalita U </w:t>
      </w:r>
      <w:proofErr w:type="spellStart"/>
      <w:r w:rsidRPr="00D52737">
        <w:rPr>
          <w:b/>
          <w:u w:val="single"/>
        </w:rPr>
        <w:t>Malšinky</w:t>
      </w:r>
      <w:proofErr w:type="spellEnd"/>
      <w:r w:rsidRPr="00D52737">
        <w:rPr>
          <w:b/>
        </w:rPr>
        <w:t xml:space="preserve">  </w:t>
      </w:r>
    </w:p>
    <w:p w:rsidR="00D52737" w:rsidRDefault="00D52737" w:rsidP="00D52737">
      <w:pPr>
        <w:pStyle w:val="Zkladntext0"/>
        <w:spacing w:before="0" w:after="0"/>
        <w:ind w:left="708"/>
      </w:pPr>
      <w:r>
        <w:rPr>
          <w:szCs w:val="24"/>
        </w:rPr>
        <w:t>Usnesení</w:t>
      </w:r>
    </w:p>
    <w:p w:rsidR="00D52737" w:rsidRDefault="00D52737" w:rsidP="00D52737">
      <w:pPr>
        <w:spacing w:after="0" w:line="240" w:lineRule="auto"/>
        <w:ind w:left="708"/>
        <w:jc w:val="both"/>
      </w:pPr>
      <w:r>
        <w:rPr>
          <w:rFonts w:ascii="Times New Roman" w:hAnsi="Times New Roman" w:cs="Times New Roman"/>
          <w:sz w:val="24"/>
          <w:szCs w:val="24"/>
        </w:rPr>
        <w:t>Rady města Kyjova ze dne 19. 2. 2024 č. 40/</w:t>
      </w:r>
      <w:r w:rsidR="00AD0990">
        <w:rPr>
          <w:rFonts w:ascii="Times New Roman" w:hAnsi="Times New Roman" w:cs="Times New Roman"/>
          <w:sz w:val="24"/>
          <w:szCs w:val="24"/>
        </w:rPr>
        <w:t>32</w:t>
      </w:r>
    </w:p>
    <w:p w:rsidR="00D52737" w:rsidRDefault="00D52737" w:rsidP="00D5273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</w:t>
      </w:r>
      <w:r w:rsidR="00AD0990">
        <w:rPr>
          <w:rFonts w:ascii="Times New Roman" w:hAnsi="Times New Roman" w:cs="Times New Roman"/>
          <w:sz w:val="24"/>
          <w:szCs w:val="24"/>
        </w:rPr>
        <w:t>a města Kyjova, po projednání (6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AD0990" w:rsidRPr="00D52737" w:rsidRDefault="00D52737" w:rsidP="00932C69">
      <w:pPr>
        <w:spacing w:after="120" w:line="240" w:lineRule="auto"/>
        <w:ind w:left="708"/>
        <w:rPr>
          <w:rFonts w:ascii="Times New Roman" w:hAnsi="Times New Roman" w:cs="Times New Roman"/>
          <w:position w:val="6"/>
          <w:sz w:val="24"/>
          <w:szCs w:val="24"/>
        </w:rPr>
      </w:pPr>
      <w:r w:rsidRPr="00D52737">
        <w:rPr>
          <w:rFonts w:ascii="Times New Roman" w:hAnsi="Times New Roman" w:cs="Times New Roman"/>
          <w:position w:val="6"/>
          <w:sz w:val="24"/>
          <w:szCs w:val="24"/>
        </w:rPr>
        <w:t xml:space="preserve">v souladu s ustanovením § 102 odst. 3 zákona č. 128/2000 Sb., o obcích, ve znění pozdějších předpisů bere na vědomí výsledky z jednání s vlastníky dotčených pozemků v lokalitě Kostelecká (u </w:t>
      </w:r>
      <w:proofErr w:type="spellStart"/>
      <w:r w:rsidRPr="00D52737">
        <w:rPr>
          <w:rFonts w:ascii="Times New Roman" w:hAnsi="Times New Roman" w:cs="Times New Roman"/>
          <w:position w:val="6"/>
          <w:sz w:val="24"/>
          <w:szCs w:val="24"/>
        </w:rPr>
        <w:t>Malšinky</w:t>
      </w:r>
      <w:proofErr w:type="spellEnd"/>
      <w:r w:rsidRPr="00D52737">
        <w:rPr>
          <w:rFonts w:ascii="Times New Roman" w:hAnsi="Times New Roman" w:cs="Times New Roman"/>
          <w:position w:val="6"/>
          <w:sz w:val="24"/>
          <w:szCs w:val="24"/>
        </w:rPr>
        <w:t xml:space="preserve">) a rozhodla dále nepokračovat zpracováním nové zastavovací studie v této lokalitě.  </w:t>
      </w:r>
    </w:p>
    <w:p w:rsidR="00295AB2" w:rsidRDefault="00295AB2" w:rsidP="00F40E02">
      <w:pPr>
        <w:pStyle w:val="Zkladntext0"/>
        <w:ind w:left="708"/>
        <w:rPr>
          <w:bCs/>
          <w:i/>
          <w:color w:val="000000" w:themeColor="text1"/>
          <w:szCs w:val="24"/>
        </w:rPr>
      </w:pPr>
    </w:p>
    <w:p w:rsidR="00295AB2" w:rsidRDefault="00295AB2" w:rsidP="00F40E02">
      <w:pPr>
        <w:pStyle w:val="Zkladntext0"/>
        <w:ind w:left="708"/>
        <w:rPr>
          <w:bCs/>
          <w:i/>
          <w:color w:val="000000" w:themeColor="text1"/>
          <w:szCs w:val="24"/>
        </w:rPr>
      </w:pPr>
    </w:p>
    <w:p w:rsidR="00295AB2" w:rsidRDefault="00295AB2" w:rsidP="00F40E02">
      <w:pPr>
        <w:pStyle w:val="Zkladntext0"/>
        <w:ind w:left="708"/>
        <w:rPr>
          <w:bCs/>
          <w:i/>
          <w:color w:val="000000" w:themeColor="text1"/>
          <w:szCs w:val="24"/>
        </w:rPr>
      </w:pPr>
    </w:p>
    <w:p w:rsidR="00AD0990" w:rsidRPr="00295AB2" w:rsidRDefault="00F40E02" w:rsidP="00295AB2">
      <w:pPr>
        <w:pStyle w:val="Zkladntext0"/>
        <w:ind w:left="708"/>
        <w:rPr>
          <w:b/>
        </w:rPr>
      </w:pPr>
      <w:r>
        <w:rPr>
          <w:b/>
        </w:rPr>
        <w:lastRenderedPageBreak/>
        <w:t xml:space="preserve">15.7 </w:t>
      </w:r>
      <w:r w:rsidRPr="00F40E02">
        <w:rPr>
          <w:b/>
          <w:u w:val="single"/>
        </w:rPr>
        <w:t>Příprava záměru stavební úpravy objektu „Fénix“, ul. Urbanova č.p. 625</w:t>
      </w:r>
    </w:p>
    <w:p w:rsidR="00F40E02" w:rsidRDefault="00F40E02" w:rsidP="00F40E02">
      <w:pPr>
        <w:pStyle w:val="Zkladntext0"/>
        <w:spacing w:before="0" w:after="0"/>
        <w:ind w:left="708"/>
      </w:pPr>
      <w:r>
        <w:rPr>
          <w:szCs w:val="24"/>
        </w:rPr>
        <w:t>Usnesení</w:t>
      </w:r>
    </w:p>
    <w:p w:rsidR="00F40E02" w:rsidRDefault="00F40E02" w:rsidP="00F40E02">
      <w:pPr>
        <w:spacing w:after="0" w:line="240" w:lineRule="auto"/>
        <w:ind w:left="708"/>
        <w:jc w:val="both"/>
      </w:pPr>
      <w:r>
        <w:rPr>
          <w:rFonts w:ascii="Times New Roman" w:hAnsi="Times New Roman" w:cs="Times New Roman"/>
          <w:sz w:val="24"/>
          <w:szCs w:val="24"/>
        </w:rPr>
        <w:t>Rady města K</w:t>
      </w:r>
      <w:r w:rsidR="00AD0990">
        <w:rPr>
          <w:rFonts w:ascii="Times New Roman" w:hAnsi="Times New Roman" w:cs="Times New Roman"/>
          <w:sz w:val="24"/>
          <w:szCs w:val="24"/>
        </w:rPr>
        <w:t>yjova ze dne 19. 2. 2024 č. 40/33</w:t>
      </w:r>
    </w:p>
    <w:p w:rsidR="00F40E02" w:rsidRDefault="00F40E02" w:rsidP="00F40E0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města Kyjova, po </w:t>
      </w:r>
      <w:r w:rsidR="00AD0990">
        <w:rPr>
          <w:rFonts w:ascii="Times New Roman" w:hAnsi="Times New Roman" w:cs="Times New Roman"/>
          <w:sz w:val="24"/>
          <w:szCs w:val="24"/>
        </w:rPr>
        <w:t>projednání (5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F40E02" w:rsidRPr="00F40E02" w:rsidRDefault="00F40E02" w:rsidP="00F40E02">
      <w:pPr>
        <w:spacing w:after="12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F40E02">
        <w:rPr>
          <w:rFonts w:ascii="Times New Roman" w:hAnsi="Times New Roman" w:cs="Times New Roman"/>
          <w:position w:val="6"/>
          <w:sz w:val="24"/>
          <w:szCs w:val="24"/>
        </w:rPr>
        <w:t xml:space="preserve">v souladu s ustanovením § 102 odst. 3 zákona č. 128/2000 Sb., o obcích, ve znění pozdějších předpisů, bere na vědomí vyhlášení výzvy na finanční podporu z Národního plánu obnovy na přípravu projektů dostupného a udržitelného nájemního bydlení a rozhodla o zahájení přípravy (pořízení projektové dokumentace) záměru stavební úpravy objektu „Fénix“, ul. Urbanova č.p. 625, pro uvedené účely. </w:t>
      </w:r>
    </w:p>
    <w:p w:rsidR="00F40E02" w:rsidRDefault="00F40E02" w:rsidP="00F40E02">
      <w:pPr>
        <w:spacing w:after="120" w:line="276" w:lineRule="auto"/>
        <w:rPr>
          <w:i/>
          <w:position w:val="6"/>
        </w:rPr>
      </w:pPr>
    </w:p>
    <w:p w:rsidR="00F40E02" w:rsidRPr="00F40E02" w:rsidRDefault="00F40E02" w:rsidP="00F40E02">
      <w:pPr>
        <w:pStyle w:val="Zkladntext0"/>
        <w:ind w:left="708"/>
        <w:rPr>
          <w:b/>
        </w:rPr>
      </w:pPr>
      <w:r w:rsidRPr="00F40E02">
        <w:rPr>
          <w:b/>
        </w:rPr>
        <w:t xml:space="preserve">15.8 </w:t>
      </w:r>
      <w:r w:rsidRPr="00F40E02">
        <w:rPr>
          <w:b/>
          <w:u w:val="single"/>
        </w:rPr>
        <w:t>Příprava záměru stavební úpravy objektu na ul. Riegrova č.p. 386</w:t>
      </w:r>
    </w:p>
    <w:p w:rsidR="00F40E02" w:rsidRDefault="00F40E02" w:rsidP="00F40E02">
      <w:pPr>
        <w:pStyle w:val="Zkladntext0"/>
        <w:spacing w:before="0" w:after="0"/>
        <w:ind w:left="708"/>
      </w:pPr>
      <w:r>
        <w:rPr>
          <w:szCs w:val="24"/>
        </w:rPr>
        <w:t>Usnesení</w:t>
      </w:r>
    </w:p>
    <w:p w:rsidR="00F40E02" w:rsidRDefault="00F40E02" w:rsidP="00F40E02">
      <w:pPr>
        <w:spacing w:after="0" w:line="240" w:lineRule="auto"/>
        <w:ind w:left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Rady města Kyjova ze </w:t>
      </w:r>
      <w:r w:rsidR="00AD0990">
        <w:rPr>
          <w:rFonts w:ascii="Times New Roman" w:hAnsi="Times New Roman" w:cs="Times New Roman"/>
          <w:sz w:val="24"/>
          <w:szCs w:val="24"/>
        </w:rPr>
        <w:t>dne 19. 2. 2024 č. 40/34</w:t>
      </w:r>
    </w:p>
    <w:p w:rsidR="00F40E02" w:rsidRDefault="00F40E02" w:rsidP="00F40E0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</w:t>
      </w:r>
      <w:r w:rsidR="00AD0990">
        <w:rPr>
          <w:rFonts w:ascii="Times New Roman" w:hAnsi="Times New Roman" w:cs="Times New Roman"/>
          <w:sz w:val="24"/>
          <w:szCs w:val="24"/>
        </w:rPr>
        <w:t>a města Kyjova, po projednání (5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F40E02" w:rsidRDefault="00F40E02" w:rsidP="00F40E02">
      <w:pPr>
        <w:spacing w:after="12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F40E02">
        <w:rPr>
          <w:rFonts w:ascii="Times New Roman" w:hAnsi="Times New Roman" w:cs="Times New Roman"/>
          <w:position w:val="6"/>
          <w:sz w:val="24"/>
          <w:szCs w:val="24"/>
        </w:rPr>
        <w:t xml:space="preserve">v souladu s ustanovením § 102 odst. 3 zákona č. 128/2000 Sb., o obcích, ve znění pozdějších předpisů, bere na vědomí vyhlášení výzvy na finanční podporu z Národního plánu obnovy na přípravu projektů dostupného a udržitelného nájemního bydlení a rozhodla o zahájení přípravy (pořízení projektové dokumentace) záměru stavební úpravy objektu na ul. Riegrova č.p. 386 pro uvedené účely. </w:t>
      </w:r>
    </w:p>
    <w:p w:rsidR="00AD0990" w:rsidRDefault="00AD0990" w:rsidP="00295AB2">
      <w:pPr>
        <w:spacing w:after="0" w:line="240" w:lineRule="auto"/>
        <w:jc w:val="both"/>
        <w:rPr>
          <w:rFonts w:ascii="Times New Roman" w:hAnsi="Times New Roman" w:cs="Times New Roman"/>
          <w:position w:val="6"/>
          <w:sz w:val="24"/>
          <w:szCs w:val="24"/>
        </w:rPr>
      </w:pPr>
    </w:p>
    <w:p w:rsidR="00F81860" w:rsidRPr="00F81860" w:rsidRDefault="00F81860" w:rsidP="00F81860">
      <w:pPr>
        <w:pStyle w:val="Zkladntext0"/>
        <w:ind w:left="708"/>
        <w:rPr>
          <w:b/>
        </w:rPr>
      </w:pPr>
      <w:r>
        <w:rPr>
          <w:b/>
        </w:rPr>
        <w:t xml:space="preserve">15.9 </w:t>
      </w:r>
      <w:r w:rsidRPr="00F81860">
        <w:rPr>
          <w:b/>
          <w:u w:val="single"/>
        </w:rPr>
        <w:t>Sídliště Za Stadionem III. etapa – návrh zeleně</w:t>
      </w:r>
      <w:r w:rsidRPr="00F81860">
        <w:rPr>
          <w:b/>
        </w:rPr>
        <w:t xml:space="preserve">  </w:t>
      </w:r>
    </w:p>
    <w:p w:rsidR="00F81860" w:rsidRDefault="00F81860" w:rsidP="00F81860">
      <w:pPr>
        <w:pStyle w:val="Zkladntext0"/>
        <w:spacing w:before="0" w:after="0"/>
        <w:ind w:left="708"/>
      </w:pPr>
      <w:r>
        <w:rPr>
          <w:szCs w:val="24"/>
        </w:rPr>
        <w:t>Usnesení</w:t>
      </w:r>
    </w:p>
    <w:p w:rsidR="00F81860" w:rsidRDefault="00F81860" w:rsidP="00F81860">
      <w:pPr>
        <w:spacing w:after="0" w:line="240" w:lineRule="auto"/>
        <w:ind w:left="708"/>
        <w:jc w:val="both"/>
      </w:pPr>
      <w:r>
        <w:rPr>
          <w:rFonts w:ascii="Times New Roman" w:hAnsi="Times New Roman" w:cs="Times New Roman"/>
          <w:sz w:val="24"/>
          <w:szCs w:val="24"/>
        </w:rPr>
        <w:t>Rady města K</w:t>
      </w:r>
      <w:r w:rsidR="00AD0990">
        <w:rPr>
          <w:rFonts w:ascii="Times New Roman" w:hAnsi="Times New Roman" w:cs="Times New Roman"/>
          <w:sz w:val="24"/>
          <w:szCs w:val="24"/>
        </w:rPr>
        <w:t>yjova ze dne 19. 2. 2024 č. 40/35</w:t>
      </w:r>
    </w:p>
    <w:p w:rsidR="00F81860" w:rsidRDefault="00F81860" w:rsidP="00F8186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</w:t>
      </w:r>
      <w:r w:rsidR="00AD0990">
        <w:rPr>
          <w:rFonts w:ascii="Times New Roman" w:hAnsi="Times New Roman" w:cs="Times New Roman"/>
          <w:sz w:val="24"/>
          <w:szCs w:val="24"/>
        </w:rPr>
        <w:t>a města Kyjova, po projednání (6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F81860" w:rsidRPr="00F81860" w:rsidRDefault="00F81860" w:rsidP="00AD0990">
      <w:pPr>
        <w:spacing w:after="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F81860">
        <w:rPr>
          <w:rFonts w:ascii="Times New Roman" w:hAnsi="Times New Roman" w:cs="Times New Roman"/>
          <w:position w:val="6"/>
          <w:sz w:val="24"/>
          <w:szCs w:val="24"/>
        </w:rPr>
        <w:t xml:space="preserve">v souladu s ustanovením § 102 odst. 3 zákona č. 128/2000 Sb., o obcích, ve znění pozdějších předpisů bere na vědomí doporučení Komise životního prostředí  a rozhodla o zapracování návrhu Ing. Lukáše </w:t>
      </w:r>
      <w:proofErr w:type="spellStart"/>
      <w:r w:rsidRPr="00F81860">
        <w:rPr>
          <w:rFonts w:ascii="Times New Roman" w:hAnsi="Times New Roman" w:cs="Times New Roman"/>
          <w:position w:val="6"/>
          <w:sz w:val="24"/>
          <w:szCs w:val="24"/>
        </w:rPr>
        <w:t>Lattenberga</w:t>
      </w:r>
      <w:proofErr w:type="spellEnd"/>
      <w:r w:rsidRPr="00F81860">
        <w:rPr>
          <w:rFonts w:ascii="Times New Roman" w:hAnsi="Times New Roman" w:cs="Times New Roman"/>
          <w:position w:val="6"/>
          <w:sz w:val="24"/>
          <w:szCs w:val="24"/>
        </w:rPr>
        <w:t xml:space="preserve"> do připravované projektové dokumentace Revitalizace sídliště Za Stadionem III. etapa: </w:t>
      </w:r>
    </w:p>
    <w:p w:rsidR="00F81860" w:rsidRPr="00F81860" w:rsidRDefault="00F81860" w:rsidP="00AD0990">
      <w:pPr>
        <w:spacing w:after="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F81860">
        <w:rPr>
          <w:rFonts w:ascii="Times New Roman" w:hAnsi="Times New Roman" w:cs="Times New Roman"/>
          <w:position w:val="6"/>
          <w:sz w:val="24"/>
          <w:szCs w:val="24"/>
        </w:rPr>
        <w:t>- namísto navrhovaných stromů javorů babyky vysadit 8 ks javorů s kulovitou korunou</w:t>
      </w:r>
    </w:p>
    <w:p w:rsidR="00F81860" w:rsidRPr="00F81860" w:rsidRDefault="00F81860" w:rsidP="00AD0990">
      <w:pPr>
        <w:spacing w:after="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F81860">
        <w:rPr>
          <w:rFonts w:ascii="Times New Roman" w:hAnsi="Times New Roman" w:cs="Times New Roman"/>
          <w:position w:val="6"/>
          <w:sz w:val="24"/>
          <w:szCs w:val="24"/>
        </w:rPr>
        <w:t>- doplnit dešťovou zahradu v trojúhelníkové ploše</w:t>
      </w:r>
    </w:p>
    <w:p w:rsidR="00F81860" w:rsidRPr="00F81860" w:rsidRDefault="00F81860" w:rsidP="00AD0990">
      <w:pPr>
        <w:spacing w:after="12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F81860">
        <w:rPr>
          <w:rFonts w:ascii="Times New Roman" w:hAnsi="Times New Roman" w:cs="Times New Roman"/>
          <w:position w:val="6"/>
          <w:sz w:val="24"/>
          <w:szCs w:val="24"/>
        </w:rPr>
        <w:t xml:space="preserve">- parkovací místa realizovat v zasakovacím provedení – kompozity.   </w:t>
      </w:r>
    </w:p>
    <w:p w:rsidR="00F40E02" w:rsidRDefault="00F40E02" w:rsidP="00CD6FD6">
      <w:pPr>
        <w:pStyle w:val="Zkladntext0"/>
        <w:spacing w:after="0"/>
        <w:rPr>
          <w:b/>
          <w:bCs/>
          <w:color w:val="000000" w:themeColor="text1"/>
          <w:szCs w:val="24"/>
        </w:rPr>
      </w:pPr>
    </w:p>
    <w:p w:rsidR="00CD6FD6" w:rsidRDefault="00CD6FD6" w:rsidP="00CD6FD6">
      <w:pPr>
        <w:pStyle w:val="Zkladntext0"/>
        <w:spacing w:after="0"/>
        <w:rPr>
          <w:b/>
          <w:bCs/>
          <w:color w:val="000000" w:themeColor="text1"/>
          <w:szCs w:val="24"/>
          <w:u w:val="single"/>
        </w:rPr>
      </w:pPr>
      <w:r>
        <w:rPr>
          <w:b/>
          <w:bCs/>
          <w:color w:val="000000" w:themeColor="text1"/>
          <w:szCs w:val="24"/>
        </w:rPr>
        <w:t xml:space="preserve">16. </w:t>
      </w:r>
      <w:r w:rsidRPr="006C2A84">
        <w:rPr>
          <w:b/>
          <w:bCs/>
          <w:color w:val="000000" w:themeColor="text1"/>
          <w:szCs w:val="24"/>
          <w:u w:val="single"/>
        </w:rPr>
        <w:t xml:space="preserve">Zájem města o zapojení do projektu </w:t>
      </w:r>
      <w:proofErr w:type="spellStart"/>
      <w:r w:rsidRPr="006C2A84">
        <w:rPr>
          <w:b/>
          <w:bCs/>
          <w:color w:val="000000" w:themeColor="text1"/>
          <w:szCs w:val="24"/>
          <w:u w:val="single"/>
        </w:rPr>
        <w:t>ReSolve</w:t>
      </w:r>
      <w:proofErr w:type="spellEnd"/>
      <w:r w:rsidRPr="006C2A84">
        <w:rPr>
          <w:b/>
          <w:bCs/>
          <w:color w:val="000000" w:themeColor="text1"/>
          <w:szCs w:val="24"/>
          <w:u w:val="single"/>
        </w:rPr>
        <w:t xml:space="preserve"> (Centrum výzkumu </w:t>
      </w:r>
      <w:proofErr w:type="spellStart"/>
      <w:r w:rsidRPr="006C2A84">
        <w:rPr>
          <w:b/>
          <w:bCs/>
          <w:color w:val="000000" w:themeColor="text1"/>
          <w:szCs w:val="24"/>
          <w:u w:val="single"/>
        </w:rPr>
        <w:t>smart</w:t>
      </w:r>
      <w:proofErr w:type="spellEnd"/>
      <w:r w:rsidRPr="006C2A84">
        <w:rPr>
          <w:b/>
          <w:bCs/>
          <w:color w:val="000000" w:themeColor="text1"/>
          <w:szCs w:val="24"/>
          <w:u w:val="single"/>
        </w:rPr>
        <w:t xml:space="preserve"> řešení </w:t>
      </w:r>
    </w:p>
    <w:p w:rsidR="00CD6FD6" w:rsidRPr="006C2A84" w:rsidRDefault="00CD6FD6" w:rsidP="00FC1EA2">
      <w:pPr>
        <w:pStyle w:val="Zkladntext0"/>
        <w:spacing w:before="0"/>
        <w:rPr>
          <w:b/>
          <w:bCs/>
          <w:color w:val="000000" w:themeColor="text1"/>
          <w:szCs w:val="24"/>
        </w:rPr>
      </w:pPr>
      <w:r w:rsidRPr="00742DC6">
        <w:rPr>
          <w:b/>
          <w:bCs/>
          <w:color w:val="000000" w:themeColor="text1"/>
          <w:szCs w:val="24"/>
        </w:rPr>
        <w:t xml:space="preserve">      </w:t>
      </w:r>
      <w:r w:rsidRPr="006C2A84">
        <w:rPr>
          <w:b/>
          <w:bCs/>
          <w:color w:val="000000" w:themeColor="text1"/>
          <w:szCs w:val="24"/>
          <w:u w:val="single"/>
        </w:rPr>
        <w:t>odolných měst a regionů)</w:t>
      </w:r>
      <w:r w:rsidRPr="006C2A84">
        <w:rPr>
          <w:b/>
          <w:bCs/>
          <w:color w:val="000000" w:themeColor="text1"/>
          <w:szCs w:val="24"/>
        </w:rPr>
        <w:t xml:space="preserve"> </w:t>
      </w:r>
    </w:p>
    <w:p w:rsidR="00CD6FD6" w:rsidRDefault="00CD6FD6" w:rsidP="00CD6FD6">
      <w:pPr>
        <w:pStyle w:val="Zkladntext0"/>
        <w:spacing w:before="0" w:after="0"/>
      </w:pPr>
      <w:r>
        <w:rPr>
          <w:szCs w:val="24"/>
        </w:rPr>
        <w:t>Usnesení</w:t>
      </w:r>
    </w:p>
    <w:p w:rsidR="00CD6FD6" w:rsidRDefault="00CD6FD6" w:rsidP="00CD6FD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Rady města K</w:t>
      </w:r>
      <w:r w:rsidR="00AD0990">
        <w:rPr>
          <w:rFonts w:ascii="Times New Roman" w:hAnsi="Times New Roman" w:cs="Times New Roman"/>
          <w:sz w:val="24"/>
          <w:szCs w:val="24"/>
        </w:rPr>
        <w:t>yjova ze dne 19. 2. 2024 č. 40/36</w:t>
      </w:r>
    </w:p>
    <w:p w:rsidR="00CD6FD6" w:rsidRDefault="00CD6FD6" w:rsidP="00CD6FD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</w:t>
      </w:r>
      <w:r w:rsidR="00AD0990">
        <w:rPr>
          <w:rFonts w:ascii="Times New Roman" w:hAnsi="Times New Roman" w:cs="Times New Roman"/>
          <w:sz w:val="24"/>
          <w:szCs w:val="24"/>
        </w:rPr>
        <w:t>a města Kyjova, po projednání (6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CD6FD6" w:rsidRPr="001F5A06" w:rsidRDefault="00FC1EA2" w:rsidP="001F5A06">
      <w:pPr>
        <w:pStyle w:val="Standard"/>
        <w:spacing w:afterLines="60" w:after="144"/>
        <w:jc w:val="both"/>
        <w:rPr>
          <w:rFonts w:cs="Calibri"/>
        </w:rPr>
      </w:pPr>
      <w:r w:rsidRPr="00FC1EA2">
        <w:t xml:space="preserve">a v souladu s ustanovením § 102 odst. 3 zákona č. 128/2000 Sb., o obcích, ve znění pozdějších předpisů, vyslovila zájem města Kyjova o zapojení se do </w:t>
      </w:r>
      <w:r w:rsidRPr="00FC1EA2">
        <w:rPr>
          <w:rFonts w:cs="Calibri"/>
        </w:rPr>
        <w:t xml:space="preserve">projektu </w:t>
      </w:r>
      <w:proofErr w:type="spellStart"/>
      <w:r w:rsidRPr="00FC1EA2">
        <w:rPr>
          <w:rFonts w:cs="Calibri"/>
        </w:rPr>
        <w:t>ReSolve</w:t>
      </w:r>
      <w:proofErr w:type="spellEnd"/>
      <w:r w:rsidRPr="00FC1EA2">
        <w:rPr>
          <w:rFonts w:cs="Calibri"/>
        </w:rPr>
        <w:t xml:space="preserve"> (</w:t>
      </w:r>
      <w:r w:rsidRPr="00FC1EA2">
        <w:rPr>
          <w:rFonts w:cs="Calibri"/>
          <w:bCs/>
        </w:rPr>
        <w:t xml:space="preserve">Centrum výzkumu </w:t>
      </w:r>
      <w:proofErr w:type="spellStart"/>
      <w:r w:rsidRPr="00FC1EA2">
        <w:rPr>
          <w:rFonts w:cs="Calibri"/>
          <w:bCs/>
        </w:rPr>
        <w:t>smart</w:t>
      </w:r>
      <w:proofErr w:type="spellEnd"/>
      <w:r w:rsidRPr="00FC1EA2">
        <w:rPr>
          <w:rFonts w:cs="Calibri"/>
          <w:bCs/>
        </w:rPr>
        <w:t xml:space="preserve"> řešení odolných měst a regionů)</w:t>
      </w:r>
      <w:r w:rsidRPr="00FC1EA2">
        <w:rPr>
          <w:rFonts w:cs="Calibri"/>
        </w:rPr>
        <w:t xml:space="preserve"> podávaného předkladatelem Česká zemědělská univerzita v </w:t>
      </w:r>
      <w:r w:rsidRPr="00FC1EA2">
        <w:t xml:space="preserve">Praze, IČ: </w:t>
      </w:r>
      <w:r w:rsidRPr="00FC1EA2">
        <w:rPr>
          <w:shd w:val="clear" w:color="auto" w:fill="FFFFFF"/>
        </w:rPr>
        <w:t xml:space="preserve">60460709, se sídlem Kamýcká 129, 165 00 Praha 6 – Suchdol, </w:t>
      </w:r>
      <w:r w:rsidRPr="00FC1EA2">
        <w:rPr>
          <w:rFonts w:cs="Calibri"/>
        </w:rPr>
        <w:t>do 5. veřejné soutěže v Programu na podporu aplikovaného výzkumu a inovací SIGMA.</w:t>
      </w:r>
    </w:p>
    <w:p w:rsidR="00295AB2" w:rsidRDefault="00295AB2" w:rsidP="00AD0990">
      <w:pPr>
        <w:pStyle w:val="Zkladntext0"/>
        <w:rPr>
          <w:b/>
          <w:bCs/>
          <w:color w:val="000000" w:themeColor="text1"/>
          <w:szCs w:val="24"/>
        </w:rPr>
      </w:pPr>
    </w:p>
    <w:p w:rsidR="00295AB2" w:rsidRDefault="00295AB2" w:rsidP="00AD0990">
      <w:pPr>
        <w:pStyle w:val="Zkladntext0"/>
        <w:rPr>
          <w:b/>
          <w:bCs/>
          <w:color w:val="000000" w:themeColor="text1"/>
          <w:szCs w:val="24"/>
        </w:rPr>
      </w:pPr>
    </w:p>
    <w:p w:rsidR="00295AB2" w:rsidRDefault="00295AB2" w:rsidP="00AD0990">
      <w:pPr>
        <w:pStyle w:val="Zkladntext0"/>
        <w:rPr>
          <w:b/>
          <w:bCs/>
          <w:color w:val="000000" w:themeColor="text1"/>
          <w:szCs w:val="24"/>
        </w:rPr>
      </w:pPr>
    </w:p>
    <w:p w:rsidR="00295AB2" w:rsidRDefault="00CD6FD6" w:rsidP="00295AB2">
      <w:pPr>
        <w:pStyle w:val="Zkladntext0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lastRenderedPageBreak/>
        <w:t xml:space="preserve">17. </w:t>
      </w:r>
      <w:r w:rsidRPr="0024089D">
        <w:rPr>
          <w:b/>
          <w:bCs/>
          <w:color w:val="000000" w:themeColor="text1"/>
          <w:szCs w:val="24"/>
          <w:u w:val="single"/>
        </w:rPr>
        <w:t>Různé</w:t>
      </w:r>
    </w:p>
    <w:p w:rsidR="00F81860" w:rsidRPr="0068692A" w:rsidRDefault="00F81860" w:rsidP="0068692A">
      <w:pPr>
        <w:pStyle w:val="Zkladntext0"/>
        <w:ind w:firstLine="708"/>
        <w:rPr>
          <w:b/>
          <w:bCs/>
          <w:color w:val="000000" w:themeColor="text1"/>
          <w:szCs w:val="24"/>
        </w:rPr>
      </w:pPr>
      <w:r w:rsidRPr="0068692A">
        <w:rPr>
          <w:b/>
          <w:bCs/>
          <w:color w:val="000000" w:themeColor="text1"/>
          <w:szCs w:val="24"/>
        </w:rPr>
        <w:t xml:space="preserve">17.2 </w:t>
      </w:r>
      <w:r w:rsidR="00AD0990">
        <w:rPr>
          <w:b/>
          <w:bCs/>
          <w:color w:val="000000" w:themeColor="text1"/>
          <w:szCs w:val="24"/>
          <w:u w:val="single"/>
        </w:rPr>
        <w:t>Vyho</w:t>
      </w:r>
      <w:r w:rsidR="0068692A" w:rsidRPr="0068692A">
        <w:rPr>
          <w:b/>
          <w:bCs/>
          <w:color w:val="000000" w:themeColor="text1"/>
          <w:szCs w:val="24"/>
          <w:u w:val="single"/>
        </w:rPr>
        <w:t>dnocení VZMR „</w:t>
      </w:r>
      <w:proofErr w:type="spellStart"/>
      <w:r w:rsidR="0068692A" w:rsidRPr="0068692A">
        <w:rPr>
          <w:b/>
          <w:bCs/>
          <w:color w:val="000000" w:themeColor="text1"/>
          <w:szCs w:val="24"/>
          <w:u w:val="single"/>
        </w:rPr>
        <w:t>Streetballové</w:t>
      </w:r>
      <w:proofErr w:type="spellEnd"/>
      <w:r w:rsidR="0068692A" w:rsidRPr="0068692A">
        <w:rPr>
          <w:b/>
          <w:bCs/>
          <w:color w:val="000000" w:themeColor="text1"/>
          <w:szCs w:val="24"/>
          <w:u w:val="single"/>
        </w:rPr>
        <w:t xml:space="preserve"> hřiště – Kyjov, Klínky“</w:t>
      </w:r>
    </w:p>
    <w:p w:rsidR="00F81860" w:rsidRDefault="00F81860" w:rsidP="00F81860">
      <w:pPr>
        <w:pStyle w:val="Zkladntext0"/>
        <w:spacing w:before="0" w:after="0"/>
        <w:ind w:left="708"/>
      </w:pPr>
      <w:r>
        <w:rPr>
          <w:szCs w:val="24"/>
        </w:rPr>
        <w:t>Usnesení</w:t>
      </w:r>
    </w:p>
    <w:p w:rsidR="00F81860" w:rsidRDefault="00F81860" w:rsidP="00F81860">
      <w:pPr>
        <w:spacing w:after="0" w:line="240" w:lineRule="auto"/>
        <w:ind w:left="708"/>
        <w:jc w:val="both"/>
      </w:pPr>
      <w:r>
        <w:rPr>
          <w:rFonts w:ascii="Times New Roman" w:hAnsi="Times New Roman" w:cs="Times New Roman"/>
          <w:sz w:val="24"/>
          <w:szCs w:val="24"/>
        </w:rPr>
        <w:t>Rady města K</w:t>
      </w:r>
      <w:r w:rsidR="00AD0990">
        <w:rPr>
          <w:rFonts w:ascii="Times New Roman" w:hAnsi="Times New Roman" w:cs="Times New Roman"/>
          <w:sz w:val="24"/>
          <w:szCs w:val="24"/>
        </w:rPr>
        <w:t>yjova ze dne 19. 2. 2024 č. 40/37</w:t>
      </w:r>
    </w:p>
    <w:p w:rsidR="00F81860" w:rsidRDefault="00F81860" w:rsidP="00F8186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</w:t>
      </w:r>
      <w:r w:rsidR="00AD0990">
        <w:rPr>
          <w:rFonts w:ascii="Times New Roman" w:hAnsi="Times New Roman" w:cs="Times New Roman"/>
          <w:sz w:val="24"/>
          <w:szCs w:val="24"/>
        </w:rPr>
        <w:t>a města Kyjova, po projednání (6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68692A" w:rsidRPr="0068692A" w:rsidRDefault="0068692A" w:rsidP="0068692A">
      <w:pPr>
        <w:spacing w:after="120" w:line="240" w:lineRule="auto"/>
        <w:ind w:left="708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68692A">
        <w:rPr>
          <w:rFonts w:ascii="Times New Roman" w:hAnsi="Times New Roman" w:cs="Times New Roman"/>
          <w:position w:val="6"/>
          <w:sz w:val="24"/>
          <w:szCs w:val="24"/>
        </w:rPr>
        <w:t xml:space="preserve">v souladu s ustanovením § 102 odst. 3 zákona č. 128/2000 Sb., o obcích, ve znění pozdějších předpisů, bere na vědomí doporučení hodnotící komise, schvaluje výsledky veřejné zakázky malého rozsahu </w:t>
      </w:r>
      <w:r w:rsidRPr="0068692A">
        <w:rPr>
          <w:rFonts w:ascii="Times New Roman" w:hAnsi="Times New Roman" w:cs="Times New Roman"/>
          <w:b/>
          <w:position w:val="6"/>
          <w:sz w:val="24"/>
          <w:szCs w:val="24"/>
        </w:rPr>
        <w:t>„</w:t>
      </w:r>
      <w:proofErr w:type="spellStart"/>
      <w:r w:rsidRPr="0068692A">
        <w:rPr>
          <w:rFonts w:ascii="Times New Roman" w:hAnsi="Times New Roman" w:cs="Times New Roman"/>
          <w:b/>
          <w:position w:val="6"/>
          <w:sz w:val="24"/>
          <w:szCs w:val="24"/>
        </w:rPr>
        <w:t>Streetballové</w:t>
      </w:r>
      <w:proofErr w:type="spellEnd"/>
      <w:r w:rsidRPr="0068692A">
        <w:rPr>
          <w:rFonts w:ascii="Times New Roman" w:hAnsi="Times New Roman" w:cs="Times New Roman"/>
          <w:b/>
          <w:position w:val="6"/>
          <w:sz w:val="24"/>
          <w:szCs w:val="24"/>
        </w:rPr>
        <w:t xml:space="preserve"> hřiště – Kyjov, Klínky“</w:t>
      </w:r>
      <w:r w:rsidRPr="0068692A">
        <w:rPr>
          <w:rFonts w:ascii="Times New Roman" w:hAnsi="Times New Roman" w:cs="Times New Roman"/>
          <w:position w:val="6"/>
          <w:sz w:val="24"/>
          <w:szCs w:val="24"/>
        </w:rPr>
        <w:t xml:space="preserve"> a rozhodla o uzavření smlouvy o dílo s dodavatelem FITNEMA s.r.o., se sídlem U Obůrky 823/5, 674 01 Třebíč, IČO 03554104 s celkovou nabídkovou cenou 411 721,58 Kč bez</w:t>
      </w:r>
      <w:r w:rsidRPr="0068692A">
        <w:rPr>
          <w:rFonts w:ascii="Times New Roman" w:hAnsi="Times New Roman" w:cs="Times New Roman"/>
          <w:sz w:val="24"/>
          <w:szCs w:val="24"/>
        </w:rPr>
        <w:t> </w:t>
      </w:r>
      <w:r w:rsidRPr="0068692A">
        <w:rPr>
          <w:rFonts w:ascii="Times New Roman" w:hAnsi="Times New Roman" w:cs="Times New Roman"/>
          <w:position w:val="6"/>
          <w:sz w:val="24"/>
          <w:szCs w:val="24"/>
        </w:rPr>
        <w:t>DPH, tj. 498 183,11 Kč včetně DPH.</w:t>
      </w:r>
    </w:p>
    <w:p w:rsidR="00290FA7" w:rsidRDefault="00290F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B5759" w:rsidRPr="005B5759" w:rsidRDefault="005B5759" w:rsidP="00AD0990">
      <w:pPr>
        <w:pStyle w:val="Zkladntext0"/>
        <w:spacing w:after="0"/>
        <w:ind w:firstLine="708"/>
        <w:rPr>
          <w:b/>
          <w:bCs/>
          <w:i/>
          <w:color w:val="000000" w:themeColor="text1"/>
          <w:szCs w:val="24"/>
        </w:rPr>
      </w:pPr>
      <w:r w:rsidRPr="005B5759">
        <w:rPr>
          <w:b/>
          <w:bCs/>
          <w:i/>
          <w:color w:val="000000" w:themeColor="text1"/>
          <w:szCs w:val="24"/>
        </w:rPr>
        <w:t>Materiál předkládaný přímo na jednání</w:t>
      </w:r>
    </w:p>
    <w:p w:rsidR="00AD0990" w:rsidRPr="00AD0990" w:rsidRDefault="00AD0990" w:rsidP="00AD0990">
      <w:pPr>
        <w:pStyle w:val="Zkladntext0"/>
        <w:spacing w:after="0"/>
        <w:ind w:firstLine="708"/>
        <w:rPr>
          <w:b/>
          <w:bCs/>
          <w:color w:val="000000" w:themeColor="text1"/>
          <w:szCs w:val="24"/>
          <w:u w:val="single"/>
        </w:rPr>
      </w:pPr>
      <w:r>
        <w:rPr>
          <w:b/>
          <w:bCs/>
          <w:color w:val="000000" w:themeColor="text1"/>
          <w:szCs w:val="24"/>
        </w:rPr>
        <w:t xml:space="preserve">17.3 </w:t>
      </w:r>
      <w:r w:rsidRPr="00AD0990">
        <w:rPr>
          <w:b/>
          <w:bCs/>
          <w:color w:val="000000" w:themeColor="text1"/>
          <w:szCs w:val="24"/>
          <w:u w:val="single"/>
        </w:rPr>
        <w:t>Schválení uzavření Dodatku č. 1 ke Smlouvě o přípravě a pořádání části</w:t>
      </w:r>
    </w:p>
    <w:p w:rsidR="00AD0990" w:rsidRPr="00AD0990" w:rsidRDefault="00AD0990" w:rsidP="00AD0990">
      <w:pPr>
        <w:pStyle w:val="Zkladntext0"/>
        <w:spacing w:before="0" w:after="0"/>
        <w:ind w:firstLine="708"/>
        <w:rPr>
          <w:b/>
          <w:bCs/>
          <w:color w:val="000000" w:themeColor="text1"/>
          <w:szCs w:val="24"/>
          <w:u w:val="single"/>
        </w:rPr>
      </w:pPr>
      <w:r w:rsidRPr="00AD0990">
        <w:rPr>
          <w:b/>
          <w:bCs/>
          <w:color w:val="000000" w:themeColor="text1"/>
          <w:szCs w:val="24"/>
        </w:rPr>
        <w:t xml:space="preserve">        </w:t>
      </w:r>
      <w:r w:rsidRPr="00AD0990">
        <w:rPr>
          <w:b/>
          <w:bCs/>
          <w:color w:val="000000" w:themeColor="text1"/>
          <w:szCs w:val="24"/>
          <w:u w:val="single"/>
        </w:rPr>
        <w:t>Mezinárodního hudebního festivalu třinácti měst CONCENTUS</w:t>
      </w:r>
    </w:p>
    <w:p w:rsidR="00AD0990" w:rsidRPr="00AD0990" w:rsidRDefault="00AD0990" w:rsidP="00AD0990">
      <w:pPr>
        <w:pStyle w:val="Zkladntext0"/>
        <w:spacing w:before="0" w:after="0"/>
        <w:ind w:firstLine="708"/>
        <w:rPr>
          <w:b/>
          <w:bCs/>
          <w:color w:val="000000" w:themeColor="text1"/>
          <w:szCs w:val="24"/>
          <w:u w:val="single"/>
        </w:rPr>
      </w:pPr>
      <w:r w:rsidRPr="00AD0990">
        <w:rPr>
          <w:b/>
          <w:bCs/>
          <w:color w:val="000000" w:themeColor="text1"/>
          <w:szCs w:val="24"/>
        </w:rPr>
        <w:t xml:space="preserve">        </w:t>
      </w:r>
      <w:r w:rsidRPr="00AD0990">
        <w:rPr>
          <w:b/>
          <w:bCs/>
          <w:color w:val="000000" w:themeColor="text1"/>
          <w:szCs w:val="24"/>
          <w:u w:val="single"/>
        </w:rPr>
        <w:t>MORAVIAE se společností Mezinárodní centrum slovanské hudby Brno,</w:t>
      </w:r>
    </w:p>
    <w:p w:rsidR="005B5759" w:rsidRPr="00295AB2" w:rsidRDefault="00AD0990" w:rsidP="00295AB2">
      <w:pPr>
        <w:pStyle w:val="Zkladntext0"/>
        <w:spacing w:before="0"/>
        <w:ind w:firstLine="708"/>
        <w:rPr>
          <w:b/>
          <w:bCs/>
          <w:color w:val="000000" w:themeColor="text1"/>
          <w:szCs w:val="24"/>
          <w:u w:val="single"/>
        </w:rPr>
      </w:pPr>
      <w:r w:rsidRPr="00AD0990">
        <w:rPr>
          <w:b/>
          <w:bCs/>
          <w:color w:val="000000" w:themeColor="text1"/>
          <w:szCs w:val="24"/>
        </w:rPr>
        <w:t xml:space="preserve">        </w:t>
      </w:r>
      <w:r w:rsidRPr="00AD0990">
        <w:rPr>
          <w:b/>
          <w:bCs/>
          <w:color w:val="000000" w:themeColor="text1"/>
          <w:szCs w:val="24"/>
          <w:u w:val="single"/>
        </w:rPr>
        <w:t>o.p.s.</w:t>
      </w:r>
    </w:p>
    <w:p w:rsidR="00AD0990" w:rsidRDefault="00AD0990" w:rsidP="00AD0990">
      <w:pPr>
        <w:pStyle w:val="Zkladntext0"/>
        <w:spacing w:before="0" w:after="0"/>
        <w:ind w:left="708"/>
      </w:pPr>
      <w:r>
        <w:rPr>
          <w:szCs w:val="24"/>
        </w:rPr>
        <w:t>Usnesení</w:t>
      </w:r>
    </w:p>
    <w:p w:rsidR="00AD0990" w:rsidRDefault="00AD0990" w:rsidP="00AD0990">
      <w:pPr>
        <w:spacing w:after="0" w:line="240" w:lineRule="auto"/>
        <w:ind w:left="708"/>
        <w:jc w:val="both"/>
      </w:pPr>
      <w:r>
        <w:rPr>
          <w:rFonts w:ascii="Times New Roman" w:hAnsi="Times New Roman" w:cs="Times New Roman"/>
          <w:sz w:val="24"/>
          <w:szCs w:val="24"/>
        </w:rPr>
        <w:t>Rady města Ky</w:t>
      </w:r>
      <w:r w:rsidR="005B5759">
        <w:rPr>
          <w:rFonts w:ascii="Times New Roman" w:hAnsi="Times New Roman" w:cs="Times New Roman"/>
          <w:sz w:val="24"/>
          <w:szCs w:val="24"/>
        </w:rPr>
        <w:t>jova ze dne 19. 2. 2024 č. 40/38</w:t>
      </w:r>
    </w:p>
    <w:p w:rsidR="00AD0990" w:rsidRDefault="00AD0990" w:rsidP="00AD099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města Kyjova, po projednání (6,0,0)</w:t>
      </w:r>
    </w:p>
    <w:p w:rsidR="0068692A" w:rsidRDefault="00AD0990" w:rsidP="005B5759">
      <w:pPr>
        <w:spacing w:line="240" w:lineRule="auto"/>
        <w:ind w:left="708"/>
        <w:jc w:val="both"/>
        <w:rPr>
          <w:rStyle w:val="Nadpis1Char"/>
          <w:rFonts w:eastAsiaTheme="minorHAnsi"/>
          <w:sz w:val="24"/>
          <w:szCs w:val="24"/>
          <w:u w:val="none"/>
        </w:rPr>
      </w:pPr>
      <w:r w:rsidRPr="005B5759">
        <w:rPr>
          <w:rStyle w:val="Nadpis1Char"/>
          <w:rFonts w:eastAsiaTheme="minorHAnsi"/>
          <w:sz w:val="24"/>
          <w:szCs w:val="24"/>
          <w:u w:val="none"/>
        </w:rPr>
        <w:t>a v souladu s §102 o</w:t>
      </w:r>
      <w:r w:rsidR="005B5759">
        <w:rPr>
          <w:rStyle w:val="Nadpis1Char"/>
          <w:rFonts w:eastAsiaTheme="minorHAnsi"/>
          <w:sz w:val="24"/>
          <w:szCs w:val="24"/>
          <w:u w:val="none"/>
        </w:rPr>
        <w:t xml:space="preserve">dst. 3 zákona č. 128/2000 Sb., </w:t>
      </w:r>
      <w:r w:rsidRPr="005B5759">
        <w:rPr>
          <w:rStyle w:val="Nadpis1Char"/>
          <w:rFonts w:eastAsiaTheme="minorHAnsi"/>
          <w:sz w:val="24"/>
          <w:szCs w:val="24"/>
          <w:u w:val="none"/>
        </w:rPr>
        <w:t xml:space="preserve">o obcích, (obecní zřízení) ve znění pozdějších předpisů, rozhodla o uzavření Dodatku č. 1 ke  Smlouvě o přípravě a pořádání části Mezinárodního hudebního festivalu třinácti měst CONCENTUS MORAVIAE v letech </w:t>
      </w:r>
      <w:r w:rsidRPr="005B5759">
        <w:rPr>
          <w:rFonts w:ascii="Times New Roman" w:hAnsi="Times New Roman" w:cs="Times New Roman"/>
          <w:sz w:val="24"/>
          <w:szCs w:val="24"/>
        </w:rPr>
        <w:t xml:space="preserve">2024, 2025, 2026 a 2027 uzavřené dne 18. 10. 2022 </w:t>
      </w:r>
      <w:r w:rsidRPr="005B5759">
        <w:rPr>
          <w:rStyle w:val="Nadpis1Char"/>
          <w:rFonts w:eastAsiaTheme="minorHAnsi"/>
          <w:sz w:val="24"/>
          <w:szCs w:val="24"/>
          <w:u w:val="none"/>
        </w:rPr>
        <w:t>s obecně prospěšnou společností Mezinárodní centrum slovanské hudby Brno, o</w:t>
      </w:r>
      <w:r w:rsidRPr="005B5759">
        <w:rPr>
          <w:rFonts w:ascii="Times New Roman" w:hAnsi="Times New Roman" w:cs="Times New Roman"/>
          <w:sz w:val="24"/>
          <w:szCs w:val="24"/>
        </w:rPr>
        <w:t xml:space="preserve">.p.s., IČ: 26235064. Předmětem dodatku je závazek města k poskytnutí mimořádného účelově vynaloženého příspěvku na uspořádání zahajovacího koncertu festivalu dne 31. května 2024 ve výši 50 000,- Kč, poskytnutí prostor pro konání společenského setkání pro 150 osob po uvedeném zahajovacím koncertě, uhrazení nákladů na uvedené společenské setkání a závazek centra poskytnout městu 60 čestných vstupenek a </w:t>
      </w:r>
      <w:proofErr w:type="spellStart"/>
      <w:r w:rsidRPr="005B5759">
        <w:rPr>
          <w:rFonts w:ascii="Times New Roman" w:hAnsi="Times New Roman" w:cs="Times New Roman"/>
          <w:sz w:val="24"/>
          <w:szCs w:val="24"/>
        </w:rPr>
        <w:t>rautenek</w:t>
      </w:r>
      <w:proofErr w:type="spellEnd"/>
      <w:r w:rsidRPr="005B5759">
        <w:rPr>
          <w:rFonts w:ascii="Times New Roman" w:hAnsi="Times New Roman" w:cs="Times New Roman"/>
          <w:sz w:val="24"/>
          <w:szCs w:val="24"/>
        </w:rPr>
        <w:t xml:space="preserve"> na předmětný zahajovací koncert.</w:t>
      </w:r>
    </w:p>
    <w:p w:rsidR="00932C69" w:rsidRPr="005B5759" w:rsidRDefault="00932C69" w:rsidP="00295A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37081" w:rsidRPr="00290FA7" w:rsidRDefault="00290FA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290F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Další informace</w:t>
      </w:r>
    </w:p>
    <w:p w:rsidR="005D4BA1" w:rsidRDefault="005D4BA1" w:rsidP="005D4BA1"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Rozšíření zón placeného stání v Kyjově – Sídliště Zahradní</w:t>
      </w:r>
    </w:p>
    <w:p w:rsidR="007D2B49" w:rsidRDefault="007D2B49" w:rsidP="007D2B49">
      <w:pPr>
        <w:pStyle w:val="Zkladntext0"/>
        <w:spacing w:before="0" w:after="0"/>
      </w:pPr>
      <w:r>
        <w:t>Usnesení</w:t>
      </w:r>
    </w:p>
    <w:p w:rsidR="007D2B49" w:rsidRDefault="007D2B49" w:rsidP="007D2B49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Rady města Kyjova ze dne 19. 2. 2024 č. 40/39</w:t>
      </w:r>
    </w:p>
    <w:p w:rsidR="007D2B49" w:rsidRDefault="007D2B49" w:rsidP="007D2B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města Kyjova, po projednání (6,0,0)</w:t>
      </w:r>
    </w:p>
    <w:p w:rsidR="007D2B49" w:rsidRDefault="007D2B49" w:rsidP="007D2B49">
      <w:p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v souladu s ustanovením § 102 odst. 3 zákona č. 128/2000 Sb., o obcích, ve znění pozdějších </w:t>
      </w:r>
      <w:r w:rsidRPr="00464674">
        <w:rPr>
          <w:rFonts w:ascii="Times New Roman" w:hAnsi="Times New Roman" w:cs="Times New Roman"/>
          <w:sz w:val="24"/>
          <w:szCs w:val="24"/>
          <w:lang w:eastAsia="cs-CZ"/>
        </w:rPr>
        <w:t xml:space="preserve">předpisů, rozhodla o rozšíření zón placeného stání v Kyjově o Sídliště Zahradní a pověřila dotčené odbory MÚ Kyjov zajištěním přípravy tohoto rozšíření v délce ulice Sídliště Zahradní od mostu přes Kyjovku po křižovatku s ulicí Mezivodí. Současně rozhodla o umístění svislé dopravní značky IZ8a  ̎30 ̎ a prodloužení platnosti téhož stávajícího dopravního značení po celé délce ulice Sídliště Zahradní, tj. </w:t>
      </w:r>
      <w:r w:rsidRPr="00464674">
        <w:rPr>
          <w:rFonts w:ascii="Times New Roman" w:hAnsi="Times New Roman" w:cs="Times New Roman"/>
          <w:iCs/>
          <w:sz w:val="24"/>
          <w:szCs w:val="24"/>
          <w:lang w:eastAsia="cs-CZ"/>
        </w:rPr>
        <w:t>od křižovatky s tř. Komenského po křižovatku s ulicí Mezivodí.</w:t>
      </w:r>
    </w:p>
    <w:p w:rsidR="005D4BA1" w:rsidRDefault="005D4BA1" w:rsidP="005D4BA1">
      <w:pPr>
        <w:tabs>
          <w:tab w:val="left" w:pos="900"/>
        </w:tabs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E17B51" w:rsidRDefault="00E17B51" w:rsidP="00E17B51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7B51" w:rsidRDefault="00E17B51" w:rsidP="00E17B51">
      <w:pPr>
        <w:pStyle w:val="Zkladntext0"/>
        <w:spacing w:before="0" w:after="0"/>
      </w:pPr>
      <w:r>
        <w:rPr>
          <w:szCs w:val="24"/>
        </w:rPr>
        <w:t>Usnesení</w:t>
      </w:r>
    </w:p>
    <w:p w:rsidR="00E17B51" w:rsidRDefault="00E17B51" w:rsidP="00E17B5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Rady města Kyjova ze dne 19. 2. 2024 č. 40/40</w:t>
      </w:r>
    </w:p>
    <w:p w:rsidR="00E17B51" w:rsidRDefault="00E17B51" w:rsidP="00E17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města Kyjova, po projednání (6,0,0)</w:t>
      </w:r>
    </w:p>
    <w:p w:rsidR="005D4BA1" w:rsidRPr="004632BC" w:rsidRDefault="00E17B51" w:rsidP="00463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bere na vědomí rezignaci PaedDr. Jana Navrátila jako člena Kontrolního výboru a doporučuje Zastupitelstvu města Kyjova zvolit členku Kontrolního výboru Mgr. Janu </w:t>
      </w:r>
      <w:proofErr w:type="spellStart"/>
      <w:r>
        <w:rPr>
          <w:rFonts w:ascii="Times New Roman" w:hAnsi="Times New Roman" w:cs="Times New Roman"/>
          <w:sz w:val="24"/>
          <w:szCs w:val="24"/>
        </w:rPr>
        <w:t>Truschingerovou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7081" w:rsidRDefault="00937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37081" w:rsidRDefault="00937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37081" w:rsidRDefault="009E60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Zapsala: Mgr. Eliška Rubanová</w:t>
      </w:r>
    </w:p>
    <w:p w:rsidR="001110D1" w:rsidRDefault="001110D1">
      <w:pPr>
        <w:rPr>
          <w:rFonts w:ascii="Times New Roman" w:hAnsi="Times New Roman" w:cs="Times New Roman"/>
          <w:sz w:val="24"/>
          <w:szCs w:val="24"/>
        </w:rPr>
      </w:pPr>
    </w:p>
    <w:p w:rsidR="00B07E02" w:rsidRDefault="00B07E02">
      <w:pPr>
        <w:rPr>
          <w:rFonts w:ascii="Times New Roman" w:hAnsi="Times New Roman" w:cs="Times New Roman"/>
          <w:sz w:val="24"/>
          <w:szCs w:val="24"/>
        </w:rPr>
      </w:pPr>
    </w:p>
    <w:p w:rsidR="00937081" w:rsidRDefault="009E6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37081">
      <w:pgSz w:w="11906" w:h="16838"/>
      <w:pgMar w:top="1418" w:right="1418" w:bottom="1134" w:left="1418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B5C48"/>
    <w:multiLevelType w:val="hybridMultilevel"/>
    <w:tmpl w:val="66FC60B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C113E5F"/>
    <w:multiLevelType w:val="multilevel"/>
    <w:tmpl w:val="24CC22B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30BB3C24"/>
    <w:multiLevelType w:val="multilevel"/>
    <w:tmpl w:val="031A7896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1140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1284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1428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1572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716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860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2004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2148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2292" w:hanging="1584"/>
      </w:pPr>
    </w:lvl>
  </w:abstractNum>
  <w:abstractNum w:abstractNumId="3" w15:restartNumberingAfterBreak="0">
    <w:nsid w:val="31096F63"/>
    <w:multiLevelType w:val="hybridMultilevel"/>
    <w:tmpl w:val="D7902A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A7333"/>
    <w:multiLevelType w:val="multilevel"/>
    <w:tmpl w:val="5964ED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D0E730D"/>
    <w:multiLevelType w:val="multilevel"/>
    <w:tmpl w:val="17BCD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 w15:restartNumberingAfterBreak="0">
    <w:nsid w:val="560A75F9"/>
    <w:multiLevelType w:val="hybridMultilevel"/>
    <w:tmpl w:val="78A6D8F8"/>
    <w:lvl w:ilvl="0" w:tplc="D56E7B4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D4D4B"/>
    <w:multiLevelType w:val="multilevel"/>
    <w:tmpl w:val="011C12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5EE00B31"/>
    <w:multiLevelType w:val="hybridMultilevel"/>
    <w:tmpl w:val="2028E9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sDel="0" w:formatting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081"/>
    <w:rsid w:val="00006218"/>
    <w:rsid w:val="00053C1C"/>
    <w:rsid w:val="00080C1B"/>
    <w:rsid w:val="00097F42"/>
    <w:rsid w:val="000F2968"/>
    <w:rsid w:val="001048FD"/>
    <w:rsid w:val="001110D1"/>
    <w:rsid w:val="001649D8"/>
    <w:rsid w:val="001A3C79"/>
    <w:rsid w:val="001C1628"/>
    <w:rsid w:val="001F5A06"/>
    <w:rsid w:val="00201D98"/>
    <w:rsid w:val="002132F9"/>
    <w:rsid w:val="00217E00"/>
    <w:rsid w:val="00231173"/>
    <w:rsid w:val="00251EE2"/>
    <w:rsid w:val="00290FA7"/>
    <w:rsid w:val="00295AB2"/>
    <w:rsid w:val="002C5668"/>
    <w:rsid w:val="002D27C5"/>
    <w:rsid w:val="00384E21"/>
    <w:rsid w:val="00425379"/>
    <w:rsid w:val="004632BC"/>
    <w:rsid w:val="004A78EC"/>
    <w:rsid w:val="004B29DA"/>
    <w:rsid w:val="004C0C45"/>
    <w:rsid w:val="00524B89"/>
    <w:rsid w:val="005442FF"/>
    <w:rsid w:val="005751A0"/>
    <w:rsid w:val="005B5759"/>
    <w:rsid w:val="005C707F"/>
    <w:rsid w:val="005D4BA1"/>
    <w:rsid w:val="005F1760"/>
    <w:rsid w:val="0064420C"/>
    <w:rsid w:val="00654FD9"/>
    <w:rsid w:val="00672C8C"/>
    <w:rsid w:val="0068692A"/>
    <w:rsid w:val="00695F62"/>
    <w:rsid w:val="00742DC6"/>
    <w:rsid w:val="007D2B49"/>
    <w:rsid w:val="008D7BEE"/>
    <w:rsid w:val="00932C69"/>
    <w:rsid w:val="00937081"/>
    <w:rsid w:val="00960514"/>
    <w:rsid w:val="009A699A"/>
    <w:rsid w:val="009B4C36"/>
    <w:rsid w:val="009E6029"/>
    <w:rsid w:val="00A04CDB"/>
    <w:rsid w:val="00A40496"/>
    <w:rsid w:val="00A47163"/>
    <w:rsid w:val="00AD0990"/>
    <w:rsid w:val="00AF6149"/>
    <w:rsid w:val="00B07E02"/>
    <w:rsid w:val="00B43B88"/>
    <w:rsid w:val="00B62E55"/>
    <w:rsid w:val="00B90833"/>
    <w:rsid w:val="00BF4C71"/>
    <w:rsid w:val="00C57D52"/>
    <w:rsid w:val="00C848D2"/>
    <w:rsid w:val="00CC1408"/>
    <w:rsid w:val="00CD6FD6"/>
    <w:rsid w:val="00D468A9"/>
    <w:rsid w:val="00D52737"/>
    <w:rsid w:val="00DD2C30"/>
    <w:rsid w:val="00DF69E1"/>
    <w:rsid w:val="00E17B51"/>
    <w:rsid w:val="00E2690B"/>
    <w:rsid w:val="00E417DB"/>
    <w:rsid w:val="00ED2B4E"/>
    <w:rsid w:val="00F318DB"/>
    <w:rsid w:val="00F40E02"/>
    <w:rsid w:val="00F45C84"/>
    <w:rsid w:val="00F81860"/>
    <w:rsid w:val="00FA6A27"/>
    <w:rsid w:val="00FC1EA2"/>
    <w:rsid w:val="00FF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728A9"/>
  <w15:docId w15:val="{E6AA5890-B9B5-4C4D-8AF6-C43AFD95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62DB"/>
    <w:pPr>
      <w:spacing w:after="160" w:line="259" w:lineRule="auto"/>
    </w:pPr>
    <w:rPr>
      <w:sz w:val="22"/>
    </w:rPr>
  </w:style>
  <w:style w:type="paragraph" w:styleId="Nadpis1">
    <w:name w:val="heading 1"/>
    <w:basedOn w:val="Normln"/>
    <w:next w:val="Normln"/>
    <w:link w:val="Nadpis1Char"/>
    <w:qFormat/>
    <w:rsid w:val="003D5AB7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paragraph" w:styleId="Nadpis2">
    <w:name w:val="heading 2"/>
    <w:basedOn w:val="Normln"/>
    <w:next w:val="Normln"/>
    <w:link w:val="Nadpis2Char"/>
    <w:unhideWhenUsed/>
    <w:qFormat/>
    <w:rsid w:val="003D5AB7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paragraph" w:styleId="Nadpis3">
    <w:name w:val="heading 3"/>
    <w:basedOn w:val="Normln"/>
    <w:next w:val="Normln"/>
    <w:link w:val="Nadpis3Char"/>
    <w:unhideWhenUsed/>
    <w:qFormat/>
    <w:rsid w:val="003D5AB7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paragraph" w:styleId="Nadpis4">
    <w:name w:val="heading 4"/>
    <w:basedOn w:val="Normln"/>
    <w:next w:val="Normln"/>
    <w:link w:val="Nadpis4Char"/>
    <w:unhideWhenUsed/>
    <w:qFormat/>
    <w:rsid w:val="003D5AB7"/>
    <w:pPr>
      <w:keepNext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paragraph" w:styleId="Nadpis5">
    <w:name w:val="heading 5"/>
    <w:basedOn w:val="Normln"/>
    <w:next w:val="Normln"/>
    <w:link w:val="Nadpis5Char"/>
    <w:unhideWhenUsed/>
    <w:qFormat/>
    <w:rsid w:val="003D5AB7"/>
    <w:pPr>
      <w:keepNext/>
      <w:numPr>
        <w:ilvl w:val="4"/>
        <w:numId w:val="1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dpis6">
    <w:name w:val="heading 6"/>
    <w:basedOn w:val="Normln"/>
    <w:next w:val="Normln"/>
    <w:link w:val="Nadpis6Char"/>
    <w:unhideWhenUsed/>
    <w:qFormat/>
    <w:rsid w:val="003D5AB7"/>
    <w:pPr>
      <w:keepNext/>
      <w:numPr>
        <w:ilvl w:val="5"/>
        <w:numId w:val="1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dpis7">
    <w:name w:val="heading 7"/>
    <w:basedOn w:val="Normln"/>
    <w:next w:val="Normln"/>
    <w:link w:val="Nadpis7Char"/>
    <w:unhideWhenUsed/>
    <w:qFormat/>
    <w:rsid w:val="003D5AB7"/>
    <w:pPr>
      <w:keepNext/>
      <w:numPr>
        <w:ilvl w:val="6"/>
        <w:numId w:val="1"/>
      </w:numPr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3D5AB7"/>
    <w:pPr>
      <w:keepNext/>
      <w:numPr>
        <w:ilvl w:val="7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3D5AB7"/>
    <w:pPr>
      <w:keepNext/>
      <w:numPr>
        <w:ilvl w:val="8"/>
        <w:numId w:val="1"/>
      </w:numPr>
      <w:spacing w:after="0" w:line="240" w:lineRule="auto"/>
      <w:ind w:left="0" w:right="-428" w:firstLine="0"/>
      <w:outlineLvl w:val="8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3D5AB7"/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character" w:customStyle="1" w:styleId="Nadpis2Char">
    <w:name w:val="Nadpis 2 Char"/>
    <w:basedOn w:val="Standardnpsmoodstavce"/>
    <w:link w:val="Nadpis2"/>
    <w:qFormat/>
    <w:rsid w:val="003D5AB7"/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character" w:customStyle="1" w:styleId="Nadpis3Char">
    <w:name w:val="Nadpis 3 Char"/>
    <w:basedOn w:val="Standardnpsmoodstavce"/>
    <w:link w:val="Nadpis3"/>
    <w:qFormat/>
    <w:rsid w:val="003D5AB7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qFormat/>
    <w:rsid w:val="003D5AB7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Nadpis5Char">
    <w:name w:val="Nadpis 5 Char"/>
    <w:basedOn w:val="Standardnpsmoodstavce"/>
    <w:link w:val="Nadpis5"/>
    <w:qFormat/>
    <w:rsid w:val="003D5AB7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dpis6Char">
    <w:name w:val="Nadpis 6 Char"/>
    <w:basedOn w:val="Standardnpsmoodstavce"/>
    <w:link w:val="Nadpis6"/>
    <w:qFormat/>
    <w:rsid w:val="003D5AB7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dpis7Char">
    <w:name w:val="Nadpis 7 Char"/>
    <w:basedOn w:val="Standardnpsmoodstavce"/>
    <w:link w:val="Nadpis7"/>
    <w:qFormat/>
    <w:rsid w:val="003D5AB7"/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character" w:customStyle="1" w:styleId="Nadpis8Char">
    <w:name w:val="Nadpis 8 Char"/>
    <w:basedOn w:val="Standardnpsmoodstavce"/>
    <w:link w:val="Nadpis8"/>
    <w:semiHidden/>
    <w:qFormat/>
    <w:rsid w:val="003D5AB7"/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character" w:customStyle="1" w:styleId="Nadpis9Char">
    <w:name w:val="Nadpis 9 Char"/>
    <w:basedOn w:val="Standardnpsmoodstavce"/>
    <w:link w:val="Nadpis9"/>
    <w:semiHidden/>
    <w:qFormat/>
    <w:rsid w:val="003D5AB7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3D5AB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1">
    <w:name w:val="Základní text Char1"/>
    <w:basedOn w:val="Standardnpsmoodstavce"/>
    <w:uiPriority w:val="99"/>
    <w:semiHidden/>
    <w:qFormat/>
    <w:rsid w:val="003D5AB7"/>
  </w:style>
  <w:style w:type="character" w:customStyle="1" w:styleId="TextbublinyChar">
    <w:name w:val="Text bubliny Char"/>
    <w:basedOn w:val="Standardnpsmoodstavce"/>
    <w:link w:val="Textbubliny"/>
    <w:semiHidden/>
    <w:qFormat/>
    <w:rsid w:val="00AA3925"/>
    <w:rPr>
      <w:rFonts w:ascii="Segoe UI" w:hAnsi="Segoe UI" w:cs="Segoe UI"/>
      <w:sz w:val="18"/>
      <w:szCs w:val="18"/>
    </w:rPr>
  </w:style>
  <w:style w:type="character" w:customStyle="1" w:styleId="Internetovodkaz">
    <w:name w:val="Internetový odkaz"/>
    <w:uiPriority w:val="99"/>
    <w:unhideWhenUsed/>
    <w:rsid w:val="004C5D22"/>
    <w:rPr>
      <w:color w:val="0563C1"/>
      <w:u w:val="single"/>
    </w:rPr>
  </w:style>
  <w:style w:type="character" w:styleId="Zdraznn">
    <w:name w:val="Emphasis"/>
    <w:basedOn w:val="Standardnpsmoodstavce"/>
    <w:qFormat/>
    <w:rsid w:val="00D42BEB"/>
    <w:rPr>
      <w:i/>
      <w:iCs/>
    </w:rPr>
  </w:style>
  <w:style w:type="character" w:customStyle="1" w:styleId="nowrap">
    <w:name w:val="nowrap"/>
    <w:basedOn w:val="Standardnpsmoodstavce"/>
    <w:qFormat/>
    <w:rsid w:val="00A606CB"/>
  </w:style>
  <w:style w:type="character" w:customStyle="1" w:styleId="apple-converted-space">
    <w:name w:val="apple-converted-space"/>
    <w:basedOn w:val="Standardnpsmoodstavce"/>
    <w:qFormat/>
    <w:rsid w:val="00104952"/>
  </w:style>
  <w:style w:type="character" w:styleId="Siln">
    <w:name w:val="Strong"/>
    <w:uiPriority w:val="22"/>
    <w:qFormat/>
    <w:rsid w:val="00286C3F"/>
    <w:rPr>
      <w:b/>
      <w:bCs/>
    </w:rPr>
  </w:style>
  <w:style w:type="character" w:customStyle="1" w:styleId="WW8Num2z0">
    <w:name w:val="WW8Num2z0"/>
    <w:qFormat/>
    <w:rsid w:val="000962DB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0962DB"/>
    <w:rPr>
      <w:rFonts w:ascii="Courier New" w:hAnsi="Courier New" w:cs="Courier New"/>
    </w:rPr>
  </w:style>
  <w:style w:type="character" w:customStyle="1" w:styleId="WW8Num2z2">
    <w:name w:val="WW8Num2z2"/>
    <w:qFormat/>
    <w:rsid w:val="000962DB"/>
    <w:rPr>
      <w:rFonts w:ascii="Wingdings" w:hAnsi="Wingdings" w:cs="Wingdings"/>
    </w:rPr>
  </w:style>
  <w:style w:type="character" w:customStyle="1" w:styleId="WW8Num2z3">
    <w:name w:val="WW8Num2z3"/>
    <w:qFormat/>
    <w:rsid w:val="000962DB"/>
    <w:rPr>
      <w:rFonts w:ascii="Symbol" w:hAnsi="Symbol" w:cs="Symbol"/>
    </w:rPr>
  </w:style>
  <w:style w:type="character" w:customStyle="1" w:styleId="WW8Num13z0">
    <w:name w:val="WW8Num13z0"/>
    <w:qFormat/>
    <w:rsid w:val="000962DB"/>
    <w:rPr>
      <w:i/>
    </w:rPr>
  </w:style>
  <w:style w:type="character" w:customStyle="1" w:styleId="WW8Num13z1">
    <w:name w:val="WW8Num13z1"/>
    <w:qFormat/>
    <w:rsid w:val="000962DB"/>
  </w:style>
  <w:style w:type="character" w:customStyle="1" w:styleId="WW8Num13z2">
    <w:name w:val="WW8Num13z2"/>
    <w:qFormat/>
    <w:rsid w:val="000962DB"/>
  </w:style>
  <w:style w:type="character" w:customStyle="1" w:styleId="WW8Num13z3">
    <w:name w:val="WW8Num13z3"/>
    <w:qFormat/>
    <w:rsid w:val="000962DB"/>
  </w:style>
  <w:style w:type="character" w:customStyle="1" w:styleId="WW8Num13z4">
    <w:name w:val="WW8Num13z4"/>
    <w:qFormat/>
    <w:rsid w:val="000962DB"/>
  </w:style>
  <w:style w:type="character" w:customStyle="1" w:styleId="WW8Num13z5">
    <w:name w:val="WW8Num13z5"/>
    <w:qFormat/>
    <w:rsid w:val="000962DB"/>
  </w:style>
  <w:style w:type="character" w:customStyle="1" w:styleId="WW8Num13z6">
    <w:name w:val="WW8Num13z6"/>
    <w:qFormat/>
    <w:rsid w:val="000962DB"/>
  </w:style>
  <w:style w:type="character" w:customStyle="1" w:styleId="WW8Num13z7">
    <w:name w:val="WW8Num13z7"/>
    <w:qFormat/>
    <w:rsid w:val="000962DB"/>
  </w:style>
  <w:style w:type="character" w:customStyle="1" w:styleId="WW8Num13z8">
    <w:name w:val="WW8Num13z8"/>
    <w:qFormat/>
    <w:rsid w:val="000962DB"/>
  </w:style>
  <w:style w:type="character" w:customStyle="1" w:styleId="Zkladntext3Char">
    <w:name w:val="Základní text 3 Char"/>
    <w:basedOn w:val="Standardnpsmoodstavce"/>
    <w:link w:val="Zkladntext3"/>
    <w:uiPriority w:val="99"/>
    <w:qFormat/>
    <w:rsid w:val="004E5194"/>
    <w:rPr>
      <w:sz w:val="16"/>
      <w:szCs w:val="16"/>
    </w:rPr>
  </w:style>
  <w:style w:type="character" w:customStyle="1" w:styleId="Zkladntext3Char1">
    <w:name w:val="Základní text 3 Char1"/>
    <w:basedOn w:val="Standardnpsmoodstavce"/>
    <w:uiPriority w:val="99"/>
    <w:semiHidden/>
    <w:qFormat/>
    <w:rsid w:val="004E5194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256D2C"/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56D2C"/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qFormat/>
    <w:rsid w:val="008328A1"/>
    <w:rPr>
      <w:sz w:val="22"/>
    </w:rPr>
  </w:style>
  <w:style w:type="character" w:customStyle="1" w:styleId="field678">
    <w:name w:val="field_678"/>
    <w:qFormat/>
    <w:rsid w:val="00ED7E67"/>
  </w:style>
  <w:style w:type="character" w:customStyle="1" w:styleId="WW8Num4z0">
    <w:name w:val="WW8Num4z0"/>
    <w:qFormat/>
    <w:rPr>
      <w:rFonts w:ascii="Symbol" w:hAnsi="Symbol" w:cs="Symbol"/>
      <w:sz w:val="24"/>
      <w:szCs w:val="24"/>
      <w:lang w:eastAsia="ar-SA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eastAsia="Calibri" w:hAnsi="Symbol" w:cs="Symbol"/>
      <w:sz w:val="24"/>
      <w:szCs w:val="24"/>
      <w:lang w:eastAsia="en-U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1z0">
    <w:name w:val="WW8Num1z0"/>
    <w:qFormat/>
    <w:rPr>
      <w:rFonts w:ascii="Symbol" w:hAnsi="Symbol" w:cs="Symbol"/>
      <w:sz w:val="24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tojvnm2t">
    <w:name w:val="tojvnm2t"/>
    <w:basedOn w:val="Standardnpsmoodstavce"/>
    <w:qFormat/>
    <w:rsid w:val="00850B23"/>
  </w:style>
  <w:style w:type="character" w:styleId="Odkaznakoment">
    <w:name w:val="annotation reference"/>
    <w:basedOn w:val="Standardnpsmoodstavce"/>
    <w:semiHidden/>
    <w:unhideWhenUsed/>
    <w:qFormat/>
    <w:rsid w:val="00D4386F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D4386F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CharStyle8">
    <w:name w:val="Char Style 8"/>
    <w:qFormat/>
    <w:rsid w:val="002A6B51"/>
    <w:rPr>
      <w:b/>
      <w:bCs/>
      <w:u w:val="none"/>
    </w:rPr>
  </w:style>
  <w:style w:type="character" w:customStyle="1" w:styleId="NzevChar">
    <w:name w:val="Název Char"/>
    <w:basedOn w:val="Standardnpsmoodstavce"/>
    <w:link w:val="Nzev"/>
    <w:qFormat/>
    <w:rsid w:val="00FD4917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AnapovedaM">
    <w:name w:val="AnapovedaM"/>
    <w:qFormat/>
    <w:rsid w:val="00637696"/>
    <w:rPr>
      <w:rFonts w:ascii="Arial" w:hAnsi="Arial"/>
      <w:vanish/>
      <w:color w:val="FF0000"/>
      <w:spacing w:val="-5"/>
      <w:position w:val="0"/>
      <w:sz w:val="16"/>
      <w:vertAlign w:val="baseline"/>
      <w:lang w:val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locked/>
    <w:rsid w:val="003A15E2"/>
    <w:rPr>
      <w:rFonts w:ascii="Calibri" w:eastAsia="Calibri" w:hAnsi="Calibri" w:cs="Times New Roman"/>
      <w:sz w:val="22"/>
      <w:lang w:eastAsia="cs-CZ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0"/>
    <w:qFormat/>
    <w:rsid w:val="000962D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0">
    <w:name w:val="Body Text"/>
    <w:basedOn w:val="Normln"/>
    <w:uiPriority w:val="99"/>
    <w:unhideWhenUsed/>
    <w:rsid w:val="003D5AB7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">
    <w:name w:val="List"/>
    <w:basedOn w:val="Zkladntext0"/>
    <w:rsid w:val="000962DB"/>
    <w:rPr>
      <w:rFonts w:cs="Arial"/>
    </w:rPr>
  </w:style>
  <w:style w:type="paragraph" w:styleId="Titulek">
    <w:name w:val="caption"/>
    <w:basedOn w:val="Normln"/>
    <w:qFormat/>
    <w:rsid w:val="000962D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0962DB"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semiHidden/>
    <w:unhideWhenUsed/>
    <w:qFormat/>
    <w:rsid w:val="00AA392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395C28"/>
    <w:pPr>
      <w:spacing w:after="0" w:line="240" w:lineRule="auto"/>
      <w:ind w:left="720"/>
    </w:pPr>
    <w:rPr>
      <w:rFonts w:ascii="Calibri" w:eastAsia="Calibri" w:hAnsi="Calibri" w:cs="Times New Roman"/>
      <w:lang w:eastAsia="cs-CZ"/>
    </w:rPr>
  </w:style>
  <w:style w:type="paragraph" w:customStyle="1" w:styleId="Textbody">
    <w:name w:val="Text body"/>
    <w:basedOn w:val="Normln"/>
    <w:qFormat/>
    <w:rsid w:val="0098087D"/>
    <w:pPr>
      <w:spacing w:before="100" w:after="100" w:line="240" w:lineRule="auto"/>
      <w:jc w:val="both"/>
      <w:textAlignment w:val="baseline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Bezmezer">
    <w:name w:val="No Spacing"/>
    <w:uiPriority w:val="1"/>
    <w:qFormat/>
    <w:rsid w:val="0098087D"/>
    <w:rPr>
      <w:sz w:val="22"/>
    </w:rPr>
  </w:style>
  <w:style w:type="paragraph" w:styleId="Normlnweb">
    <w:name w:val="Normal (Web)"/>
    <w:basedOn w:val="Normln"/>
    <w:uiPriority w:val="99"/>
    <w:unhideWhenUsed/>
    <w:qFormat/>
    <w:rsid w:val="0098087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">
    <w:name w:val="Základní text~"/>
    <w:basedOn w:val="Normln"/>
    <w:link w:val="ZkladntextChar"/>
    <w:qFormat/>
    <w:rsid w:val="001D4611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22">
    <w:name w:val="Základní text 22"/>
    <w:basedOn w:val="Normln"/>
    <w:qFormat/>
    <w:rsid w:val="00567E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qFormat/>
    <w:rsid w:val="00D42BEB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Seznamsodrkami">
    <w:name w:val="List Bullet"/>
    <w:basedOn w:val="Normln"/>
    <w:uiPriority w:val="99"/>
    <w:unhideWhenUsed/>
    <w:qFormat/>
    <w:rsid w:val="00781A61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qFormat/>
    <w:rsid w:val="009101DF"/>
    <w:pPr>
      <w:tabs>
        <w:tab w:val="left" w:pos="8976"/>
      </w:tabs>
      <w:spacing w:after="0" w:line="240" w:lineRule="auto"/>
      <w:ind w:left="-102" w:right="709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qFormat/>
    <w:rsid w:val="004E5194"/>
    <w:pPr>
      <w:spacing w:after="120" w:line="252" w:lineRule="auto"/>
    </w:pPr>
    <w:rPr>
      <w:sz w:val="16"/>
      <w:szCs w:val="16"/>
    </w:rPr>
  </w:style>
  <w:style w:type="paragraph" w:customStyle="1" w:styleId="mcntmsonormal">
    <w:name w:val="mcntmsonormal"/>
    <w:basedOn w:val="Normln"/>
    <w:qFormat/>
    <w:rsid w:val="00AA7D1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256D2C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56D2C"/>
    <w:pPr>
      <w:tabs>
        <w:tab w:val="center" w:pos="4536"/>
        <w:tab w:val="right" w:pos="9072"/>
      </w:tabs>
      <w:spacing w:after="0" w:line="240" w:lineRule="auto"/>
    </w:pPr>
  </w:style>
  <w:style w:type="paragraph" w:styleId="Zkladntext2">
    <w:name w:val="Body Text 2"/>
    <w:basedOn w:val="Normln"/>
    <w:link w:val="Zkladntext2Char"/>
    <w:uiPriority w:val="99"/>
    <w:unhideWhenUsed/>
    <w:qFormat/>
    <w:rsid w:val="008328A1"/>
    <w:pPr>
      <w:spacing w:after="120" w:line="480" w:lineRule="auto"/>
    </w:pPr>
  </w:style>
  <w:style w:type="paragraph" w:customStyle="1" w:styleId="-wm-msonormal">
    <w:name w:val="-wm-msonormal"/>
    <w:basedOn w:val="Normln"/>
    <w:qFormat/>
    <w:rsid w:val="000E7986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qFormat/>
    <w:rsid w:val="0062752A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5">
    <w:name w:val="25"/>
    <w:qFormat/>
    <w:rsid w:val="00164E89"/>
    <w:pPr>
      <w:spacing w:after="160" w:line="259" w:lineRule="auto"/>
    </w:pPr>
    <w:rPr>
      <w:sz w:val="22"/>
    </w:rPr>
  </w:style>
  <w:style w:type="paragraph" w:customStyle="1" w:styleId="24">
    <w:name w:val="24"/>
    <w:qFormat/>
    <w:rsid w:val="004B6D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3">
    <w:name w:val="23"/>
    <w:qFormat/>
    <w:rsid w:val="00022E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">
    <w:name w:val="22"/>
    <w:qFormat/>
    <w:rsid w:val="009110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1">
    <w:name w:val="21"/>
    <w:qFormat/>
    <w:rsid w:val="00257D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0">
    <w:name w:val="20"/>
    <w:qFormat/>
    <w:rsid w:val="00C949D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9">
    <w:name w:val="19"/>
    <w:qFormat/>
    <w:rsid w:val="0092157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vbloku1">
    <w:name w:val="Text v bloku1"/>
    <w:basedOn w:val="Normln"/>
    <w:qFormat/>
    <w:rsid w:val="007A3F07"/>
    <w:pPr>
      <w:spacing w:after="0" w:line="240" w:lineRule="auto"/>
      <w:ind w:left="-102" w:right="7091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18">
    <w:name w:val="18"/>
    <w:qFormat/>
    <w:rsid w:val="004B79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7">
    <w:name w:val="17"/>
    <w:qFormat/>
    <w:rsid w:val="00914E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6">
    <w:name w:val="16"/>
    <w:qFormat/>
    <w:rsid w:val="002B6A39"/>
    <w:pPr>
      <w:spacing w:after="160" w:line="259" w:lineRule="auto"/>
    </w:pPr>
    <w:rPr>
      <w:sz w:val="22"/>
    </w:rPr>
  </w:style>
  <w:style w:type="paragraph" w:customStyle="1" w:styleId="15">
    <w:name w:val="15"/>
    <w:qFormat/>
    <w:rsid w:val="0048723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4">
    <w:name w:val="14"/>
    <w:qFormat/>
    <w:rsid w:val="00990D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3">
    <w:name w:val="13"/>
    <w:qFormat/>
    <w:rsid w:val="001E23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2">
    <w:name w:val="12"/>
    <w:qFormat/>
    <w:rsid w:val="004D25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1"/>
    <w:qFormat/>
    <w:rsid w:val="007521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0">
    <w:name w:val="10"/>
    <w:qFormat/>
    <w:rsid w:val="00F143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9">
    <w:name w:val="9"/>
    <w:qFormat/>
    <w:rsid w:val="007A01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8">
    <w:name w:val="8"/>
    <w:qFormat/>
    <w:rsid w:val="00CD67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7">
    <w:name w:val="7"/>
    <w:qFormat/>
    <w:rsid w:val="00A37A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6">
    <w:name w:val="6"/>
    <w:qFormat/>
    <w:rsid w:val="0053528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semiHidden/>
    <w:unhideWhenUsed/>
    <w:qFormat/>
    <w:rsid w:val="00D4386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5">
    <w:name w:val="5"/>
    <w:qFormat/>
    <w:rsid w:val="009230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4">
    <w:name w:val="4"/>
    <w:qFormat/>
    <w:rsid w:val="00D62732"/>
    <w:pPr>
      <w:spacing w:after="160" w:line="259" w:lineRule="auto"/>
    </w:pPr>
    <w:rPr>
      <w:sz w:val="22"/>
    </w:rPr>
  </w:style>
  <w:style w:type="paragraph" w:customStyle="1" w:styleId="3">
    <w:name w:val="3"/>
    <w:qFormat/>
    <w:rsid w:val="00643FD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">
    <w:name w:val="2"/>
    <w:qFormat/>
    <w:rsid w:val="00444C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">
    <w:name w:val="1"/>
    <w:qFormat/>
    <w:rsid w:val="00F502E6"/>
    <w:pPr>
      <w:spacing w:after="160" w:line="259" w:lineRule="auto"/>
    </w:pPr>
    <w:rPr>
      <w:sz w:val="22"/>
    </w:rPr>
  </w:style>
  <w:style w:type="paragraph" w:styleId="Nzev">
    <w:name w:val="Title"/>
    <w:basedOn w:val="Normln"/>
    <w:link w:val="NzevChar"/>
    <w:qFormat/>
    <w:rsid w:val="00FD4917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numbering" w:customStyle="1" w:styleId="WW8Num2">
    <w:name w:val="WW8Num2"/>
    <w:qFormat/>
    <w:rsid w:val="000962DB"/>
  </w:style>
  <w:style w:type="numbering" w:customStyle="1" w:styleId="WW8Num13">
    <w:name w:val="WW8Num13"/>
    <w:qFormat/>
    <w:rsid w:val="000962DB"/>
  </w:style>
  <w:style w:type="numbering" w:customStyle="1" w:styleId="WW8Num4">
    <w:name w:val="WW8Num4"/>
    <w:qFormat/>
  </w:style>
  <w:style w:type="numbering" w:customStyle="1" w:styleId="WW8Num3">
    <w:name w:val="WW8Num3"/>
    <w:qFormat/>
  </w:style>
  <w:style w:type="numbering" w:customStyle="1" w:styleId="WW8Num1">
    <w:name w:val="WW8Num1"/>
    <w:qFormat/>
  </w:style>
  <w:style w:type="table" w:styleId="Mkatabulky">
    <w:name w:val="Table Grid"/>
    <w:basedOn w:val="Normlntabulka"/>
    <w:uiPriority w:val="39"/>
    <w:rsid w:val="00FD58D6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qFormat/>
    <w:rsid w:val="00AD0990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F5441-754B-4EEF-90BB-9015B7471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20534</TotalTime>
  <Pages>1</Pages>
  <Words>3818</Words>
  <Characters>22527</Characters>
  <Application>Microsoft Office Word</Application>
  <DocSecurity>0</DocSecurity>
  <Lines>187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Rubanová</dc:creator>
  <dc:description/>
  <cp:lastModifiedBy>Eliška Rubanová</cp:lastModifiedBy>
  <cp:revision>496</cp:revision>
  <cp:lastPrinted>2024-02-08T08:24:00Z</cp:lastPrinted>
  <dcterms:created xsi:type="dcterms:W3CDTF">2021-11-22T08:31:00Z</dcterms:created>
  <dcterms:modified xsi:type="dcterms:W3CDTF">2024-02-26T09:11:00Z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