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C8A" w:rsidRDefault="009A5573" w:rsidP="007F5997">
      <w:pPr>
        <w:ind w:left="-567"/>
        <w:jc w:val="center"/>
      </w:pPr>
      <w:r>
        <w:rPr>
          <w:noProof/>
          <w:lang w:eastAsia="cs-CZ"/>
        </w:rPr>
        <w:drawing>
          <wp:inline distT="0" distB="0" distL="0" distR="0" wp14:anchorId="7758E40C" wp14:editId="141538DF">
            <wp:extent cx="12005751" cy="1981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463" t="18603" r="4101" b="18375"/>
                    <a:stretch/>
                  </pic:blipFill>
                  <pic:spPr bwMode="auto">
                    <a:xfrm>
                      <a:off x="0" y="0"/>
                      <a:ext cx="12146455" cy="2004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4B" w:rsidRPr="0013434B" w:rsidRDefault="0013434B" w:rsidP="00ED21D7">
      <w:pPr>
        <w:ind w:left="-426"/>
        <w:jc w:val="center"/>
        <w:rPr>
          <w:b/>
          <w:color w:val="000000" w:themeColor="text1"/>
          <w:sz w:val="16"/>
          <w:szCs w:val="16"/>
        </w:rPr>
      </w:pPr>
    </w:p>
    <w:p w:rsidR="009A5573" w:rsidRPr="002B3D75" w:rsidRDefault="009A5573" w:rsidP="00ED21D7">
      <w:pPr>
        <w:ind w:left="-426"/>
        <w:jc w:val="center"/>
        <w:rPr>
          <w:b/>
          <w:color w:val="000000" w:themeColor="text1"/>
          <w:sz w:val="72"/>
          <w:szCs w:val="72"/>
        </w:rPr>
      </w:pPr>
      <w:r w:rsidRPr="002B3D75">
        <w:rPr>
          <w:b/>
          <w:color w:val="000000" w:themeColor="text1"/>
          <w:sz w:val="72"/>
          <w:szCs w:val="72"/>
        </w:rPr>
        <w:t>Projekt</w:t>
      </w:r>
    </w:p>
    <w:p w:rsidR="00174B55" w:rsidRPr="007F5997" w:rsidRDefault="007F5997" w:rsidP="00ED21D7">
      <w:pPr>
        <w:tabs>
          <w:tab w:val="left" w:pos="10860"/>
        </w:tabs>
        <w:ind w:left="-851"/>
        <w:jc w:val="center"/>
        <w:rPr>
          <w:b/>
          <w:sz w:val="148"/>
          <w:szCs w:val="148"/>
        </w:rPr>
      </w:pPr>
      <w:r w:rsidRPr="007F5997">
        <w:rPr>
          <w:b/>
          <w:sz w:val="148"/>
          <w:szCs w:val="148"/>
        </w:rPr>
        <w:t xml:space="preserve">Stavební úpravy MK Svatoborská </w:t>
      </w:r>
      <w:r w:rsidR="005B5A33">
        <w:rPr>
          <w:b/>
          <w:sz w:val="148"/>
          <w:szCs w:val="148"/>
        </w:rPr>
        <w:t xml:space="preserve">           </w:t>
      </w:r>
      <w:r w:rsidRPr="007F5997">
        <w:rPr>
          <w:b/>
          <w:sz w:val="148"/>
          <w:szCs w:val="148"/>
        </w:rPr>
        <w:t>a Pod Kohoutkem, Kyjov</w:t>
      </w:r>
    </w:p>
    <w:p w:rsidR="009A5573" w:rsidRPr="007F5997" w:rsidRDefault="009A5573" w:rsidP="00ED21D7">
      <w:pPr>
        <w:ind w:left="-142" w:hanging="284"/>
        <w:jc w:val="center"/>
        <w:rPr>
          <w:b/>
          <w:sz w:val="72"/>
          <w:szCs w:val="72"/>
        </w:rPr>
      </w:pPr>
      <w:r w:rsidRPr="007F5997">
        <w:rPr>
          <w:b/>
          <w:sz w:val="72"/>
          <w:szCs w:val="72"/>
        </w:rPr>
        <w:t>finančně podpořil Jihomoravský kraj.</w:t>
      </w:r>
    </w:p>
    <w:p w:rsidR="007F5997" w:rsidRDefault="007F5997">
      <w:pPr>
        <w:rPr>
          <w:b/>
          <w:sz w:val="36"/>
          <w:szCs w:val="36"/>
        </w:rPr>
      </w:pPr>
    </w:p>
    <w:p w:rsidR="000B2884" w:rsidRPr="00ED21D7" w:rsidRDefault="007F5997" w:rsidP="00ED21D7">
      <w:pPr>
        <w:rPr>
          <w:sz w:val="32"/>
          <w:szCs w:val="32"/>
        </w:rPr>
      </w:pPr>
      <w:r>
        <w:rPr>
          <w:sz w:val="32"/>
          <w:szCs w:val="32"/>
        </w:rPr>
        <w:t>Cílem projektu je</w:t>
      </w:r>
      <w:r w:rsidRPr="007F5997">
        <w:rPr>
          <w:sz w:val="32"/>
          <w:szCs w:val="32"/>
        </w:rPr>
        <w:t xml:space="preserve"> zvýšení bezpečnosti a plynulosti dopravy na komunikaci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v ul. Svatoborská a Pod Kohoutkem</w:t>
      </w:r>
      <w:r>
        <w:rPr>
          <w:sz w:val="32"/>
          <w:szCs w:val="32"/>
        </w:rPr>
        <w:t xml:space="preserve">. </w:t>
      </w:r>
      <w:r w:rsidRPr="007F5997">
        <w:rPr>
          <w:sz w:val="32"/>
          <w:szCs w:val="32"/>
        </w:rPr>
        <w:t xml:space="preserve">Projekt </w:t>
      </w:r>
      <w:r>
        <w:rPr>
          <w:sz w:val="32"/>
          <w:szCs w:val="32"/>
        </w:rPr>
        <w:t>zahrnuje</w:t>
      </w:r>
      <w:r w:rsidRPr="007F5997">
        <w:rPr>
          <w:sz w:val="32"/>
          <w:szCs w:val="32"/>
        </w:rPr>
        <w:t xml:space="preserve"> vybourání stávající vozovky </w:t>
      </w:r>
      <w:r>
        <w:rPr>
          <w:sz w:val="32"/>
          <w:szCs w:val="32"/>
        </w:rPr>
        <w:t xml:space="preserve">a stavbu nové místní komunikace, </w:t>
      </w:r>
      <w:r w:rsidRPr="007F5997">
        <w:rPr>
          <w:sz w:val="32"/>
          <w:szCs w:val="32"/>
        </w:rPr>
        <w:t>vybudování parkovacích ploch, chodníku a veřejného osvětlení</w:t>
      </w:r>
      <w:r>
        <w:rPr>
          <w:sz w:val="32"/>
          <w:szCs w:val="32"/>
        </w:rPr>
        <w:t>.</w:t>
      </w:r>
    </w:p>
    <w:p w:rsidR="006B0E9D" w:rsidRPr="007F5997" w:rsidRDefault="007F5997" w:rsidP="002B3D7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Předpokládaný</w:t>
      </w:r>
      <w:r w:rsidR="008E2FA4" w:rsidRPr="007F5997">
        <w:rPr>
          <w:sz w:val="32"/>
          <w:szCs w:val="32"/>
        </w:rPr>
        <w:t xml:space="preserve"> r</w:t>
      </w:r>
      <w:r w:rsidR="002507DA" w:rsidRPr="007F5997">
        <w:rPr>
          <w:sz w:val="32"/>
          <w:szCs w:val="32"/>
        </w:rPr>
        <w:t xml:space="preserve">ozpočet </w:t>
      </w:r>
      <w:r w:rsidR="004C658B" w:rsidRPr="007F5997">
        <w:rPr>
          <w:sz w:val="32"/>
          <w:szCs w:val="32"/>
        </w:rPr>
        <w:t>stavby</w:t>
      </w:r>
      <w:r w:rsidR="008E2FA4" w:rsidRPr="007F5997">
        <w:rPr>
          <w:sz w:val="32"/>
          <w:szCs w:val="32"/>
        </w:rPr>
        <w:t xml:space="preserve">: </w:t>
      </w:r>
      <w:r w:rsidR="002B3D75">
        <w:rPr>
          <w:sz w:val="32"/>
          <w:szCs w:val="32"/>
        </w:rPr>
        <w:tab/>
      </w:r>
      <w:r w:rsidR="002B3D75">
        <w:rPr>
          <w:sz w:val="32"/>
          <w:szCs w:val="32"/>
        </w:rPr>
        <w:tab/>
        <w:t xml:space="preserve">                  18 mil.</w:t>
      </w:r>
      <w:r w:rsidR="008E2FA4" w:rsidRPr="007F5997">
        <w:rPr>
          <w:sz w:val="32"/>
          <w:szCs w:val="32"/>
        </w:rPr>
        <w:t xml:space="preserve"> </w:t>
      </w:r>
      <w:r w:rsidR="006B0E9D" w:rsidRPr="007F5997">
        <w:rPr>
          <w:sz w:val="32"/>
          <w:szCs w:val="32"/>
        </w:rPr>
        <w:t>Kč</w:t>
      </w:r>
    </w:p>
    <w:p w:rsidR="002507DA" w:rsidRPr="007F5997" w:rsidRDefault="006B0E9D" w:rsidP="002B3D75">
      <w:pPr>
        <w:spacing w:after="0" w:line="240" w:lineRule="auto"/>
        <w:rPr>
          <w:sz w:val="32"/>
          <w:szCs w:val="32"/>
        </w:rPr>
      </w:pPr>
      <w:r w:rsidRPr="007F5997">
        <w:rPr>
          <w:sz w:val="32"/>
          <w:szCs w:val="32"/>
        </w:rPr>
        <w:t>D</w:t>
      </w:r>
      <w:r w:rsidR="002507DA" w:rsidRPr="007F5997">
        <w:rPr>
          <w:sz w:val="32"/>
          <w:szCs w:val="32"/>
        </w:rPr>
        <w:t xml:space="preserve">otace </w:t>
      </w:r>
      <w:r w:rsidRPr="007F5997">
        <w:rPr>
          <w:sz w:val="32"/>
          <w:szCs w:val="32"/>
        </w:rPr>
        <w:t>z rozpočtu Jihomoravského kraje:</w:t>
      </w:r>
      <w:r w:rsidR="002507DA" w:rsidRPr="007F5997">
        <w:rPr>
          <w:sz w:val="32"/>
          <w:szCs w:val="32"/>
        </w:rPr>
        <w:t xml:space="preserve"> </w:t>
      </w:r>
      <w:r w:rsidR="00044078" w:rsidRPr="007F5997">
        <w:rPr>
          <w:sz w:val="32"/>
          <w:szCs w:val="32"/>
        </w:rPr>
        <w:tab/>
        <w:t xml:space="preserve">    </w:t>
      </w:r>
      <w:r w:rsidR="002B3D75">
        <w:rPr>
          <w:sz w:val="32"/>
          <w:szCs w:val="32"/>
        </w:rPr>
        <w:t xml:space="preserve">     </w:t>
      </w:r>
      <w:r w:rsidR="00044078" w:rsidRPr="007F5997">
        <w:rPr>
          <w:sz w:val="32"/>
          <w:szCs w:val="32"/>
        </w:rPr>
        <w:t xml:space="preserve"> </w:t>
      </w:r>
      <w:r w:rsidR="007F5997" w:rsidRPr="007F5997">
        <w:rPr>
          <w:sz w:val="32"/>
          <w:szCs w:val="32"/>
        </w:rPr>
        <w:t>4 mil.</w:t>
      </w:r>
      <w:r w:rsidR="004A33D6" w:rsidRPr="007F5997">
        <w:rPr>
          <w:sz w:val="32"/>
          <w:szCs w:val="32"/>
        </w:rPr>
        <w:t xml:space="preserve"> Kč</w:t>
      </w:r>
    </w:p>
    <w:p w:rsidR="006B0E9D" w:rsidRPr="007F5997" w:rsidRDefault="0013434B" w:rsidP="002B3D75">
      <w:pPr>
        <w:spacing w:after="240" w:line="240" w:lineRule="auto"/>
        <w:ind w:right="1275"/>
        <w:rPr>
          <w:sz w:val="32"/>
          <w:szCs w:val="32"/>
        </w:rPr>
      </w:pPr>
      <w:r w:rsidRPr="000B2884">
        <w:rPr>
          <w:noProof/>
          <w:sz w:val="52"/>
          <w:szCs w:val="52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11149330</wp:posOffset>
            </wp:positionH>
            <wp:positionV relativeFrom="paragraph">
              <wp:posOffset>311150</wp:posOffset>
            </wp:positionV>
            <wp:extent cx="1019175" cy="1282700"/>
            <wp:effectExtent l="0" t="0" r="9525" b="0"/>
            <wp:wrapThrough wrapText="bothSides">
              <wp:wrapPolygon edited="0">
                <wp:start x="0" y="0"/>
                <wp:lineTo x="0" y="21172"/>
                <wp:lineTo x="21398" y="21172"/>
                <wp:lineTo x="21398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8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E9D" w:rsidRPr="007F5997">
        <w:rPr>
          <w:sz w:val="32"/>
          <w:szCs w:val="32"/>
        </w:rPr>
        <w:t>Spolufinancování z rozpočtu města Kyjov</w:t>
      </w:r>
      <w:r w:rsidR="00D27436" w:rsidRPr="007F5997">
        <w:rPr>
          <w:sz w:val="32"/>
          <w:szCs w:val="32"/>
        </w:rPr>
        <w:t>a</w:t>
      </w:r>
      <w:r w:rsidR="006B0E9D" w:rsidRPr="007F5997">
        <w:rPr>
          <w:sz w:val="32"/>
          <w:szCs w:val="32"/>
        </w:rPr>
        <w:t xml:space="preserve">: </w:t>
      </w:r>
      <w:r w:rsidR="00C86A26" w:rsidRPr="007F5997">
        <w:rPr>
          <w:sz w:val="32"/>
          <w:szCs w:val="32"/>
        </w:rPr>
        <w:t xml:space="preserve">     </w:t>
      </w:r>
      <w:r w:rsidR="002B3D75">
        <w:rPr>
          <w:sz w:val="32"/>
          <w:szCs w:val="32"/>
        </w:rPr>
        <w:t xml:space="preserve">    14 mil.</w:t>
      </w:r>
      <w:r w:rsidR="006B0E9D" w:rsidRPr="007F5997">
        <w:rPr>
          <w:sz w:val="32"/>
          <w:szCs w:val="32"/>
        </w:rPr>
        <w:t xml:space="preserve"> Kč</w:t>
      </w:r>
    </w:p>
    <w:p w:rsidR="002B3D75" w:rsidRPr="002B3D75" w:rsidRDefault="007F5997" w:rsidP="002B3D75">
      <w:pPr>
        <w:rPr>
          <w:sz w:val="32"/>
          <w:szCs w:val="32"/>
        </w:rPr>
      </w:pPr>
      <w:r w:rsidRPr="007F5997">
        <w:rPr>
          <w:sz w:val="32"/>
          <w:szCs w:val="32"/>
        </w:rPr>
        <w:t xml:space="preserve">Termín realizace </w:t>
      </w:r>
      <w:r w:rsidR="002B3D75">
        <w:rPr>
          <w:sz w:val="32"/>
          <w:szCs w:val="32"/>
        </w:rPr>
        <w:t>stavebních prací:  08</w:t>
      </w:r>
      <w:r w:rsidRPr="007F5997">
        <w:rPr>
          <w:sz w:val="32"/>
          <w:szCs w:val="32"/>
        </w:rPr>
        <w:t xml:space="preserve"> – 12/2024</w:t>
      </w:r>
    </w:p>
    <w:p w:rsidR="00F16BC0" w:rsidRPr="0013434B" w:rsidRDefault="0013434B" w:rsidP="0013434B">
      <w:pPr>
        <w:jc w:val="center"/>
        <w:rPr>
          <w:sz w:val="60"/>
          <w:szCs w:val="60"/>
        </w:rPr>
      </w:pPr>
      <w:r>
        <w:rPr>
          <w:sz w:val="60"/>
          <w:szCs w:val="60"/>
        </w:rPr>
        <w:t xml:space="preserve">                                         </w:t>
      </w:r>
      <w:bookmarkStart w:id="0" w:name="_GoBack"/>
      <w:bookmarkEnd w:id="0"/>
      <w:r w:rsidR="009A5573" w:rsidRPr="0013434B">
        <w:rPr>
          <w:sz w:val="60"/>
          <w:szCs w:val="60"/>
        </w:rPr>
        <w:t xml:space="preserve">Realizátor projektu: </w:t>
      </w:r>
      <w:r w:rsidR="00080635" w:rsidRPr="0013434B">
        <w:rPr>
          <w:sz w:val="60"/>
          <w:szCs w:val="60"/>
        </w:rPr>
        <w:t xml:space="preserve"> </w:t>
      </w:r>
      <w:r w:rsidR="00F16BC0" w:rsidRPr="0013434B">
        <w:rPr>
          <w:b/>
          <w:sz w:val="60"/>
          <w:szCs w:val="60"/>
        </w:rPr>
        <w:t>Město Kyjov</w:t>
      </w:r>
    </w:p>
    <w:p w:rsidR="009A5573" w:rsidRPr="000B2884" w:rsidRDefault="009A5573">
      <w:pPr>
        <w:rPr>
          <w:sz w:val="52"/>
          <w:szCs w:val="52"/>
        </w:rPr>
      </w:pPr>
    </w:p>
    <w:sectPr w:rsidR="009A5573" w:rsidRPr="000B2884" w:rsidSect="0013434B">
      <w:pgSz w:w="23811" w:h="16838" w:orient="landscape" w:code="8"/>
      <w:pgMar w:top="709" w:right="70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F9"/>
    <w:rsid w:val="00024490"/>
    <w:rsid w:val="00037149"/>
    <w:rsid w:val="00044078"/>
    <w:rsid w:val="00077FE0"/>
    <w:rsid w:val="00080635"/>
    <w:rsid w:val="000B2884"/>
    <w:rsid w:val="0013434B"/>
    <w:rsid w:val="0013448A"/>
    <w:rsid w:val="00174B55"/>
    <w:rsid w:val="001A02AA"/>
    <w:rsid w:val="00210CFB"/>
    <w:rsid w:val="002507DA"/>
    <w:rsid w:val="002B3D75"/>
    <w:rsid w:val="00333366"/>
    <w:rsid w:val="003946C3"/>
    <w:rsid w:val="003F6642"/>
    <w:rsid w:val="004A33D6"/>
    <w:rsid w:val="004C658B"/>
    <w:rsid w:val="00586487"/>
    <w:rsid w:val="005B5A33"/>
    <w:rsid w:val="006B0E9D"/>
    <w:rsid w:val="006D42DE"/>
    <w:rsid w:val="006E790A"/>
    <w:rsid w:val="006E7CC3"/>
    <w:rsid w:val="0072076C"/>
    <w:rsid w:val="007331BE"/>
    <w:rsid w:val="007F5997"/>
    <w:rsid w:val="008844F4"/>
    <w:rsid w:val="008B4EDB"/>
    <w:rsid w:val="008E2FA4"/>
    <w:rsid w:val="009478B8"/>
    <w:rsid w:val="00975CC3"/>
    <w:rsid w:val="009A5573"/>
    <w:rsid w:val="009E43F9"/>
    <w:rsid w:val="00A73E4B"/>
    <w:rsid w:val="00A821F9"/>
    <w:rsid w:val="00AB5C40"/>
    <w:rsid w:val="00C44ED6"/>
    <w:rsid w:val="00C86A26"/>
    <w:rsid w:val="00D27436"/>
    <w:rsid w:val="00E11796"/>
    <w:rsid w:val="00E146C4"/>
    <w:rsid w:val="00E70F0B"/>
    <w:rsid w:val="00ED21D7"/>
    <w:rsid w:val="00F1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11D2"/>
  <w15:chartTrackingRefBased/>
  <w15:docId w15:val="{00D0D487-5A9E-4A91-B5B9-8583D3E5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34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Švihelová</dc:creator>
  <cp:keywords/>
  <dc:description/>
  <cp:lastModifiedBy>Eva Švihelová</cp:lastModifiedBy>
  <cp:revision>143</cp:revision>
  <cp:lastPrinted>2024-08-28T07:39:00Z</cp:lastPrinted>
  <dcterms:created xsi:type="dcterms:W3CDTF">2023-10-26T13:41:00Z</dcterms:created>
  <dcterms:modified xsi:type="dcterms:W3CDTF">2024-08-28T07:49:00Z</dcterms:modified>
</cp:coreProperties>
</file>