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BDF" w:rsidRDefault="00FF3BDF" w:rsidP="00FF3BDF">
      <w:pPr>
        <w:pStyle w:val="Nadpis1"/>
        <w:numPr>
          <w:ilvl w:val="0"/>
          <w:numId w:val="37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FF3BDF" w:rsidRPr="00FF3BDF" w:rsidRDefault="00FF3BDF" w:rsidP="00FF3BDF">
      <w:pPr>
        <w:rPr>
          <w:lang w:eastAsia="zh-CN"/>
        </w:rPr>
      </w:pPr>
    </w:p>
    <w:p w:rsidR="00C77E3C" w:rsidRDefault="00ED5747" w:rsidP="00FF3BDF">
      <w:pPr>
        <w:pStyle w:val="Nadpis1"/>
        <w:numPr>
          <w:ilvl w:val="0"/>
          <w:numId w:val="0"/>
        </w:numPr>
        <w:ind w:left="3544" w:firstLine="276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856DA3" w:rsidP="003169B7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D90F05" w:rsidP="003169B7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54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19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srpna</w:t>
      </w:r>
      <w:r w:rsidR="008100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E554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7737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C77E3C" w:rsidRDefault="00C77E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>Kyjova ze dne 19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>54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4D773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86683" w:rsidRDefault="00D90F05" w:rsidP="00BB6F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54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BB6F19" w:rsidRPr="00BB6F19" w:rsidRDefault="00BB6F19" w:rsidP="00BB6F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6F19" w:rsidRPr="00BB6F19" w:rsidRDefault="00BB6F19" w:rsidP="00BB6F19">
      <w:pPr>
        <w:pStyle w:val="Zkladntext"/>
        <w:rPr>
          <w:b/>
          <w:bCs/>
          <w:szCs w:val="24"/>
          <w:u w:val="single"/>
        </w:rPr>
      </w:pPr>
      <w:r w:rsidRPr="00BB6F19">
        <w:rPr>
          <w:b/>
          <w:bCs/>
          <w:szCs w:val="24"/>
          <w:u w:val="single"/>
        </w:rPr>
        <w:t>1. Příprava zastupitelstva</w:t>
      </w:r>
    </w:p>
    <w:p w:rsidR="00BB6F19" w:rsidRDefault="00BB6F19" w:rsidP="00BB6F19">
      <w:pPr>
        <w:pStyle w:val="Zkladntext"/>
        <w:tabs>
          <w:tab w:val="left" w:pos="0"/>
          <w:tab w:val="left" w:pos="284"/>
        </w:tabs>
        <w:rPr>
          <w:rFonts w:eastAsiaTheme="minorHAnsi"/>
          <w:b/>
          <w:szCs w:val="24"/>
          <w:lang w:eastAsia="en-US"/>
        </w:rPr>
      </w:pPr>
      <w:r w:rsidRPr="00D90F05">
        <w:rPr>
          <w:rFonts w:eastAsiaTheme="minorHAnsi"/>
          <w:szCs w:val="24"/>
          <w:lang w:eastAsia="en-US"/>
        </w:rPr>
        <w:tab/>
      </w:r>
      <w:r w:rsidRPr="00BB6F19">
        <w:rPr>
          <w:rFonts w:eastAsiaTheme="minorHAnsi"/>
          <w:b/>
          <w:szCs w:val="24"/>
          <w:lang w:eastAsia="en-US"/>
        </w:rPr>
        <w:t>1.1 Rozpočtová opatření roku 2024</w:t>
      </w:r>
    </w:p>
    <w:p w:rsidR="00223A25" w:rsidRDefault="00223A25" w:rsidP="00223A2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23A25" w:rsidRDefault="00223A25" w:rsidP="00223A2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Kyjova ze dne 19. 8. 2024 č. </w:t>
      </w:r>
      <w:r w:rsidR="00387AC9">
        <w:rPr>
          <w:color w:val="000000" w:themeColor="text1"/>
          <w:szCs w:val="24"/>
        </w:rPr>
        <w:t>54/2</w:t>
      </w:r>
    </w:p>
    <w:p w:rsidR="00223A25" w:rsidRPr="003A7220" w:rsidRDefault="00223A25" w:rsidP="00223A2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BB6F19" w:rsidRPr="00223A25" w:rsidRDefault="00223A25" w:rsidP="00223A25">
      <w:pPr>
        <w:pStyle w:val="Zkladntext"/>
        <w:spacing w:before="0" w:after="0"/>
        <w:rPr>
          <w:color w:val="000000" w:themeColor="text1"/>
          <w:szCs w:val="24"/>
        </w:rPr>
      </w:pPr>
      <w:r w:rsidRPr="00223A25">
        <w:rPr>
          <w:color w:val="000000" w:themeColor="text1"/>
          <w:szCs w:val="24"/>
        </w:rPr>
        <w:t>v souladu s ustanovením § 102 odst. 1 zákona 128/2000 Sb., o obcích v platném znění, doporučuje Zastupitelstvu města Kyjova  schválit rozpočtová opatření</w:t>
      </w:r>
      <w:r>
        <w:rPr>
          <w:color w:val="000000" w:themeColor="text1"/>
          <w:szCs w:val="24"/>
        </w:rPr>
        <w:t xml:space="preserve"> </w:t>
      </w:r>
      <w:r w:rsidRPr="00223A25">
        <w:rPr>
          <w:color w:val="000000" w:themeColor="text1"/>
          <w:szCs w:val="24"/>
        </w:rPr>
        <w:t>č. 427-441 r. 2024</w:t>
      </w:r>
      <w:r>
        <w:rPr>
          <w:color w:val="000000" w:themeColor="text1"/>
          <w:szCs w:val="24"/>
        </w:rPr>
        <w:t>.</w:t>
      </w:r>
    </w:p>
    <w:p w:rsidR="00BB6F19" w:rsidRPr="00BB6F19" w:rsidRDefault="00BB6F19" w:rsidP="00BB6F19">
      <w:pPr>
        <w:pStyle w:val="Zkladntext"/>
        <w:tabs>
          <w:tab w:val="left" w:pos="0"/>
          <w:tab w:val="left" w:pos="284"/>
        </w:tabs>
        <w:rPr>
          <w:rFonts w:eastAsiaTheme="minorHAnsi"/>
          <w:b/>
          <w:szCs w:val="24"/>
          <w:lang w:eastAsia="en-US"/>
        </w:rPr>
      </w:pPr>
    </w:p>
    <w:p w:rsidR="00BB6F19" w:rsidRDefault="00BB6F19" w:rsidP="00BB6F19">
      <w:pPr>
        <w:pStyle w:val="Zkladntext"/>
        <w:tabs>
          <w:tab w:val="left" w:pos="0"/>
          <w:tab w:val="left" w:pos="284"/>
        </w:tabs>
        <w:rPr>
          <w:rFonts w:eastAsiaTheme="minorHAnsi"/>
          <w:b/>
          <w:szCs w:val="24"/>
          <w:lang w:eastAsia="en-US"/>
        </w:rPr>
      </w:pPr>
      <w:r w:rsidRPr="00BB6F19">
        <w:rPr>
          <w:rFonts w:eastAsiaTheme="minorHAnsi"/>
          <w:b/>
          <w:szCs w:val="24"/>
          <w:lang w:eastAsia="en-US"/>
        </w:rPr>
        <w:tab/>
        <w:t>1.2 Závěrečné účty DSO za rok 2023</w:t>
      </w:r>
    </w:p>
    <w:p w:rsidR="003A7220" w:rsidRDefault="003A7220" w:rsidP="003A722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A7220" w:rsidRDefault="003A7220" w:rsidP="003A722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54/3</w:t>
      </w:r>
    </w:p>
    <w:p w:rsidR="00BB6F19" w:rsidRPr="003A7220" w:rsidRDefault="003A7220" w:rsidP="003A722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3A7220" w:rsidRPr="003A7220" w:rsidRDefault="003A7220" w:rsidP="003A7220">
      <w:pPr>
        <w:pStyle w:val="Zkladntext"/>
        <w:spacing w:before="0" w:after="0"/>
        <w:rPr>
          <w:color w:val="000000" w:themeColor="text1"/>
          <w:szCs w:val="24"/>
        </w:rPr>
      </w:pPr>
      <w:r w:rsidRPr="003A7220">
        <w:rPr>
          <w:color w:val="000000" w:themeColor="text1"/>
          <w:szCs w:val="24"/>
        </w:rPr>
        <w:t xml:space="preserve">doporučuje Zastupitelstvu města Kyjova vzít na vědomí závěrečný účet DSO Severovýchod za rok 2023, závěrečný účet DSO </w:t>
      </w:r>
      <w:proofErr w:type="spellStart"/>
      <w:r w:rsidRPr="003A7220">
        <w:rPr>
          <w:color w:val="000000" w:themeColor="text1"/>
          <w:szCs w:val="24"/>
        </w:rPr>
        <w:t>Mutěnka</w:t>
      </w:r>
      <w:proofErr w:type="spellEnd"/>
      <w:r w:rsidRPr="003A7220">
        <w:rPr>
          <w:color w:val="000000" w:themeColor="text1"/>
          <w:szCs w:val="24"/>
        </w:rPr>
        <w:t xml:space="preserve"> za rok 2023 a závěrečný účet DSO Mikroregion BABÍ LOM za rok 2023 dle § 102 odst. 1 zákona č. 128/2000 Sb., o obcích (obecní zřízení), ve znění pozdějších předpisů.</w:t>
      </w:r>
    </w:p>
    <w:p w:rsidR="00BB6F19" w:rsidRPr="00BB6F19" w:rsidRDefault="00BB6F19" w:rsidP="00BB6F19">
      <w:pPr>
        <w:pStyle w:val="Zkladntext"/>
        <w:tabs>
          <w:tab w:val="left" w:pos="0"/>
          <w:tab w:val="left" w:pos="284"/>
        </w:tabs>
        <w:rPr>
          <w:rFonts w:eastAsiaTheme="minorHAnsi"/>
          <w:b/>
          <w:szCs w:val="24"/>
          <w:lang w:eastAsia="en-US"/>
        </w:rPr>
      </w:pPr>
    </w:p>
    <w:p w:rsidR="001E7F3E" w:rsidRPr="00E7615B" w:rsidRDefault="00BB6F19" w:rsidP="00E7615B">
      <w:pPr>
        <w:pStyle w:val="Zkladntext"/>
        <w:tabs>
          <w:tab w:val="left" w:pos="0"/>
          <w:tab w:val="left" w:pos="284"/>
        </w:tabs>
        <w:rPr>
          <w:rFonts w:eastAsiaTheme="minorHAnsi"/>
          <w:b/>
          <w:szCs w:val="24"/>
          <w:lang w:eastAsia="en-US"/>
        </w:rPr>
      </w:pPr>
      <w:r w:rsidRPr="00BB6F19">
        <w:rPr>
          <w:rFonts w:eastAsiaTheme="minorHAnsi"/>
          <w:b/>
          <w:szCs w:val="24"/>
          <w:lang w:eastAsia="en-US"/>
        </w:rPr>
        <w:tab/>
        <w:t>1.3 Obecně závazná vyhláška o stanovení koeficientů daně z nemovitých věcí</w:t>
      </w:r>
    </w:p>
    <w:p w:rsidR="000D2C2A" w:rsidRDefault="000D2C2A" w:rsidP="000D2C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D2C2A" w:rsidRDefault="000D2C2A" w:rsidP="000D2C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54/4</w:t>
      </w:r>
    </w:p>
    <w:p w:rsidR="000D2C2A" w:rsidRPr="003A7220" w:rsidRDefault="000D2C2A" w:rsidP="000D2C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3A7220">
        <w:rPr>
          <w:color w:val="000000" w:themeColor="text1"/>
          <w:szCs w:val="24"/>
        </w:rPr>
        <w:t>p</w:t>
      </w:r>
      <w:r w:rsidR="00A54827">
        <w:rPr>
          <w:color w:val="000000" w:themeColor="text1"/>
          <w:szCs w:val="24"/>
        </w:rPr>
        <w:t>rojednání (4,0,2</w:t>
      </w:r>
      <w:r w:rsidRPr="003A7220">
        <w:rPr>
          <w:color w:val="000000" w:themeColor="text1"/>
          <w:szCs w:val="24"/>
        </w:rPr>
        <w:t>)</w:t>
      </w:r>
    </w:p>
    <w:p w:rsidR="000D2C2A" w:rsidRPr="000D2C2A" w:rsidRDefault="000D2C2A" w:rsidP="000D2C2A">
      <w:pPr>
        <w:pStyle w:val="Zkladntext"/>
        <w:spacing w:before="0" w:after="0"/>
        <w:rPr>
          <w:color w:val="000000" w:themeColor="text1"/>
          <w:szCs w:val="24"/>
        </w:rPr>
      </w:pPr>
      <w:r w:rsidRPr="000D2C2A">
        <w:rPr>
          <w:color w:val="000000" w:themeColor="text1"/>
          <w:szCs w:val="24"/>
        </w:rPr>
        <w:t>po projednání a v souladu s ustanovením § 102 odst. 1 zákona č. 128/2000 Sb., o obcích (obecní zřízení), ve znění pozdějších předpisů, doporučuje Zastupitelstvu města Kyjova přijmout následující usnesení:</w:t>
      </w:r>
    </w:p>
    <w:p w:rsidR="000D2C2A" w:rsidRPr="000D2C2A" w:rsidRDefault="000D2C2A" w:rsidP="000D2C2A">
      <w:pPr>
        <w:pStyle w:val="Zkladntext"/>
        <w:spacing w:before="0" w:after="0"/>
        <w:rPr>
          <w:iCs/>
          <w:color w:val="000000" w:themeColor="text1"/>
          <w:szCs w:val="24"/>
        </w:rPr>
      </w:pPr>
      <w:r w:rsidRPr="000D2C2A">
        <w:rPr>
          <w:i/>
          <w:iCs/>
          <w:color w:val="000000" w:themeColor="text1"/>
          <w:szCs w:val="24"/>
        </w:rPr>
        <w:t xml:space="preserve">Zastupitelstvo města Kyjova, po projednání a v souladu s ustanovením </w:t>
      </w:r>
      <w:r w:rsidRPr="000D2C2A">
        <w:rPr>
          <w:color w:val="000000" w:themeColor="text1"/>
          <w:szCs w:val="24"/>
        </w:rPr>
        <w:t xml:space="preserve">§ 10 písm. d) a § 84 odst. 2 písm. h) zákona č. 128/2000 Sb., o obcích (obecní zřízení), ve znění pozdějších předpisů a § 6 odst. 4, § 11 odst. 5 a § 12 odst. 1 písm. a) bodu 4 zákona č. 338/1992 Sb., o dani z nemovitých věcí, ve znění pozdějších předpisů, </w:t>
      </w:r>
      <w:r w:rsidRPr="0010597D">
        <w:rPr>
          <w:color w:val="000000" w:themeColor="text1"/>
          <w:szCs w:val="24"/>
        </w:rPr>
        <w:t xml:space="preserve">vydává Obecně závaznou vyhlášku města Kyjova o stanovení koeficientů daně z nemovitých </w:t>
      </w:r>
      <w:r w:rsidR="00B334CE" w:rsidRPr="0010597D">
        <w:rPr>
          <w:color w:val="000000" w:themeColor="text1"/>
          <w:szCs w:val="24"/>
        </w:rPr>
        <w:t>věcí ve variantě I.</w:t>
      </w:r>
      <w:r w:rsidR="00B334CE">
        <w:rPr>
          <w:i/>
          <w:iCs/>
          <w:color w:val="000000" w:themeColor="text1"/>
          <w:szCs w:val="24"/>
          <w:highlight w:val="yellow"/>
        </w:rPr>
        <w:t xml:space="preserve"> </w:t>
      </w:r>
    </w:p>
    <w:p w:rsidR="00BB6F19" w:rsidRDefault="00BB6F19" w:rsidP="00BB6F19">
      <w:pPr>
        <w:pStyle w:val="Zkladntext"/>
        <w:tabs>
          <w:tab w:val="left" w:pos="0"/>
          <w:tab w:val="left" w:pos="284"/>
        </w:tabs>
        <w:rPr>
          <w:rFonts w:eastAsiaTheme="minorHAnsi"/>
          <w:b/>
          <w:szCs w:val="24"/>
          <w:lang w:eastAsia="en-US"/>
        </w:rPr>
      </w:pPr>
    </w:p>
    <w:p w:rsidR="00E7615B" w:rsidRDefault="00E7615B" w:rsidP="00BB6F19">
      <w:pPr>
        <w:pStyle w:val="Zkladntext"/>
        <w:tabs>
          <w:tab w:val="left" w:pos="0"/>
          <w:tab w:val="left" w:pos="284"/>
        </w:tabs>
        <w:rPr>
          <w:rFonts w:eastAsiaTheme="minorHAnsi"/>
          <w:b/>
          <w:szCs w:val="24"/>
          <w:lang w:eastAsia="en-US"/>
        </w:rPr>
      </w:pPr>
    </w:p>
    <w:p w:rsidR="00E7615B" w:rsidRPr="00BB6F19" w:rsidRDefault="00E7615B" w:rsidP="00BB6F19">
      <w:pPr>
        <w:pStyle w:val="Zkladntext"/>
        <w:tabs>
          <w:tab w:val="left" w:pos="0"/>
          <w:tab w:val="left" w:pos="284"/>
        </w:tabs>
        <w:rPr>
          <w:rFonts w:eastAsiaTheme="minorHAnsi"/>
          <w:b/>
          <w:szCs w:val="24"/>
          <w:lang w:eastAsia="en-US"/>
        </w:rPr>
      </w:pPr>
    </w:p>
    <w:p w:rsidR="00BB6F19" w:rsidRDefault="00BB6F19" w:rsidP="00BB6F19">
      <w:pPr>
        <w:pStyle w:val="Zkladntext"/>
        <w:tabs>
          <w:tab w:val="left" w:pos="0"/>
          <w:tab w:val="left" w:pos="284"/>
        </w:tabs>
        <w:rPr>
          <w:rFonts w:eastAsiaTheme="minorHAnsi"/>
          <w:b/>
          <w:szCs w:val="24"/>
          <w:lang w:eastAsia="en-US"/>
        </w:rPr>
      </w:pPr>
      <w:r w:rsidRPr="00BB6F19">
        <w:rPr>
          <w:rFonts w:eastAsiaTheme="minorHAnsi"/>
          <w:b/>
          <w:szCs w:val="24"/>
          <w:lang w:eastAsia="en-US"/>
        </w:rPr>
        <w:lastRenderedPageBreak/>
        <w:tab/>
        <w:t>1.4 Majetkoprávní úkony</w:t>
      </w:r>
    </w:p>
    <w:p w:rsidR="00954822" w:rsidRPr="00E7615B" w:rsidRDefault="00954822" w:rsidP="008F3F70">
      <w:pPr>
        <w:pStyle w:val="Zkladntext"/>
        <w:spacing w:before="0" w:after="0"/>
        <w:rPr>
          <w:color w:val="FF0000"/>
          <w:szCs w:val="24"/>
        </w:rPr>
      </w:pPr>
      <w:r w:rsidRPr="008F3F70">
        <w:rPr>
          <w:color w:val="FF0000"/>
          <w:szCs w:val="24"/>
        </w:rPr>
        <w:t>Ad I. Prodej pozemků</w:t>
      </w:r>
    </w:p>
    <w:p w:rsidR="008F3F70" w:rsidRPr="008F3F70" w:rsidRDefault="008F3F70" w:rsidP="008F3F70">
      <w:pPr>
        <w:pStyle w:val="Zkladntext"/>
        <w:spacing w:before="0" w:after="0"/>
        <w:rPr>
          <w:color w:val="000000" w:themeColor="text1"/>
          <w:szCs w:val="24"/>
        </w:rPr>
      </w:pPr>
    </w:p>
    <w:p w:rsidR="00954822" w:rsidRDefault="00954822" w:rsidP="009548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54/5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954822" w:rsidRPr="008F3F70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 xml:space="preserve">v souladu s ustanovením § 102 odst. 1 zákona č. 128/2000 Sb., o obcích, ve znění pozdějších předpisů, doporučuje Zastupitelstvu města Kyjova přijmout následující usnesení: Zastupitelstvo města Kyjova v souladu s § 85 písm. a) zák. č. 128/2000 Sb., </w:t>
      </w:r>
      <w:r w:rsidRPr="008F3F70">
        <w:rPr>
          <w:color w:val="000000" w:themeColor="text1"/>
          <w:szCs w:val="24"/>
        </w:rPr>
        <w:br/>
        <w:t xml:space="preserve">o obcích, ve znění pozdějších předpisů, rozhodlo o zrušení svého usnesení č. IV/6 přijatého na XIII. zasedání konaném dne </w:t>
      </w:r>
      <w:proofErr w:type="gramStart"/>
      <w:r w:rsidRPr="008F3F70">
        <w:rPr>
          <w:color w:val="000000" w:themeColor="text1"/>
          <w:szCs w:val="24"/>
        </w:rPr>
        <w:t>3.6.2024</w:t>
      </w:r>
      <w:proofErr w:type="gramEnd"/>
      <w:r w:rsidRPr="008F3F70">
        <w:rPr>
          <w:color w:val="000000" w:themeColor="text1"/>
          <w:szCs w:val="24"/>
        </w:rPr>
        <w:t xml:space="preserve"> a jeho nahrazení tímto usnesením:  Zastupitelstvo města Kyjova v souladu s § 85 písm. a) zák. č. 128/2000 Sb., o obcích, ve znění pozdějších předpisů, rozhodlo o uzavření dodatku č. 1 ke smlouvě o uzavření budoucí kupní smlouvy ze dne </w:t>
      </w:r>
      <w:proofErr w:type="gramStart"/>
      <w:r w:rsidRPr="008F3F70">
        <w:rPr>
          <w:color w:val="000000" w:themeColor="text1"/>
          <w:szCs w:val="24"/>
        </w:rPr>
        <w:t>28.7.2021</w:t>
      </w:r>
      <w:proofErr w:type="gramEnd"/>
      <w:r w:rsidRPr="008F3F70">
        <w:rPr>
          <w:color w:val="000000" w:themeColor="text1"/>
          <w:szCs w:val="24"/>
        </w:rPr>
        <w:t xml:space="preserve">, která byla uzavřena mezi městem Kyjovem, IČ 00285030, Masarykovo nám. 30, 697 01 Kyjov, jako budoucím prodávajícím, a panem </w:t>
      </w:r>
      <w:r w:rsidR="00E7615B">
        <w:rPr>
          <w:color w:val="000000" w:themeColor="text1"/>
          <w:szCs w:val="24"/>
        </w:rPr>
        <w:t>R. B.</w:t>
      </w:r>
      <w:r w:rsidRPr="008F3F70">
        <w:rPr>
          <w:color w:val="000000" w:themeColor="text1"/>
          <w:szCs w:val="24"/>
        </w:rPr>
        <w:t xml:space="preserve">, </w:t>
      </w:r>
      <w:proofErr w:type="spellStart"/>
      <w:r w:rsidRPr="008F3F70">
        <w:rPr>
          <w:color w:val="000000" w:themeColor="text1"/>
          <w:szCs w:val="24"/>
        </w:rPr>
        <w:t>trv</w:t>
      </w:r>
      <w:proofErr w:type="spellEnd"/>
      <w:r w:rsidRPr="008F3F70">
        <w:rPr>
          <w:color w:val="000000" w:themeColor="text1"/>
          <w:szCs w:val="24"/>
        </w:rPr>
        <w:t xml:space="preserve">. bytem Kostelec, jako budoucím kupujícím, předmětem dodatku č. 1 bude </w:t>
      </w:r>
    </w:p>
    <w:p w:rsidR="00954822" w:rsidRPr="008F3F70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 xml:space="preserve">prodloužení lhůty pro uzavření kupní smlouvy dle článku III. odst. 1 smlouvy o 12 měsíců, </w:t>
      </w:r>
    </w:p>
    <w:p w:rsidR="00954822" w:rsidRPr="008F3F70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 xml:space="preserve">prodloužení lhůty pro doručení pravomocného opatření stavebního úřadu, kterým bude povoleno užívání dokončené garáže, s čímž je spojen nárok města Kyjova na úhradu smluvní pokuty, dle ustanovení článku III. bodu 4 smlouvy, o 12 měsíců, </w:t>
      </w:r>
    </w:p>
    <w:p w:rsidR="00954822" w:rsidRPr="008F3F70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 xml:space="preserve">sjednání závazku stavebníka, že po dokončení stavby provede na své náklady opravu veřejné komunikace navazující na stavbu, 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 xml:space="preserve">rozšíření předmětu budoucího prodeje o části pozemků </w:t>
      </w:r>
      <w:proofErr w:type="spellStart"/>
      <w:proofErr w:type="gram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>.</w:t>
      </w:r>
      <w:proofErr w:type="gramEnd"/>
      <w:r w:rsidRPr="008F3F70">
        <w:rPr>
          <w:color w:val="000000" w:themeColor="text1"/>
          <w:szCs w:val="24"/>
        </w:rPr>
        <w:t xml:space="preserve"> 682/1- ostatní plocha, jiná plocha, a </w:t>
      </w:r>
      <w:proofErr w:type="spell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>. 682/28 – ostatní plocha, ostatní komunikace, oba v </w:t>
      </w:r>
      <w:proofErr w:type="spellStart"/>
      <w:r w:rsidRPr="008F3F70">
        <w:rPr>
          <w:color w:val="000000" w:themeColor="text1"/>
          <w:szCs w:val="24"/>
        </w:rPr>
        <w:t>k.ú</w:t>
      </w:r>
      <w:proofErr w:type="spellEnd"/>
      <w:r w:rsidRPr="008F3F70">
        <w:rPr>
          <w:color w:val="000000" w:themeColor="text1"/>
          <w:szCs w:val="24"/>
        </w:rPr>
        <w:t>. Kyjov, o celkové výměře 5 m2, budoucí kupní cena tak bude navýšena o 15.900 Kč/vč. DPH.</w:t>
      </w:r>
    </w:p>
    <w:p w:rsidR="00EE3B11" w:rsidRDefault="00EE3B11" w:rsidP="008F3F70">
      <w:pPr>
        <w:pStyle w:val="Zkladntext"/>
        <w:spacing w:before="0" w:after="0"/>
        <w:rPr>
          <w:color w:val="000000" w:themeColor="text1"/>
          <w:szCs w:val="24"/>
        </w:rPr>
      </w:pPr>
    </w:p>
    <w:p w:rsidR="00954822" w:rsidRDefault="00954822" w:rsidP="009548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54/6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954822" w:rsidRPr="008F3F70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>v souladu s </w:t>
      </w:r>
      <w:proofErr w:type="spellStart"/>
      <w:r w:rsidRPr="008F3F70">
        <w:rPr>
          <w:color w:val="000000" w:themeColor="text1"/>
          <w:szCs w:val="24"/>
        </w:rPr>
        <w:t>ust</w:t>
      </w:r>
      <w:proofErr w:type="spellEnd"/>
      <w:r w:rsidRPr="008F3F70">
        <w:rPr>
          <w:color w:val="000000" w:themeColor="text1"/>
          <w:szCs w:val="24"/>
        </w:rPr>
        <w:t>. § 102 odst. 1 zák. č. 128/2000 Sb., o obcích, ve znění pozdějších předpisů, doporučuje Zastupitelstvu města Kyjova přijmout následující usnesení: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 xml:space="preserve">Zastupitelstvo města Kyjova v souladu s § 85 písm. a) zák. č. 128/2000 Sb., o obcích, ve znění pozdějších předpisů, rozhodlo o prodeji části pozemku a uzavření kupní smlouvy na prodej části pozemku </w:t>
      </w:r>
      <w:proofErr w:type="spellStart"/>
      <w:proofErr w:type="gram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>.</w:t>
      </w:r>
      <w:proofErr w:type="gramEnd"/>
      <w:r w:rsidRPr="008F3F70">
        <w:rPr>
          <w:color w:val="000000" w:themeColor="text1"/>
          <w:szCs w:val="24"/>
        </w:rPr>
        <w:t xml:space="preserve"> 1323/144 – ostatní plocha, ostatní komunikace podle návrhu geometrického plánu č. 1779-210/2024 vypracovaného společností Geodeta, s.r.o. nově nazvaného jako pozemek </w:t>
      </w:r>
      <w:proofErr w:type="spell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>. st. 1323/596 o výměře 7 m2 v </w:t>
      </w:r>
      <w:proofErr w:type="spellStart"/>
      <w:r w:rsidRPr="008F3F70">
        <w:rPr>
          <w:color w:val="000000" w:themeColor="text1"/>
          <w:szCs w:val="24"/>
        </w:rPr>
        <w:t>k.ú</w:t>
      </w:r>
      <w:proofErr w:type="spellEnd"/>
      <w:r w:rsidRPr="008F3F70">
        <w:rPr>
          <w:color w:val="000000" w:themeColor="text1"/>
          <w:szCs w:val="24"/>
        </w:rPr>
        <w:t>. Nětčice u Kyjova, který se nachází pod přístřeškem a před vstupem do něj u garáže č. ev. 869 na pozemku p.č.st. 1038 v </w:t>
      </w:r>
      <w:proofErr w:type="spellStart"/>
      <w:proofErr w:type="gramStart"/>
      <w:r w:rsidRPr="008F3F70">
        <w:rPr>
          <w:color w:val="000000" w:themeColor="text1"/>
          <w:szCs w:val="24"/>
        </w:rPr>
        <w:t>k.ú</w:t>
      </w:r>
      <w:proofErr w:type="spellEnd"/>
      <w:r w:rsidRPr="008F3F70">
        <w:rPr>
          <w:color w:val="000000" w:themeColor="text1"/>
          <w:szCs w:val="24"/>
        </w:rPr>
        <w:t>.</w:t>
      </w:r>
      <w:proofErr w:type="gramEnd"/>
      <w:r w:rsidRPr="008F3F70">
        <w:rPr>
          <w:color w:val="000000" w:themeColor="text1"/>
          <w:szCs w:val="24"/>
        </w:rPr>
        <w:t xml:space="preserve"> Nětčice u Kyjova v lokalitě garáží U Vodojemu. Smlouva bude uzavřena mezi městem Kyjovem, IČ 00285030, Masarykovo nám. 30, 697 01 Kyjov, jako prodávajícím, a panem </w:t>
      </w:r>
      <w:r w:rsidR="00E7615B">
        <w:rPr>
          <w:color w:val="000000" w:themeColor="text1"/>
          <w:szCs w:val="24"/>
        </w:rPr>
        <w:t>R. J.</w:t>
      </w:r>
      <w:r w:rsidRPr="008F3F70">
        <w:rPr>
          <w:color w:val="000000" w:themeColor="text1"/>
          <w:szCs w:val="24"/>
        </w:rPr>
        <w:t xml:space="preserve">, </w:t>
      </w:r>
      <w:proofErr w:type="spellStart"/>
      <w:r w:rsidRPr="008F3F70">
        <w:rPr>
          <w:color w:val="000000" w:themeColor="text1"/>
          <w:szCs w:val="24"/>
        </w:rPr>
        <w:t>trv</w:t>
      </w:r>
      <w:proofErr w:type="spellEnd"/>
      <w:r w:rsidRPr="008F3F70">
        <w:rPr>
          <w:color w:val="000000" w:themeColor="text1"/>
          <w:szCs w:val="24"/>
        </w:rPr>
        <w:t xml:space="preserve">. bytem </w:t>
      </w:r>
      <w:r w:rsidR="00E7615B">
        <w:rPr>
          <w:color w:val="000000" w:themeColor="text1"/>
          <w:szCs w:val="24"/>
        </w:rPr>
        <w:t>Kostelec</w:t>
      </w:r>
      <w:r w:rsidRPr="008F3F70">
        <w:rPr>
          <w:color w:val="000000" w:themeColor="text1"/>
          <w:szCs w:val="24"/>
        </w:rPr>
        <w:t>, jako kupujícím, za kupní cenu 12.705,00 Kč včetně DPH. Přístřešek je přístavbou garáže a slouží jako zastřešené schodiště do sklepního prostoru pod garáží. Součástí smlouvy bude prohlášení kupujícího, že si je vědom skutečnosti, že v lokalitě je problém se spodními i povrchovými vodami, způsobený mimo jiné způsobem založení staveb (nedostatečná izolace, podsklepení) a nebude proto městu Kyjovu vznášet žádné nároky s tímto související.</w:t>
      </w:r>
    </w:p>
    <w:p w:rsidR="00EE3B11" w:rsidRPr="008F3F70" w:rsidRDefault="00EE3B11" w:rsidP="008F3F70">
      <w:pPr>
        <w:pStyle w:val="Zkladntext"/>
        <w:spacing w:before="0" w:after="0"/>
        <w:rPr>
          <w:color w:val="000000" w:themeColor="text1"/>
          <w:szCs w:val="24"/>
        </w:rPr>
      </w:pPr>
    </w:p>
    <w:p w:rsidR="00954822" w:rsidRDefault="00954822" w:rsidP="009548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54/7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="00F0218E">
        <w:rPr>
          <w:color w:val="000000" w:themeColor="text1"/>
          <w:szCs w:val="24"/>
        </w:rPr>
        <w:t>,</w:t>
      </w:r>
      <w:r w:rsidRPr="003A7220">
        <w:rPr>
          <w:color w:val="000000" w:themeColor="text1"/>
          <w:szCs w:val="24"/>
        </w:rPr>
        <w:t>0,0)</w:t>
      </w:r>
    </w:p>
    <w:p w:rsidR="00954822" w:rsidRPr="008F3F70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>v souladu s </w:t>
      </w:r>
      <w:proofErr w:type="spellStart"/>
      <w:r w:rsidRPr="008F3F70">
        <w:rPr>
          <w:color w:val="000000" w:themeColor="text1"/>
          <w:szCs w:val="24"/>
        </w:rPr>
        <w:t>ust</w:t>
      </w:r>
      <w:proofErr w:type="spellEnd"/>
      <w:r w:rsidRPr="008F3F70">
        <w:rPr>
          <w:color w:val="000000" w:themeColor="text1"/>
          <w:szCs w:val="24"/>
        </w:rPr>
        <w:t>. § 102 odst. 1 zák. č. 128/2000 Sb., o obcích, ve znění pozdějších předpisů, doporučuje Zastupitelstvu města Kyjova přijmout následující usnesení: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lastRenderedPageBreak/>
        <w:t xml:space="preserve">Zastupitelstvo města Kyjova v souladu s § 85 písm. a) zák. č. 128/2000 Sb., o obcích, ve znění pozdějších předpisů, rozhodlo o prodeji části pozemku a uzavření kupní smlouvy na prodej části pozemku </w:t>
      </w:r>
      <w:proofErr w:type="spellStart"/>
      <w:proofErr w:type="gram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>.</w:t>
      </w:r>
      <w:proofErr w:type="gramEnd"/>
      <w:r w:rsidRPr="008F3F70">
        <w:rPr>
          <w:color w:val="000000" w:themeColor="text1"/>
          <w:szCs w:val="24"/>
        </w:rPr>
        <w:t xml:space="preserve"> 607/34 – orná půda podle návrhu GP č. 1787-311/2024 o výměře 205 m2 v </w:t>
      </w:r>
      <w:proofErr w:type="spellStart"/>
      <w:r w:rsidRPr="008F3F70">
        <w:rPr>
          <w:color w:val="000000" w:themeColor="text1"/>
          <w:szCs w:val="24"/>
        </w:rPr>
        <w:t>k.ú</w:t>
      </w:r>
      <w:proofErr w:type="spellEnd"/>
      <w:r w:rsidRPr="008F3F70">
        <w:rPr>
          <w:color w:val="000000" w:themeColor="text1"/>
          <w:szCs w:val="24"/>
        </w:rPr>
        <w:t xml:space="preserve">. Nětčice u Kyjova zaplocené u pozemku rodinného domu </w:t>
      </w:r>
      <w:proofErr w:type="gramStart"/>
      <w:r w:rsidRPr="008F3F70">
        <w:rPr>
          <w:color w:val="000000" w:themeColor="text1"/>
          <w:szCs w:val="24"/>
        </w:rPr>
        <w:t>č.p.</w:t>
      </w:r>
      <w:proofErr w:type="gramEnd"/>
      <w:r w:rsidRPr="008F3F70">
        <w:rPr>
          <w:color w:val="000000" w:themeColor="text1"/>
          <w:szCs w:val="24"/>
        </w:rPr>
        <w:t xml:space="preserve"> 2345 v ul. K. Čapka, a na základě nájemní smlouvy ze dne 28.7.2022 užívané jako zahrádka. Kupní smlouva bude uzavřena mezi městem Kyjovem, IČ 00285030, se sídlem Masarykovo nám. 30, 697 01 Kyjov, jako prodávajícím, a manželi </w:t>
      </w:r>
      <w:proofErr w:type="gramStart"/>
      <w:r w:rsidR="00E7615B">
        <w:rPr>
          <w:color w:val="000000" w:themeColor="text1"/>
          <w:szCs w:val="24"/>
        </w:rPr>
        <w:t xml:space="preserve">J. Š. a </w:t>
      </w:r>
      <w:r w:rsidRPr="008F3F70">
        <w:rPr>
          <w:color w:val="000000" w:themeColor="text1"/>
          <w:szCs w:val="24"/>
        </w:rPr>
        <w:t xml:space="preserve"> </w:t>
      </w:r>
      <w:r w:rsidR="00E7615B">
        <w:rPr>
          <w:color w:val="000000" w:themeColor="text1"/>
          <w:szCs w:val="24"/>
        </w:rPr>
        <w:t>M.</w:t>
      </w:r>
      <w:proofErr w:type="gramEnd"/>
      <w:r w:rsidR="00E7615B">
        <w:rPr>
          <w:color w:val="000000" w:themeColor="text1"/>
          <w:szCs w:val="24"/>
        </w:rPr>
        <w:t xml:space="preserve"> Š.</w:t>
      </w:r>
      <w:r w:rsidRPr="008F3F70">
        <w:rPr>
          <w:color w:val="000000" w:themeColor="text1"/>
          <w:szCs w:val="24"/>
        </w:rPr>
        <w:t xml:space="preserve">, oba </w:t>
      </w:r>
      <w:proofErr w:type="spellStart"/>
      <w:r w:rsidRPr="008F3F70">
        <w:rPr>
          <w:color w:val="000000" w:themeColor="text1"/>
          <w:szCs w:val="24"/>
        </w:rPr>
        <w:t>trv</w:t>
      </w:r>
      <w:proofErr w:type="spellEnd"/>
      <w:r w:rsidRPr="008F3F70">
        <w:rPr>
          <w:color w:val="000000" w:themeColor="text1"/>
          <w:szCs w:val="24"/>
        </w:rPr>
        <w:t xml:space="preserve">. bytem Kyjov, jako kupujícími, za kupní cenu 184.500,- Kč, tj. 900,-Kč/m2. Součástí smlouvy bude dohoda o úhradě poměrné části nákladů vynaložených městem Kyjovem na zhotovení GP kupujícími, a to 1/3 ceny GP.  </w:t>
      </w:r>
    </w:p>
    <w:p w:rsidR="00EE3B11" w:rsidRPr="008F3F70" w:rsidRDefault="00EE3B11" w:rsidP="008F3F70">
      <w:pPr>
        <w:pStyle w:val="Zkladntext"/>
        <w:spacing w:before="0" w:after="0"/>
        <w:rPr>
          <w:color w:val="000000" w:themeColor="text1"/>
          <w:szCs w:val="24"/>
        </w:rPr>
      </w:pPr>
    </w:p>
    <w:p w:rsidR="00954822" w:rsidRDefault="00954822" w:rsidP="009548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54/8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954822" w:rsidRPr="008F3F70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>v souladu s </w:t>
      </w:r>
      <w:proofErr w:type="spellStart"/>
      <w:r w:rsidRPr="008F3F70">
        <w:rPr>
          <w:color w:val="000000" w:themeColor="text1"/>
          <w:szCs w:val="24"/>
        </w:rPr>
        <w:t>ust</w:t>
      </w:r>
      <w:proofErr w:type="spellEnd"/>
      <w:r w:rsidRPr="008F3F70">
        <w:rPr>
          <w:color w:val="000000" w:themeColor="text1"/>
          <w:szCs w:val="24"/>
        </w:rPr>
        <w:t>. § 102 odst. 1 zák. č. 128/2000 Sb., o obcích, ve znění pozdějších předpisů, doporučuje Zastupitelstvu města Kyjova přijmout následující usnesení:</w:t>
      </w:r>
    </w:p>
    <w:p w:rsidR="00954822" w:rsidRPr="008F3F70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 xml:space="preserve">Zastupitelstvo města Kyjova v souladu s § 85 písm. a) zák. č. 128/2000 Sb., o obcích, ve znění pozdějších předpisů, rozhodlo o prodeji části pozemku a uzavření kupní smlouvy na prodej části pozemku </w:t>
      </w:r>
      <w:proofErr w:type="spellStart"/>
      <w:proofErr w:type="gram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>.</w:t>
      </w:r>
      <w:proofErr w:type="gramEnd"/>
      <w:r w:rsidRPr="008F3F70">
        <w:rPr>
          <w:color w:val="000000" w:themeColor="text1"/>
          <w:szCs w:val="24"/>
        </w:rPr>
        <w:t xml:space="preserve"> 607/34 – orná půda, podle návrhu GP č. 1787-311/2024 o výměře 191 m2, v </w:t>
      </w:r>
      <w:proofErr w:type="spellStart"/>
      <w:r w:rsidRPr="008F3F70">
        <w:rPr>
          <w:color w:val="000000" w:themeColor="text1"/>
          <w:szCs w:val="24"/>
        </w:rPr>
        <w:t>k.ú</w:t>
      </w:r>
      <w:proofErr w:type="spellEnd"/>
      <w:r w:rsidRPr="008F3F70">
        <w:rPr>
          <w:color w:val="000000" w:themeColor="text1"/>
          <w:szCs w:val="24"/>
        </w:rPr>
        <w:t xml:space="preserve">. Nětčice u Kyjova zaplocené u pozemku rodinného domu </w:t>
      </w:r>
      <w:proofErr w:type="gramStart"/>
      <w:r w:rsidRPr="008F3F70">
        <w:rPr>
          <w:color w:val="000000" w:themeColor="text1"/>
          <w:szCs w:val="24"/>
        </w:rPr>
        <w:t>č.p.</w:t>
      </w:r>
      <w:proofErr w:type="gramEnd"/>
      <w:r w:rsidRPr="008F3F70">
        <w:rPr>
          <w:color w:val="000000" w:themeColor="text1"/>
          <w:szCs w:val="24"/>
        </w:rPr>
        <w:t xml:space="preserve"> 2346 v ul. K. Čapka, a na základě nájemní smlouvy ze dne 1.8.2022 užívané jako zahrádka. Kupní smlouva bude uzavřena mezi městem Kyjovem, IČ 00285030, se sídlem Masarykovo nám. 30, 697 01 Kyjov, jako prodávajícím a </w:t>
      </w:r>
      <w:r w:rsidR="006B1205">
        <w:rPr>
          <w:color w:val="000000" w:themeColor="text1"/>
          <w:szCs w:val="24"/>
        </w:rPr>
        <w:t>M. Š.</w:t>
      </w:r>
      <w:r w:rsidRPr="008F3F70">
        <w:rPr>
          <w:color w:val="000000" w:themeColor="text1"/>
          <w:szCs w:val="24"/>
        </w:rPr>
        <w:t xml:space="preserve">, </w:t>
      </w:r>
      <w:proofErr w:type="spellStart"/>
      <w:r w:rsidRPr="008F3F70">
        <w:rPr>
          <w:color w:val="000000" w:themeColor="text1"/>
          <w:szCs w:val="24"/>
        </w:rPr>
        <w:t>trv</w:t>
      </w:r>
      <w:proofErr w:type="spellEnd"/>
      <w:r w:rsidRPr="008F3F70">
        <w:rPr>
          <w:color w:val="000000" w:themeColor="text1"/>
          <w:szCs w:val="24"/>
        </w:rPr>
        <w:t xml:space="preserve">. bytem Kyjov, jako kupujícím, za kupní cenu ve výši 171.900,- Kč (900,-Kč/m2). Součástí smlouvy bude dohoda o úhradě poměrné části nákladů vynaložených městem Kyjovem na zhotovení GP kupujícími, a to 1/3 ceny GP.  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 xml:space="preserve">Dále bude smlouva obsahovat ujednání o úhradě částky za bezesmluvní užívání části pozemku kupujícím ode dne nabytí rodinného domu s č. p. 2346 jeho osobou, tj. od </w:t>
      </w:r>
      <w:proofErr w:type="gramStart"/>
      <w:r w:rsidRPr="008F3F70">
        <w:rPr>
          <w:color w:val="000000" w:themeColor="text1"/>
          <w:szCs w:val="24"/>
        </w:rPr>
        <w:t>9.5.2024</w:t>
      </w:r>
      <w:proofErr w:type="gramEnd"/>
      <w:r w:rsidRPr="008F3F70">
        <w:rPr>
          <w:color w:val="000000" w:themeColor="text1"/>
          <w:szCs w:val="24"/>
        </w:rPr>
        <w:t xml:space="preserve">, do dne podání návrhu na vklad do KN této kupní smlouvy, a to ve výši obvyklého nájemného, tj. </w:t>
      </w:r>
      <w:r w:rsidRPr="008F3F70">
        <w:rPr>
          <w:color w:val="000000" w:themeColor="text1"/>
          <w:szCs w:val="24"/>
        </w:rPr>
        <w:br/>
        <w:t xml:space="preserve">3 Kč/m2/rok. </w:t>
      </w:r>
    </w:p>
    <w:p w:rsidR="00EE3B11" w:rsidRPr="008F3F70" w:rsidRDefault="00EE3B11" w:rsidP="008F3F70">
      <w:pPr>
        <w:pStyle w:val="Zkladntext"/>
        <w:spacing w:before="0" w:after="0"/>
        <w:rPr>
          <w:color w:val="000000" w:themeColor="text1"/>
          <w:szCs w:val="24"/>
        </w:rPr>
      </w:pPr>
    </w:p>
    <w:p w:rsidR="00954822" w:rsidRDefault="00954822" w:rsidP="009548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54/9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0F02E5" w:rsidRPr="008F3F70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 xml:space="preserve">v souladu s ustanovením § 39 odst. 1 zákona č. 128/2000 Sb., o obcích, ve znění pozdějších předpisů, rozhodla o uzavření dodatku č. 2 ke smlouvě o uzavření budoucí kupní smlouvy ze dne  19.12.2019, ve znění Dodatku č. 1 ze dne 13.5.2022, která byla uzavřena mezi městem Kyjovem, IČ 00285030, Masarykovo nám. 30, 697 01 Kyjov, jako budoucím prodávajícím, a společností </w:t>
      </w:r>
      <w:proofErr w:type="spellStart"/>
      <w:r w:rsidRPr="008F3F70">
        <w:rPr>
          <w:color w:val="000000" w:themeColor="text1"/>
          <w:szCs w:val="24"/>
        </w:rPr>
        <w:t>Metall</w:t>
      </w:r>
      <w:proofErr w:type="spellEnd"/>
      <w:r w:rsidRPr="008F3F70">
        <w:rPr>
          <w:color w:val="000000" w:themeColor="text1"/>
          <w:szCs w:val="24"/>
        </w:rPr>
        <w:t xml:space="preserve"> Kyjov, s.r.o., IČ 48909335, Kytnerova 26/30, 621 00 Brno, jako budoucím kupujícím, o prodeji pozemků </w:t>
      </w:r>
      <w:proofErr w:type="spellStart"/>
      <w:proofErr w:type="gram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>.</w:t>
      </w:r>
      <w:proofErr w:type="gramEnd"/>
      <w:r w:rsidRPr="008F3F70">
        <w:rPr>
          <w:color w:val="000000" w:themeColor="text1"/>
          <w:szCs w:val="24"/>
        </w:rPr>
        <w:t xml:space="preserve"> 4055/89, </w:t>
      </w:r>
      <w:proofErr w:type="spell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 xml:space="preserve">. 4055/91, </w:t>
      </w:r>
      <w:proofErr w:type="spell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 xml:space="preserve">. 4055/93 a </w:t>
      </w:r>
      <w:proofErr w:type="spell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>. 4055/95 v </w:t>
      </w:r>
      <w:proofErr w:type="spellStart"/>
      <w:r w:rsidRPr="008F3F70">
        <w:rPr>
          <w:color w:val="000000" w:themeColor="text1"/>
          <w:szCs w:val="24"/>
        </w:rPr>
        <w:t>k.ú</w:t>
      </w:r>
      <w:proofErr w:type="spellEnd"/>
      <w:r w:rsidRPr="008F3F70">
        <w:rPr>
          <w:color w:val="000000" w:themeColor="text1"/>
          <w:szCs w:val="24"/>
        </w:rPr>
        <w:t xml:space="preserve">. Kyjov ve vlastnictví města Kyjova za účelem vybudování provozovny pro výrobu </w:t>
      </w:r>
      <w:proofErr w:type="spellStart"/>
      <w:r w:rsidRPr="008F3F70">
        <w:rPr>
          <w:color w:val="000000" w:themeColor="text1"/>
          <w:szCs w:val="24"/>
        </w:rPr>
        <w:t>gastro</w:t>
      </w:r>
      <w:proofErr w:type="spellEnd"/>
      <w:r w:rsidRPr="008F3F70">
        <w:rPr>
          <w:color w:val="000000" w:themeColor="text1"/>
          <w:szCs w:val="24"/>
        </w:rPr>
        <w:t xml:space="preserve"> obalů z rostlinných surovin. Předmětem dodatku č. 2 bude: </w:t>
      </w:r>
    </w:p>
    <w:p w:rsidR="000F02E5" w:rsidRPr="008F3F70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 xml:space="preserve">prodloužení lhůty, ve které je budoucí kupující povinen předložit budoucímu prodávajícímu  ověřenou kopii pravomocného územního rozhodnutí na stavbu provozovny s výrobou </w:t>
      </w:r>
      <w:proofErr w:type="spellStart"/>
      <w:r w:rsidRPr="008F3F70">
        <w:rPr>
          <w:color w:val="000000" w:themeColor="text1"/>
          <w:szCs w:val="24"/>
        </w:rPr>
        <w:t>gastro</w:t>
      </w:r>
      <w:proofErr w:type="spellEnd"/>
      <w:r w:rsidRPr="008F3F70">
        <w:rPr>
          <w:color w:val="000000" w:themeColor="text1"/>
          <w:szCs w:val="24"/>
        </w:rPr>
        <w:t xml:space="preserve"> obalů z rostlinných surovin na předmětných pozemcích dle článku III. odst. 1 smlouvy do dne </w:t>
      </w:r>
      <w:proofErr w:type="gramStart"/>
      <w:r w:rsidRPr="008F3F70">
        <w:rPr>
          <w:color w:val="000000" w:themeColor="text1"/>
          <w:szCs w:val="24"/>
        </w:rPr>
        <w:t>31.8.2025</w:t>
      </w:r>
      <w:proofErr w:type="gramEnd"/>
      <w:r w:rsidRPr="008F3F70">
        <w:rPr>
          <w:color w:val="000000" w:themeColor="text1"/>
          <w:szCs w:val="24"/>
        </w:rPr>
        <w:t>,</w:t>
      </w:r>
    </w:p>
    <w:p w:rsidR="000F02E5" w:rsidRPr="008F3F70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 xml:space="preserve">prodloužení lhůty, ve které má územní rozhodnutí ke stavbě provozovny s výrobou </w:t>
      </w:r>
      <w:proofErr w:type="spellStart"/>
      <w:r w:rsidRPr="008F3F70">
        <w:rPr>
          <w:color w:val="000000" w:themeColor="text1"/>
          <w:szCs w:val="24"/>
        </w:rPr>
        <w:t>gastro</w:t>
      </w:r>
      <w:proofErr w:type="spellEnd"/>
      <w:r w:rsidRPr="008F3F70">
        <w:rPr>
          <w:color w:val="000000" w:themeColor="text1"/>
          <w:szCs w:val="24"/>
        </w:rPr>
        <w:t xml:space="preserve"> obalů z rostlinných surovin na předmětných pozemcích nabýt právní moci dle článku VII. odst. 1 smlouvy do dne </w:t>
      </w:r>
      <w:proofErr w:type="gramStart"/>
      <w:r w:rsidRPr="008F3F70">
        <w:rPr>
          <w:color w:val="000000" w:themeColor="text1"/>
          <w:szCs w:val="24"/>
        </w:rPr>
        <w:t>31.8.2025</w:t>
      </w:r>
      <w:proofErr w:type="gramEnd"/>
      <w:r w:rsidRPr="008F3F70">
        <w:rPr>
          <w:color w:val="000000" w:themeColor="text1"/>
          <w:szCs w:val="24"/>
        </w:rPr>
        <w:t>,</w:t>
      </w:r>
    </w:p>
    <w:p w:rsidR="000F02E5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 xml:space="preserve">prodloužení lhůty, ve které získá budoucí kupující kolaudační souhlas ke stavbě  provozovny s výrobou </w:t>
      </w:r>
      <w:proofErr w:type="spellStart"/>
      <w:r w:rsidRPr="008F3F70">
        <w:rPr>
          <w:color w:val="000000" w:themeColor="text1"/>
          <w:szCs w:val="24"/>
        </w:rPr>
        <w:t>gastro</w:t>
      </w:r>
      <w:proofErr w:type="spellEnd"/>
      <w:r w:rsidRPr="008F3F70">
        <w:rPr>
          <w:color w:val="000000" w:themeColor="text1"/>
          <w:szCs w:val="24"/>
        </w:rPr>
        <w:t xml:space="preserve"> obalů z rostlinných surovin na předmětných pozemcích dle článku VII. odst. 6 smlouvy do dne </w:t>
      </w:r>
      <w:proofErr w:type="gramStart"/>
      <w:r w:rsidRPr="008F3F70">
        <w:rPr>
          <w:color w:val="000000" w:themeColor="text1"/>
          <w:szCs w:val="24"/>
        </w:rPr>
        <w:t>31.8.2027</w:t>
      </w:r>
      <w:proofErr w:type="gramEnd"/>
      <w:r w:rsidRPr="008F3F70">
        <w:rPr>
          <w:color w:val="000000" w:themeColor="text1"/>
          <w:szCs w:val="24"/>
        </w:rPr>
        <w:t xml:space="preserve">.   </w:t>
      </w:r>
    </w:p>
    <w:p w:rsidR="00EE3B11" w:rsidRPr="008F3F70" w:rsidRDefault="00EE3B11" w:rsidP="008F3F70">
      <w:pPr>
        <w:pStyle w:val="Zkladntext"/>
        <w:spacing w:before="0" w:after="0"/>
        <w:rPr>
          <w:color w:val="000000" w:themeColor="text1"/>
          <w:szCs w:val="24"/>
        </w:rPr>
      </w:pPr>
    </w:p>
    <w:p w:rsidR="000F02E5" w:rsidRDefault="000F02E5" w:rsidP="008F3F70">
      <w:pPr>
        <w:pStyle w:val="Zkladntext"/>
        <w:spacing w:before="0" w:after="0"/>
        <w:rPr>
          <w:color w:val="FF0000"/>
          <w:szCs w:val="24"/>
        </w:rPr>
      </w:pPr>
      <w:r w:rsidRPr="008F3F70">
        <w:rPr>
          <w:color w:val="FF0000"/>
          <w:szCs w:val="24"/>
        </w:rPr>
        <w:t>Ad II. Koupě pozemků</w:t>
      </w:r>
    </w:p>
    <w:p w:rsidR="00EE3B11" w:rsidRPr="008F3F70" w:rsidRDefault="00EE3B11" w:rsidP="008F3F70">
      <w:pPr>
        <w:pStyle w:val="Zkladntext"/>
        <w:spacing w:before="0" w:after="0"/>
        <w:rPr>
          <w:color w:val="FF0000"/>
          <w:szCs w:val="24"/>
        </w:rPr>
      </w:pPr>
    </w:p>
    <w:p w:rsidR="00954822" w:rsidRDefault="00954822" w:rsidP="0095482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19. 8. 2024 č. 54/1</w:t>
      </w:r>
      <w:r w:rsidR="00387AC9">
        <w:rPr>
          <w:color w:val="000000" w:themeColor="text1"/>
          <w:szCs w:val="24"/>
        </w:rPr>
        <w:t>0</w:t>
      </w:r>
    </w:p>
    <w:p w:rsidR="00954822" w:rsidRDefault="00954822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0F02E5" w:rsidRPr="008F3F70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>v souladu s </w:t>
      </w:r>
      <w:proofErr w:type="spellStart"/>
      <w:r w:rsidRPr="008F3F70">
        <w:rPr>
          <w:color w:val="000000" w:themeColor="text1"/>
          <w:szCs w:val="24"/>
        </w:rPr>
        <w:t>ust</w:t>
      </w:r>
      <w:proofErr w:type="spellEnd"/>
      <w:r w:rsidRPr="008F3F70">
        <w:rPr>
          <w:color w:val="000000" w:themeColor="text1"/>
          <w:szCs w:val="24"/>
        </w:rPr>
        <w:t>. § 102 odst. 1 zák. č. 128/2000 Sb., o obcích, ve znění pozdějších předpisů, doporučuje Zastupitelstvu města Kyjova přijmout následující usnesení:</w:t>
      </w:r>
    </w:p>
    <w:p w:rsidR="000F02E5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 xml:space="preserve">Zastupitelstvo města Kyjova v souladu s § 85 písm. a) zák. č. 128/2000 Sb., o obcích, ve znění pozdějších předpisů, rozhodlo o koupi části pozemku a uzavření kupní smlouvy na koupi části pozemku </w:t>
      </w:r>
      <w:proofErr w:type="spellStart"/>
      <w:proofErr w:type="gram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>.</w:t>
      </w:r>
      <w:proofErr w:type="gramEnd"/>
      <w:r w:rsidRPr="008F3F70">
        <w:rPr>
          <w:color w:val="000000" w:themeColor="text1"/>
          <w:szCs w:val="24"/>
        </w:rPr>
        <w:t xml:space="preserve"> 425/1 – orná půda v </w:t>
      </w:r>
      <w:proofErr w:type="spellStart"/>
      <w:r w:rsidRPr="008F3F70">
        <w:rPr>
          <w:color w:val="000000" w:themeColor="text1"/>
          <w:szCs w:val="24"/>
        </w:rPr>
        <w:t>k.ú</w:t>
      </w:r>
      <w:proofErr w:type="spellEnd"/>
      <w:r w:rsidRPr="008F3F70">
        <w:rPr>
          <w:color w:val="000000" w:themeColor="text1"/>
          <w:szCs w:val="24"/>
        </w:rPr>
        <w:t xml:space="preserve">. Kyjov, která byla v dosud v KN nezapsaném GP č. 3064-83/2023 vypracovaném geodetem Ing. Tomášem </w:t>
      </w:r>
      <w:proofErr w:type="spellStart"/>
      <w:r w:rsidRPr="008F3F70">
        <w:rPr>
          <w:color w:val="000000" w:themeColor="text1"/>
          <w:szCs w:val="24"/>
        </w:rPr>
        <w:t>Crlíkem</w:t>
      </w:r>
      <w:proofErr w:type="spellEnd"/>
      <w:r w:rsidRPr="008F3F70">
        <w:rPr>
          <w:color w:val="000000" w:themeColor="text1"/>
          <w:szCs w:val="24"/>
        </w:rPr>
        <w:t xml:space="preserve"> označena jako nová parcela </w:t>
      </w:r>
      <w:proofErr w:type="spellStart"/>
      <w:proofErr w:type="gram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>.</w:t>
      </w:r>
      <w:proofErr w:type="gramEnd"/>
      <w:r w:rsidRPr="008F3F70">
        <w:rPr>
          <w:color w:val="000000" w:themeColor="text1"/>
          <w:szCs w:val="24"/>
        </w:rPr>
        <w:t xml:space="preserve"> 425/13 – ostatní plocha, ostatní komunikace. o výměře 12 m2. Kupní smlouva bude uzavřena mezi </w:t>
      </w:r>
      <w:r w:rsidR="006B1205">
        <w:rPr>
          <w:color w:val="000000" w:themeColor="text1"/>
          <w:szCs w:val="24"/>
        </w:rPr>
        <w:t>A. N. a P. N.</w:t>
      </w:r>
      <w:r w:rsidRPr="008F3F70">
        <w:rPr>
          <w:color w:val="000000" w:themeColor="text1"/>
          <w:szCs w:val="24"/>
        </w:rPr>
        <w:t>, oba trvale bytem Kyjov, jako prodávajícími, a městem Kyjovem, IČ 00285030, Masarykovo nám. 30, 697 01 Kyjov, jako kupujícím, kupní cena ve výši 3600,- Kč.</w:t>
      </w:r>
    </w:p>
    <w:p w:rsidR="000F02E5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</w:p>
    <w:p w:rsidR="000F02E5" w:rsidRDefault="000F02E5" w:rsidP="000F02E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F02E5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19. 8. 2024 č. 54/1</w:t>
      </w:r>
      <w:r w:rsidR="00387AC9">
        <w:rPr>
          <w:color w:val="000000" w:themeColor="text1"/>
          <w:szCs w:val="24"/>
        </w:rPr>
        <w:t>1</w:t>
      </w:r>
    </w:p>
    <w:p w:rsidR="000F02E5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0F02E5" w:rsidRPr="008F3F70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>v souladu s </w:t>
      </w:r>
      <w:proofErr w:type="spellStart"/>
      <w:r w:rsidRPr="008F3F70">
        <w:rPr>
          <w:color w:val="000000" w:themeColor="text1"/>
          <w:szCs w:val="24"/>
        </w:rPr>
        <w:t>ust</w:t>
      </w:r>
      <w:proofErr w:type="spellEnd"/>
      <w:r w:rsidRPr="008F3F70">
        <w:rPr>
          <w:color w:val="000000" w:themeColor="text1"/>
          <w:szCs w:val="24"/>
        </w:rPr>
        <w:t>. § 102 odst. 1 zák. č. 128/2000 Sb., o obcích, ve znění pozdějších předpisů, doporučuje Zastupitelstvu města Kyjova přijmout následující usnesení:</w:t>
      </w:r>
    </w:p>
    <w:p w:rsidR="000F02E5" w:rsidRPr="008F3F70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 xml:space="preserve">Zastupitelstvo města Kyjova v souladu s § 85 písm. a) zák. č. 128/2000 Sb., o obcích, ve znění pozdějších předpisů, rozhodlo o koupi části pozemku a uzavření kupní smlouvy na koupi části pozemku </w:t>
      </w:r>
      <w:proofErr w:type="spellStart"/>
      <w:proofErr w:type="gram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>.</w:t>
      </w:r>
      <w:proofErr w:type="gramEnd"/>
      <w:r w:rsidRPr="008F3F70">
        <w:rPr>
          <w:color w:val="000000" w:themeColor="text1"/>
          <w:szCs w:val="24"/>
        </w:rPr>
        <w:t xml:space="preserve"> 406/4 – ostatní plocha, ostatní komunikace v </w:t>
      </w:r>
      <w:proofErr w:type="spellStart"/>
      <w:r w:rsidRPr="008F3F70">
        <w:rPr>
          <w:color w:val="000000" w:themeColor="text1"/>
          <w:szCs w:val="24"/>
        </w:rPr>
        <w:t>k.ú</w:t>
      </w:r>
      <w:proofErr w:type="spellEnd"/>
      <w:r w:rsidRPr="008F3F70">
        <w:rPr>
          <w:color w:val="000000" w:themeColor="text1"/>
          <w:szCs w:val="24"/>
        </w:rPr>
        <w:t xml:space="preserve">. Kyjov, která byla v dosud v KN nezapsaném GP č. 3064-83/2023 vypracovaném geodetem Ing. Tomášem </w:t>
      </w:r>
      <w:proofErr w:type="spellStart"/>
      <w:r w:rsidRPr="008F3F70">
        <w:rPr>
          <w:color w:val="000000" w:themeColor="text1"/>
          <w:szCs w:val="24"/>
        </w:rPr>
        <w:t>Crlíkem</w:t>
      </w:r>
      <w:proofErr w:type="spellEnd"/>
      <w:r w:rsidRPr="008F3F70">
        <w:rPr>
          <w:color w:val="000000" w:themeColor="text1"/>
          <w:szCs w:val="24"/>
        </w:rPr>
        <w:t xml:space="preserve"> označena jako nová parcela </w:t>
      </w:r>
      <w:proofErr w:type="spellStart"/>
      <w:proofErr w:type="gram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>.</w:t>
      </w:r>
      <w:proofErr w:type="gramEnd"/>
      <w:r w:rsidRPr="008F3F70">
        <w:rPr>
          <w:color w:val="000000" w:themeColor="text1"/>
          <w:szCs w:val="24"/>
        </w:rPr>
        <w:t xml:space="preserve"> 406/5 – ostatní plocha, ostatní komunikace. o výměře 4 m2. Kupní smlouva bude uzavřena mezi </w:t>
      </w:r>
      <w:r w:rsidR="006B1205">
        <w:rPr>
          <w:color w:val="000000" w:themeColor="text1"/>
          <w:szCs w:val="24"/>
        </w:rPr>
        <w:t>M. B.</w:t>
      </w:r>
      <w:r w:rsidRPr="008F3F70">
        <w:rPr>
          <w:color w:val="000000" w:themeColor="text1"/>
          <w:szCs w:val="24"/>
        </w:rPr>
        <w:t>, trvale bytem Kyjov, jako prodávajícím, a městem Kyjovem, IČ 00285030, Masarykovo nám. 30, 697 01 Kyjov, jako kupujícím, kupní cena ve výši 1200,- Kč.</w:t>
      </w:r>
    </w:p>
    <w:p w:rsidR="000F02E5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</w:p>
    <w:p w:rsidR="006B1205" w:rsidRDefault="006B1205" w:rsidP="008F3F70">
      <w:pPr>
        <w:pStyle w:val="Zkladntext"/>
        <w:spacing w:before="0" w:after="0"/>
        <w:rPr>
          <w:color w:val="000000" w:themeColor="text1"/>
          <w:szCs w:val="24"/>
        </w:rPr>
      </w:pPr>
    </w:p>
    <w:p w:rsidR="000F02E5" w:rsidRDefault="000F02E5" w:rsidP="000F02E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F02E5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19. 8. 2024 č. 54/1</w:t>
      </w:r>
      <w:r w:rsidR="00387AC9">
        <w:rPr>
          <w:color w:val="000000" w:themeColor="text1"/>
          <w:szCs w:val="24"/>
        </w:rPr>
        <w:t>2</w:t>
      </w:r>
    </w:p>
    <w:p w:rsidR="000F02E5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0F02E5" w:rsidRPr="008F3F70" w:rsidRDefault="000F02E5" w:rsidP="008F3F70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>v souladu s </w:t>
      </w:r>
      <w:proofErr w:type="spellStart"/>
      <w:r w:rsidRPr="008F3F70">
        <w:rPr>
          <w:color w:val="000000" w:themeColor="text1"/>
          <w:szCs w:val="24"/>
        </w:rPr>
        <w:t>ust</w:t>
      </w:r>
      <w:proofErr w:type="spellEnd"/>
      <w:r w:rsidRPr="008F3F70">
        <w:rPr>
          <w:color w:val="000000" w:themeColor="text1"/>
          <w:szCs w:val="24"/>
        </w:rPr>
        <w:t>. § 102 odst. 1 zák. č. 128/2000 Sb., o obcích, ve znění pozdějších předpisů, doporučuje Zastupitelstvu města Kyjova přijmout následující usnesení:</w:t>
      </w:r>
    </w:p>
    <w:p w:rsidR="00954822" w:rsidRDefault="000F02E5" w:rsidP="00B8526B">
      <w:pPr>
        <w:pStyle w:val="Zkladntext"/>
        <w:spacing w:before="0" w:after="0"/>
        <w:rPr>
          <w:color w:val="000000" w:themeColor="text1"/>
          <w:szCs w:val="24"/>
        </w:rPr>
      </w:pPr>
      <w:r w:rsidRPr="008F3F70">
        <w:rPr>
          <w:color w:val="000000" w:themeColor="text1"/>
          <w:szCs w:val="24"/>
        </w:rPr>
        <w:t>Zastupitelstvo města Kyjova v souladu s § 85 písm. a) zák. č. 128/2000 Sb., o obcích, ve znění pozdějších předpisů, rozhodlo o koupi pozemků a uzavření kupní smlouvy na koupi pozemků v </w:t>
      </w:r>
      <w:proofErr w:type="spellStart"/>
      <w:proofErr w:type="gramStart"/>
      <w:r w:rsidRPr="008F3F70">
        <w:rPr>
          <w:color w:val="000000" w:themeColor="text1"/>
          <w:szCs w:val="24"/>
        </w:rPr>
        <w:t>k.ú</w:t>
      </w:r>
      <w:proofErr w:type="spellEnd"/>
      <w:r w:rsidRPr="008F3F70">
        <w:rPr>
          <w:color w:val="000000" w:themeColor="text1"/>
          <w:szCs w:val="24"/>
        </w:rPr>
        <w:t>.</w:t>
      </w:r>
      <w:proofErr w:type="gramEnd"/>
      <w:r w:rsidRPr="008F3F70">
        <w:rPr>
          <w:color w:val="000000" w:themeColor="text1"/>
          <w:szCs w:val="24"/>
        </w:rPr>
        <w:t xml:space="preserve"> Nětčice u Kyjova o celkové výměře 179 m2, a to </w:t>
      </w:r>
      <w:proofErr w:type="spellStart"/>
      <w:proofErr w:type="gram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>.</w:t>
      </w:r>
      <w:proofErr w:type="gramEnd"/>
      <w:r w:rsidRPr="008F3F70">
        <w:rPr>
          <w:color w:val="000000" w:themeColor="text1"/>
          <w:szCs w:val="24"/>
        </w:rPr>
        <w:t xml:space="preserve"> 1346/27 – ostatní plocha, zeleň, </w:t>
      </w:r>
      <w:proofErr w:type="spell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 xml:space="preserve">. 1346/33 – ostatní plocha, zeleň, </w:t>
      </w:r>
      <w:proofErr w:type="spell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 xml:space="preserve">. 1346/34 – ostatní plocha, ostatní komunikace a </w:t>
      </w:r>
      <w:proofErr w:type="spellStart"/>
      <w:r w:rsidRPr="008F3F70">
        <w:rPr>
          <w:color w:val="000000" w:themeColor="text1"/>
          <w:szCs w:val="24"/>
        </w:rPr>
        <w:t>p.č</w:t>
      </w:r>
      <w:proofErr w:type="spellEnd"/>
      <w:r w:rsidRPr="008F3F70">
        <w:rPr>
          <w:color w:val="000000" w:themeColor="text1"/>
          <w:szCs w:val="24"/>
        </w:rPr>
        <w:t xml:space="preserve">. 1346/35 – ostatní plocha, zeleň. Kupní smlouva bude uzavřena mezi spoluvlastnicemi pozemků, paní </w:t>
      </w:r>
      <w:r w:rsidR="006B1205">
        <w:rPr>
          <w:color w:val="000000" w:themeColor="text1"/>
          <w:szCs w:val="24"/>
        </w:rPr>
        <w:t>K. K.</w:t>
      </w:r>
      <w:r w:rsidRPr="008F3F70">
        <w:rPr>
          <w:color w:val="000000" w:themeColor="text1"/>
          <w:szCs w:val="24"/>
        </w:rPr>
        <w:t xml:space="preserve">, </w:t>
      </w:r>
      <w:proofErr w:type="spellStart"/>
      <w:r w:rsidRPr="008F3F70">
        <w:rPr>
          <w:color w:val="000000" w:themeColor="text1"/>
          <w:szCs w:val="24"/>
        </w:rPr>
        <w:t>trv</w:t>
      </w:r>
      <w:proofErr w:type="spellEnd"/>
      <w:r w:rsidRPr="008F3F70">
        <w:rPr>
          <w:color w:val="000000" w:themeColor="text1"/>
          <w:szCs w:val="24"/>
        </w:rPr>
        <w:t xml:space="preserve">. bytem Starý Lískovec (velikost podílu 1/3), paní </w:t>
      </w:r>
      <w:r w:rsidR="006B1205">
        <w:rPr>
          <w:color w:val="000000" w:themeColor="text1"/>
          <w:szCs w:val="24"/>
        </w:rPr>
        <w:t>L. P.</w:t>
      </w:r>
      <w:r w:rsidRPr="008F3F70">
        <w:rPr>
          <w:color w:val="000000" w:themeColor="text1"/>
          <w:szCs w:val="24"/>
        </w:rPr>
        <w:t xml:space="preserve">, </w:t>
      </w:r>
      <w:proofErr w:type="spellStart"/>
      <w:r w:rsidRPr="008F3F70">
        <w:rPr>
          <w:color w:val="000000" w:themeColor="text1"/>
          <w:szCs w:val="24"/>
        </w:rPr>
        <w:t>trv</w:t>
      </w:r>
      <w:proofErr w:type="spellEnd"/>
      <w:r w:rsidRPr="008F3F70">
        <w:rPr>
          <w:color w:val="000000" w:themeColor="text1"/>
          <w:szCs w:val="24"/>
        </w:rPr>
        <w:t xml:space="preserve">. bytem Orlová (velikost vlastnického podílu 1/3) a paní </w:t>
      </w:r>
      <w:r w:rsidR="006B1205">
        <w:rPr>
          <w:color w:val="000000" w:themeColor="text1"/>
          <w:szCs w:val="24"/>
        </w:rPr>
        <w:t>J. R.</w:t>
      </w:r>
      <w:r w:rsidRPr="008F3F70">
        <w:rPr>
          <w:color w:val="000000" w:themeColor="text1"/>
          <w:szCs w:val="24"/>
        </w:rPr>
        <w:t xml:space="preserve">, </w:t>
      </w:r>
      <w:proofErr w:type="spellStart"/>
      <w:r w:rsidRPr="008F3F70">
        <w:rPr>
          <w:color w:val="000000" w:themeColor="text1"/>
          <w:szCs w:val="24"/>
        </w:rPr>
        <w:t>trv</w:t>
      </w:r>
      <w:proofErr w:type="spellEnd"/>
      <w:r w:rsidRPr="008F3F70">
        <w:rPr>
          <w:color w:val="000000" w:themeColor="text1"/>
          <w:szCs w:val="24"/>
        </w:rPr>
        <w:t xml:space="preserve">. bytem Kyjov (velikost vlastnického podílu </w:t>
      </w:r>
      <w:proofErr w:type="gramStart"/>
      <w:r w:rsidRPr="008F3F70">
        <w:rPr>
          <w:color w:val="000000" w:themeColor="text1"/>
          <w:szCs w:val="24"/>
        </w:rPr>
        <w:t>1/3) , jako</w:t>
      </w:r>
      <w:proofErr w:type="gramEnd"/>
      <w:r w:rsidRPr="008F3F70">
        <w:rPr>
          <w:color w:val="000000" w:themeColor="text1"/>
          <w:szCs w:val="24"/>
        </w:rPr>
        <w:t xml:space="preserve"> prodávajícími, a městem Kyjovem, IČ 00285030, Masarykovo nám. 30, 697 01 Kyjov, jako kupujícím za dohodnutou kupní cenu je ve výši 37.200,- Kč. Každá spoluvlastnice </w:t>
      </w:r>
      <w:r w:rsidR="00B8526B">
        <w:rPr>
          <w:color w:val="000000" w:themeColor="text1"/>
          <w:szCs w:val="24"/>
        </w:rPr>
        <w:t xml:space="preserve">obdrží 1/3 hodnoty kupní ceny. </w:t>
      </w:r>
    </w:p>
    <w:p w:rsidR="00F0218E" w:rsidRDefault="00F0218E" w:rsidP="00BB6F19">
      <w:pPr>
        <w:pStyle w:val="Zkladntext"/>
        <w:tabs>
          <w:tab w:val="left" w:pos="0"/>
          <w:tab w:val="left" w:pos="284"/>
        </w:tabs>
        <w:rPr>
          <w:rFonts w:eastAsiaTheme="minorHAnsi"/>
          <w:i/>
          <w:szCs w:val="24"/>
          <w:lang w:eastAsia="en-US"/>
        </w:rPr>
      </w:pPr>
    </w:p>
    <w:p w:rsidR="006B1205" w:rsidRPr="00F0218E" w:rsidRDefault="006B1205" w:rsidP="00BB6F19">
      <w:pPr>
        <w:pStyle w:val="Zkladntext"/>
        <w:tabs>
          <w:tab w:val="left" w:pos="0"/>
          <w:tab w:val="left" w:pos="284"/>
        </w:tabs>
        <w:rPr>
          <w:rFonts w:eastAsiaTheme="minorHAnsi"/>
          <w:i/>
          <w:szCs w:val="24"/>
          <w:lang w:eastAsia="en-US"/>
        </w:rPr>
      </w:pPr>
    </w:p>
    <w:p w:rsidR="00BB6F19" w:rsidRDefault="00BB6F19" w:rsidP="00BB6F19">
      <w:pPr>
        <w:pStyle w:val="Zkladntext"/>
        <w:tabs>
          <w:tab w:val="left" w:pos="0"/>
          <w:tab w:val="left" w:pos="284"/>
        </w:tabs>
        <w:ind w:left="284"/>
        <w:rPr>
          <w:rFonts w:eastAsiaTheme="minorHAnsi"/>
          <w:b/>
          <w:szCs w:val="24"/>
          <w:lang w:eastAsia="en-US"/>
        </w:rPr>
      </w:pPr>
      <w:r w:rsidRPr="00BB6F19">
        <w:rPr>
          <w:rFonts w:eastAsiaTheme="minorHAnsi"/>
          <w:b/>
          <w:szCs w:val="24"/>
          <w:lang w:eastAsia="en-US"/>
        </w:rPr>
        <w:lastRenderedPageBreak/>
        <w:t xml:space="preserve">1.5 Dohoda o spolupráci s ČSAD Kyjov Servisní a.s. (výstavba prodejny </w:t>
      </w:r>
      <w:proofErr w:type="spellStart"/>
      <w:r w:rsidRPr="00BB6F19">
        <w:rPr>
          <w:rFonts w:eastAsiaTheme="minorHAnsi"/>
          <w:b/>
          <w:szCs w:val="24"/>
          <w:lang w:eastAsia="en-US"/>
        </w:rPr>
        <w:t>Lidl</w:t>
      </w:r>
      <w:proofErr w:type="spellEnd"/>
      <w:r w:rsidRPr="00BB6F19">
        <w:rPr>
          <w:rFonts w:eastAsiaTheme="minorHAnsi"/>
          <w:b/>
          <w:szCs w:val="24"/>
          <w:lang w:eastAsia="en-US"/>
        </w:rPr>
        <w:t>, revitalizace AN)</w:t>
      </w:r>
    </w:p>
    <w:p w:rsid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C74EB" w:rsidRDefault="00FC74EB" w:rsidP="00FC74EB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19. 8. 2024 č. 54/1</w:t>
      </w:r>
      <w:r w:rsidR="00387AC9">
        <w:rPr>
          <w:color w:val="000000" w:themeColor="text1"/>
          <w:szCs w:val="24"/>
        </w:rPr>
        <w:t>3</w:t>
      </w:r>
    </w:p>
    <w:p w:rsidR="00FC74EB" w:rsidRDefault="00FC74EB" w:rsidP="00FC74EB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F0218E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FC74EB" w:rsidRPr="00FC74EB" w:rsidRDefault="00FC74EB" w:rsidP="00FC74EB">
      <w:pPr>
        <w:spacing w:after="60" w:line="271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FC74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 v souladu s ustanovením § 102 odst. 1 zákona č. 128/2000 Sb., o obcích, ve znění pozdějších předpisů, doporučuje Zastupitelstvu města Kyjova přijmout následující usnesení:</w:t>
      </w:r>
    </w:p>
    <w:p w:rsidR="00BB6F19" w:rsidRPr="00FC74EB" w:rsidRDefault="00FC74EB" w:rsidP="00FC74EB">
      <w:pPr>
        <w:spacing w:after="60" w:line="271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FC74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Zastupitelstvo města Kyjova, po projednání a v souladu s ustanovením § 84 </w:t>
      </w:r>
      <w:proofErr w:type="gramStart"/>
      <w:r w:rsidRPr="00FC74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odst. 4  zákona</w:t>
      </w:r>
      <w:proofErr w:type="gramEnd"/>
      <w:r w:rsidRPr="00FC74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č. 128/2000 Sb., o obcích (obecní zřízení), ve znění pozdějších předpisů, si vyhradilo a rozhodlo o uzavření Dohody o spolupráci mezi městem Kyjovem, IČ: 00285030, se sídlem Masarykovo náměstí 30/1, 697 01 Kyjov, a společností ČSAD Kyjov Servisní a.s., IČ: 29290627, se sídlem Boršovská 2228/5, 697 01 Kyjov. Předmětem dohody je spolupráce smluvních stran při realizaci záměru ČSAD s názvem „</w:t>
      </w:r>
      <w:proofErr w:type="spellStart"/>
      <w:r w:rsidRPr="00FC74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Lidl</w:t>
      </w:r>
      <w:proofErr w:type="spellEnd"/>
      <w:r w:rsidRPr="00FC74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ul. Boršovská, Kyjov“, finanční participace ČSAD na realizaci objektů dohodou specifikovaných budovaných městem v souvislosti s tímto záměrem a spolupráce při realizaci záměru ČSAD revitalizace autobusového nádraží, ul. Nerudova, Kyjov.</w:t>
      </w:r>
    </w:p>
    <w:p w:rsidR="00BB6F19" w:rsidRPr="00BB6F19" w:rsidRDefault="00BB6F19" w:rsidP="00BB6F19">
      <w:pPr>
        <w:pStyle w:val="Zkladntext"/>
        <w:tabs>
          <w:tab w:val="left" w:pos="0"/>
          <w:tab w:val="left" w:pos="284"/>
        </w:tabs>
        <w:ind w:left="284"/>
        <w:rPr>
          <w:rFonts w:eastAsiaTheme="minorHAnsi"/>
          <w:b/>
          <w:szCs w:val="24"/>
          <w:lang w:eastAsia="en-US"/>
        </w:rPr>
      </w:pPr>
    </w:p>
    <w:p w:rsidR="00FC74EB" w:rsidRDefault="00BB6F19" w:rsidP="00BB6F19">
      <w:pPr>
        <w:pStyle w:val="Zkladntext"/>
        <w:tabs>
          <w:tab w:val="left" w:pos="0"/>
          <w:tab w:val="left" w:pos="284"/>
        </w:tabs>
        <w:rPr>
          <w:rFonts w:eastAsiaTheme="minorHAnsi"/>
          <w:b/>
          <w:szCs w:val="24"/>
          <w:lang w:eastAsia="en-US"/>
        </w:rPr>
      </w:pPr>
      <w:r w:rsidRPr="00BB6F19">
        <w:rPr>
          <w:rFonts w:eastAsiaTheme="minorHAnsi"/>
          <w:b/>
          <w:szCs w:val="24"/>
          <w:lang w:eastAsia="en-US"/>
        </w:rPr>
        <w:tab/>
        <w:t>1.6 Lesy města Kyjova s.r.o. – změna zakladatelské listiny – revokace</w:t>
      </w:r>
    </w:p>
    <w:p w:rsid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19. 8. 2024 č. 54/1</w:t>
      </w:r>
      <w:r w:rsidR="00387AC9">
        <w:rPr>
          <w:color w:val="000000" w:themeColor="text1"/>
          <w:szCs w:val="24"/>
        </w:rPr>
        <w:t>4</w:t>
      </w:r>
    </w:p>
    <w:p w:rsid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F0218E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FC74EB" w:rsidRP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t>a v souladu s ustanovením § 102 odst. 1 zákona č. 128/2000 Sb., o obcích, ve znění pozdějších předpisů, doporučuje Zastupitelstvu města Kyjova přijmout následující usnesení:</w:t>
      </w:r>
    </w:p>
    <w:p w:rsidR="00FC74EB" w:rsidRP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t xml:space="preserve">Zastupitelstvo města Kyjova revokuje své usnesení č. </w:t>
      </w:r>
      <w:proofErr w:type="gramStart"/>
      <w:r w:rsidRPr="00FC74EB">
        <w:rPr>
          <w:color w:val="000000" w:themeColor="text1"/>
          <w:szCs w:val="24"/>
        </w:rPr>
        <w:t>IV./16</w:t>
      </w:r>
      <w:proofErr w:type="gramEnd"/>
      <w:r w:rsidRPr="00FC74EB">
        <w:rPr>
          <w:color w:val="000000" w:themeColor="text1"/>
          <w:szCs w:val="24"/>
        </w:rPr>
        <w:t xml:space="preserve"> ze dne 3. 6. 2024, které zní:</w:t>
      </w:r>
    </w:p>
    <w:p w:rsidR="00FC74EB" w:rsidRP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t xml:space="preserve">Zastupitelstvo města Kyjova, po projednání a v souladu s ustanovením § 84 odst. 2 </w:t>
      </w:r>
      <w:proofErr w:type="gramStart"/>
      <w:r w:rsidRPr="00FC74EB">
        <w:rPr>
          <w:color w:val="000000" w:themeColor="text1"/>
          <w:szCs w:val="24"/>
        </w:rPr>
        <w:t>písm. e)  zákona</w:t>
      </w:r>
      <w:proofErr w:type="gramEnd"/>
      <w:r w:rsidRPr="00FC74EB">
        <w:rPr>
          <w:color w:val="000000" w:themeColor="text1"/>
          <w:szCs w:val="24"/>
        </w:rPr>
        <w:t xml:space="preserve"> č. 128/2000 Sb., o obcích (obecní zřízení), ve znění pozdějších předpisů, rozhodlo </w:t>
      </w:r>
    </w:p>
    <w:p w:rsidR="00FC74EB" w:rsidRP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t>o změně zakladatelské listiny společnosti Lesy města Kyjova, s.r.o., IČ 29317631, se sídlem Masarykovo náměstí 30/1, 697 01 Kyjov, a to v čl. V jejího dosavadního znění, týkající se</w:t>
      </w:r>
    </w:p>
    <w:p w:rsidR="00FC74EB" w:rsidRP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t xml:space="preserve">a) změny počtu jednatelů z aktuálních 2 jednatelů na 1 jednatele, </w:t>
      </w:r>
    </w:p>
    <w:p w:rsidR="00FC74EB" w:rsidRP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t xml:space="preserve">b) změny způsobu jednání, kdy jednatel bude za společnost jednat samostatně; podepisování za společnost se bude provádět tak, že k názvu společnosti připojí svůj podpis jednatel a ředitel společnosti společně, </w:t>
      </w:r>
    </w:p>
    <w:p w:rsidR="00FC74EB" w:rsidRP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t>c) změny počtu členů dozorčí rady společnosti z aktuálních 5 členů na 3 členy;</w:t>
      </w:r>
    </w:p>
    <w:p w:rsid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t>o schválení nového úplného znění zakladatelské listiny společnosti Lesy města Kyjova s.r.o., IČ 29317631, se sídlem Masarykovo náměstí 30/1, 697 01 Kyjov, včetně změn dle rozhodnutí uvedeného shora.</w:t>
      </w:r>
    </w:p>
    <w:p w:rsidR="00671A84" w:rsidRPr="00FC74EB" w:rsidRDefault="00671A84" w:rsidP="00FC74EB">
      <w:pPr>
        <w:pStyle w:val="Zkladntext"/>
        <w:spacing w:before="0" w:after="0"/>
        <w:rPr>
          <w:color w:val="000000" w:themeColor="text1"/>
          <w:szCs w:val="24"/>
        </w:rPr>
      </w:pPr>
    </w:p>
    <w:p w:rsidR="00FC74EB" w:rsidRP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t xml:space="preserve">a nahrazuje jej následujícím usnesením: </w:t>
      </w:r>
    </w:p>
    <w:p w:rsidR="00FC74EB" w:rsidRP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t xml:space="preserve">Zastupitelstvo města Kyjova, po projednání a v souladu s ustanovením § 84 odst. 2 </w:t>
      </w:r>
      <w:proofErr w:type="gramStart"/>
      <w:r w:rsidRPr="00FC74EB">
        <w:rPr>
          <w:color w:val="000000" w:themeColor="text1"/>
          <w:szCs w:val="24"/>
        </w:rPr>
        <w:t>písm. e)  zákona</w:t>
      </w:r>
      <w:proofErr w:type="gramEnd"/>
      <w:r w:rsidRPr="00FC74EB">
        <w:rPr>
          <w:color w:val="000000" w:themeColor="text1"/>
          <w:szCs w:val="24"/>
        </w:rPr>
        <w:t xml:space="preserve"> č. 128/2000 Sb., o obcích (obecní zřízení), ve znění pozdějších předpisů, rozhodlo </w:t>
      </w:r>
    </w:p>
    <w:p w:rsidR="00FC74EB" w:rsidRP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t>o změně zakladatelské listiny společnosti Lesy města Kyjova, s.r.o., IČ 29317631, se sídlem Masarykovo náměstí 30/1, 697 01 Kyjov, a to v čl. V jejího dosavadního znění, týkající se</w:t>
      </w:r>
    </w:p>
    <w:p w:rsidR="00FC74EB" w:rsidRP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t xml:space="preserve">a) změny počtu jednatelů z aktuálních 2 jednatelů na 1 jednatele, </w:t>
      </w:r>
    </w:p>
    <w:p w:rsidR="00FC74EB" w:rsidRP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t xml:space="preserve">b) změny způsobu jednání, kdy jednatel bude za společnost jednat samostatně, </w:t>
      </w:r>
    </w:p>
    <w:p w:rsidR="00FC74EB" w:rsidRP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t>c) změny počtu členů dozorčí rady společnosti z aktuálních 5 členů na 3 členy;</w:t>
      </w:r>
    </w:p>
    <w:p w:rsidR="00FC74EB" w:rsidRPr="00FC74EB" w:rsidRDefault="00FC74EB" w:rsidP="00FC74EB">
      <w:pPr>
        <w:pStyle w:val="Zkladntext"/>
        <w:spacing w:before="0" w:after="0"/>
        <w:rPr>
          <w:color w:val="000000" w:themeColor="text1"/>
          <w:szCs w:val="24"/>
        </w:rPr>
      </w:pPr>
      <w:r w:rsidRPr="00FC74EB">
        <w:rPr>
          <w:color w:val="000000" w:themeColor="text1"/>
          <w:szCs w:val="24"/>
        </w:rPr>
        <w:lastRenderedPageBreak/>
        <w:t>o schválení nového úplného znění zakladatelské listiny společnosti Lesy města Kyjova s.r.o., IČ 29317631, se sídlem Masarykovo náměstí 30/1, 697 01 Kyjov, včetně změn dle rozhodnutí uvedeného shora.</w:t>
      </w:r>
    </w:p>
    <w:p w:rsidR="00BB6F19" w:rsidRPr="00BB6F19" w:rsidRDefault="00BB6F19" w:rsidP="00BB6F19">
      <w:pPr>
        <w:pStyle w:val="Zkladntext"/>
        <w:tabs>
          <w:tab w:val="left" w:pos="0"/>
          <w:tab w:val="left" w:pos="284"/>
        </w:tabs>
        <w:rPr>
          <w:rFonts w:eastAsiaTheme="minorHAnsi"/>
          <w:b/>
          <w:szCs w:val="24"/>
          <w:lang w:eastAsia="en-US"/>
        </w:rPr>
      </w:pPr>
    </w:p>
    <w:p w:rsidR="00BB6F19" w:rsidRDefault="00BB6F19" w:rsidP="00BB6F19">
      <w:pPr>
        <w:pStyle w:val="Zkladntext"/>
        <w:tabs>
          <w:tab w:val="left" w:pos="0"/>
          <w:tab w:val="left" w:pos="284"/>
        </w:tabs>
        <w:ind w:left="284"/>
        <w:rPr>
          <w:rFonts w:eastAsiaTheme="minorHAnsi"/>
          <w:b/>
          <w:szCs w:val="24"/>
          <w:lang w:eastAsia="en-US"/>
        </w:rPr>
      </w:pPr>
      <w:r w:rsidRPr="00BB6F19">
        <w:rPr>
          <w:rFonts w:eastAsiaTheme="minorHAnsi"/>
          <w:b/>
          <w:szCs w:val="24"/>
          <w:lang w:eastAsia="en-US"/>
        </w:rPr>
        <w:t>1.7 Schválení aktualizované „Minimální sítě sociálních</w:t>
      </w:r>
      <w:r w:rsidR="007365D8">
        <w:rPr>
          <w:rFonts w:eastAsiaTheme="minorHAnsi"/>
          <w:b/>
          <w:szCs w:val="24"/>
          <w:lang w:eastAsia="en-US"/>
        </w:rPr>
        <w:t xml:space="preserve"> služeb v ORP Kyjov pro rok </w:t>
      </w:r>
      <w:proofErr w:type="gramStart"/>
      <w:r w:rsidR="007365D8">
        <w:rPr>
          <w:rFonts w:eastAsiaTheme="minorHAnsi"/>
          <w:b/>
          <w:szCs w:val="24"/>
          <w:lang w:eastAsia="en-US"/>
        </w:rPr>
        <w:t>2025</w:t>
      </w:r>
      <w:r w:rsidRPr="00BB6F19">
        <w:rPr>
          <w:rFonts w:eastAsiaTheme="minorHAnsi"/>
          <w:b/>
          <w:szCs w:val="24"/>
          <w:lang w:eastAsia="en-US"/>
        </w:rPr>
        <w:t>“   a jejího</w:t>
      </w:r>
      <w:proofErr w:type="gramEnd"/>
      <w:r w:rsidRPr="00BB6F19">
        <w:rPr>
          <w:rFonts w:eastAsiaTheme="minorHAnsi"/>
          <w:b/>
          <w:szCs w:val="24"/>
          <w:lang w:eastAsia="en-US"/>
        </w:rPr>
        <w:t xml:space="preserve"> financování</w:t>
      </w:r>
    </w:p>
    <w:p w:rsidR="00675238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75238" w:rsidRDefault="00675238" w:rsidP="00C03F1F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19. 8. 2024 č. 54/1</w:t>
      </w:r>
      <w:r w:rsidR="00387AC9">
        <w:rPr>
          <w:color w:val="000000" w:themeColor="text1"/>
          <w:szCs w:val="24"/>
        </w:rPr>
        <w:t>5</w:t>
      </w:r>
    </w:p>
    <w:p w:rsidR="00675238" w:rsidRDefault="00675238" w:rsidP="00C03F1F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F0218E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933BDD" w:rsidRDefault="00933BDD" w:rsidP="00C03F1F">
      <w:pPr>
        <w:pStyle w:val="Zkladntext"/>
        <w:spacing w:before="0" w:after="0"/>
        <w:jc w:val="left"/>
        <w:rPr>
          <w:i/>
        </w:rPr>
      </w:pPr>
      <w:r w:rsidRPr="00933BDD">
        <w:rPr>
          <w:color w:val="000000" w:themeColor="text1"/>
          <w:szCs w:val="24"/>
        </w:rPr>
        <w:t>po projednání a v souladu s § 102 odst. 1 zákona č. 128/2000 Sb., o obcích (obecní zřízení), ve znění pozdějších předpisů, doporučuje Zastu</w:t>
      </w:r>
      <w:r w:rsidR="00C03F1F">
        <w:rPr>
          <w:color w:val="000000" w:themeColor="text1"/>
          <w:szCs w:val="24"/>
        </w:rPr>
        <w:t xml:space="preserve">pitelstvu města Kyjova schválit </w:t>
      </w:r>
      <w:r w:rsidRPr="00933BDD">
        <w:rPr>
          <w:color w:val="000000" w:themeColor="text1"/>
          <w:szCs w:val="24"/>
        </w:rPr>
        <w:t>aktualizovanou "Minimální síť sociálních služeb v ORP Kyjov pro rok 2025“ a způsob jejího financování dle návrhu Sociální a zdravotní komise Rady města Kyjova</w:t>
      </w:r>
      <w:r>
        <w:rPr>
          <w:i/>
        </w:rPr>
        <w:t>.</w:t>
      </w:r>
    </w:p>
    <w:p w:rsidR="00BB6F19" w:rsidRPr="00BB6F19" w:rsidRDefault="00BB6F19" w:rsidP="00A34160">
      <w:pPr>
        <w:pStyle w:val="Zkladntext"/>
        <w:tabs>
          <w:tab w:val="left" w:pos="0"/>
          <w:tab w:val="left" w:pos="284"/>
        </w:tabs>
        <w:rPr>
          <w:rFonts w:eastAsiaTheme="minorHAnsi"/>
          <w:b/>
          <w:szCs w:val="24"/>
          <w:lang w:eastAsia="en-US"/>
        </w:rPr>
      </w:pPr>
    </w:p>
    <w:p w:rsidR="00BB6F19" w:rsidRDefault="00BB6F19" w:rsidP="00BB6F19">
      <w:pPr>
        <w:pStyle w:val="Zkladntext"/>
        <w:tabs>
          <w:tab w:val="left" w:pos="0"/>
          <w:tab w:val="left" w:pos="284"/>
        </w:tabs>
        <w:ind w:left="284"/>
        <w:rPr>
          <w:rFonts w:eastAsiaTheme="minorHAnsi"/>
          <w:b/>
          <w:szCs w:val="24"/>
          <w:lang w:eastAsia="en-US"/>
        </w:rPr>
      </w:pPr>
      <w:r w:rsidRPr="00BB6F19">
        <w:rPr>
          <w:rFonts w:eastAsiaTheme="minorHAnsi"/>
          <w:b/>
          <w:szCs w:val="24"/>
          <w:lang w:eastAsia="en-US"/>
        </w:rPr>
        <w:t xml:space="preserve"> 1.8 Schválení nového Střednědobého plánu rozvoje sociálních služeb na Kyjovsku na období 2024-2026</w:t>
      </w:r>
    </w:p>
    <w:p w:rsidR="00675238" w:rsidRDefault="00675238" w:rsidP="00C03F1F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75238" w:rsidRDefault="00675238" w:rsidP="00C03F1F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19. 8. 2024 č. 54/1</w:t>
      </w:r>
      <w:r w:rsidR="00387AC9">
        <w:rPr>
          <w:color w:val="000000" w:themeColor="text1"/>
          <w:szCs w:val="24"/>
        </w:rPr>
        <w:t>6</w:t>
      </w:r>
    </w:p>
    <w:p w:rsidR="00675238" w:rsidRDefault="00675238" w:rsidP="00C03F1F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F0218E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933BDD" w:rsidRDefault="00933BDD" w:rsidP="00C03F1F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933BDD">
        <w:rPr>
          <w:color w:val="000000" w:themeColor="text1"/>
          <w:szCs w:val="24"/>
        </w:rPr>
        <w:t>po projednání a v souladu s ustanovením § 102 odst. 1 zákona č. 128/2000 Sb., o obcích, ve znění pozdějších předpisů, doporučuje Zastupitelstvu města Kyjova sch</w:t>
      </w:r>
      <w:r w:rsidR="00C03F1F">
        <w:rPr>
          <w:color w:val="000000" w:themeColor="text1"/>
          <w:szCs w:val="24"/>
        </w:rPr>
        <w:t xml:space="preserve">válit „Střednědobý plán rozvoje </w:t>
      </w:r>
      <w:r w:rsidRPr="00933BDD">
        <w:rPr>
          <w:color w:val="000000" w:themeColor="text1"/>
          <w:szCs w:val="24"/>
        </w:rPr>
        <w:t>sociálníc</w:t>
      </w:r>
      <w:r w:rsidR="00C03F1F">
        <w:rPr>
          <w:color w:val="000000" w:themeColor="text1"/>
          <w:szCs w:val="24"/>
        </w:rPr>
        <w:t xml:space="preserve">h služeb na Kyjovsku na období </w:t>
      </w:r>
      <w:r w:rsidRPr="00933BDD">
        <w:rPr>
          <w:color w:val="000000" w:themeColor="text1"/>
          <w:szCs w:val="24"/>
        </w:rPr>
        <w:t>2024 - 2026“.</w:t>
      </w:r>
    </w:p>
    <w:p w:rsidR="00B47213" w:rsidRDefault="00B47213" w:rsidP="00C03F1F">
      <w:pPr>
        <w:pStyle w:val="Zkladntext"/>
        <w:spacing w:before="0" w:after="0"/>
        <w:jc w:val="left"/>
        <w:rPr>
          <w:color w:val="000000" w:themeColor="text1"/>
          <w:szCs w:val="24"/>
        </w:rPr>
      </w:pPr>
    </w:p>
    <w:p w:rsidR="00F0218E" w:rsidRPr="00F0218E" w:rsidRDefault="00F0218E" w:rsidP="00C03F1F">
      <w:pPr>
        <w:pStyle w:val="Zkladntext"/>
        <w:spacing w:before="0" w:after="0"/>
        <w:jc w:val="left"/>
        <w:rPr>
          <w:i/>
          <w:color w:val="000000" w:themeColor="text1"/>
          <w:szCs w:val="24"/>
        </w:rPr>
      </w:pPr>
    </w:p>
    <w:p w:rsidR="00B47213" w:rsidRPr="00B47213" w:rsidRDefault="00B47213" w:rsidP="00B47213">
      <w:pPr>
        <w:pStyle w:val="Zkladntext"/>
        <w:spacing w:before="0" w:after="0"/>
        <w:jc w:val="left"/>
        <w:rPr>
          <w:rFonts w:eastAsiaTheme="minorHAnsi"/>
          <w:b/>
          <w:szCs w:val="24"/>
          <w:lang w:eastAsia="en-US"/>
        </w:rPr>
      </w:pPr>
      <w:r>
        <w:rPr>
          <w:rFonts w:eastAsiaTheme="minorHAnsi"/>
          <w:b/>
          <w:szCs w:val="24"/>
          <w:lang w:eastAsia="en-US"/>
        </w:rPr>
        <w:t xml:space="preserve">      </w:t>
      </w:r>
      <w:r w:rsidRPr="00B47213">
        <w:rPr>
          <w:rFonts w:eastAsiaTheme="minorHAnsi"/>
          <w:b/>
          <w:szCs w:val="24"/>
          <w:lang w:eastAsia="en-US"/>
        </w:rPr>
        <w:t>1.9 Obecně závazná vyhláška, kterou se stanoví pravidla pro pohyb psů</w:t>
      </w:r>
    </w:p>
    <w:p w:rsidR="00B47213" w:rsidRDefault="00B47213" w:rsidP="00B47213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47213" w:rsidRDefault="00B47213" w:rsidP="00B47213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19. 8. 2024 č. 54/1</w:t>
      </w:r>
      <w:r w:rsidR="00387AC9">
        <w:rPr>
          <w:color w:val="000000" w:themeColor="text1"/>
          <w:szCs w:val="24"/>
        </w:rPr>
        <w:t>7</w:t>
      </w:r>
    </w:p>
    <w:p w:rsidR="00B47213" w:rsidRDefault="00B47213" w:rsidP="00B47213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B47213" w:rsidRPr="00B47213" w:rsidRDefault="00B47213" w:rsidP="00B47213">
      <w:pPr>
        <w:pStyle w:val="Zkladntext"/>
        <w:spacing w:before="0" w:after="0"/>
        <w:jc w:val="left"/>
        <w:rPr>
          <w:color w:val="000000" w:themeColor="text1"/>
          <w:szCs w:val="24"/>
        </w:rPr>
      </w:pPr>
      <w:r w:rsidRPr="00B47213">
        <w:rPr>
          <w:color w:val="000000" w:themeColor="text1"/>
          <w:szCs w:val="24"/>
        </w:rPr>
        <w:t>a v souladu s ustanovením § 102 odst. 1 zákona č. 128/2000 Sb., o obcích (obecní zřízení), ve znění pozdějších předpisů, doporučuje Zastupitelstvu města Kyjova přijmout následující usnesení:</w:t>
      </w:r>
    </w:p>
    <w:p w:rsidR="00B47213" w:rsidRPr="00B47213" w:rsidRDefault="00B47213" w:rsidP="00B47213">
      <w:pPr>
        <w:pStyle w:val="Zkladntext"/>
        <w:spacing w:before="0" w:after="0"/>
        <w:jc w:val="left"/>
        <w:rPr>
          <w:i/>
          <w:color w:val="000000" w:themeColor="text1"/>
          <w:szCs w:val="24"/>
        </w:rPr>
      </w:pPr>
      <w:r w:rsidRPr="00B47213">
        <w:rPr>
          <w:iCs/>
          <w:color w:val="000000" w:themeColor="text1"/>
          <w:szCs w:val="24"/>
        </w:rPr>
        <w:t xml:space="preserve">Zastupitelstvo města Kyjova po projednání a v souladu s ustanovením </w:t>
      </w:r>
      <w:r w:rsidRPr="00B47213">
        <w:rPr>
          <w:color w:val="000000" w:themeColor="text1"/>
          <w:szCs w:val="24"/>
        </w:rPr>
        <w:t>§ 10 písm. d) a § 84 odst. 2 písm. h) zákona č. 128/2000 Sb., o obcích (obecní zřízení), ve znění pozdějších předpisů a § 24 odst. 2 zákona č. 246/1992 Sb., na ochranu zvířat proti týrání, ve znění pozdějších předpisů</w:t>
      </w:r>
      <w:r w:rsidRPr="00B47213">
        <w:rPr>
          <w:i/>
          <w:iCs/>
          <w:color w:val="000000" w:themeColor="text1"/>
          <w:szCs w:val="24"/>
        </w:rPr>
        <w:t xml:space="preserve">, vydává Obecně závaznou vyhlášku města Kyjova, </w:t>
      </w:r>
      <w:r w:rsidRPr="00B47213">
        <w:rPr>
          <w:color w:val="000000" w:themeColor="text1"/>
          <w:szCs w:val="24"/>
        </w:rPr>
        <w:t>kterou se stanovují pravidla pro pohyb psů na veřejném prostranství ve městě Kyjově a vymezují prostory pro volné pobíhání psů.</w:t>
      </w:r>
    </w:p>
    <w:p w:rsidR="00BB6F19" w:rsidRPr="00BB6F19" w:rsidRDefault="00BB6F19" w:rsidP="000E7C41">
      <w:pPr>
        <w:pStyle w:val="Zkladntext"/>
        <w:tabs>
          <w:tab w:val="left" w:pos="0"/>
          <w:tab w:val="left" w:pos="284"/>
        </w:tabs>
        <w:rPr>
          <w:rFonts w:eastAsiaTheme="minorHAnsi"/>
          <w:b/>
          <w:szCs w:val="24"/>
          <w:lang w:eastAsia="en-US"/>
        </w:rPr>
      </w:pPr>
    </w:p>
    <w:p w:rsidR="00BB6F19" w:rsidRDefault="00856DA3" w:rsidP="00BB6F19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2. </w:t>
      </w:r>
      <w:proofErr w:type="gramStart"/>
      <w:r>
        <w:rPr>
          <w:b/>
          <w:bCs/>
          <w:szCs w:val="24"/>
          <w:u w:val="single"/>
        </w:rPr>
        <w:t xml:space="preserve">HOSTÉ – </w:t>
      </w:r>
      <w:r w:rsidR="00BB6F19" w:rsidRPr="00BB6F19">
        <w:rPr>
          <w:b/>
          <w:bCs/>
          <w:szCs w:val="24"/>
          <w:u w:val="single"/>
        </w:rPr>
        <w:t xml:space="preserve"> Polický</w:t>
      </w:r>
      <w:proofErr w:type="gramEnd"/>
    </w:p>
    <w:p w:rsidR="00BB6F19" w:rsidRPr="00BB6F19" w:rsidRDefault="00BB6F19" w:rsidP="004D0181">
      <w:pPr>
        <w:pStyle w:val="Zkladntext"/>
        <w:ind w:left="720"/>
        <w:rPr>
          <w:b/>
          <w:bCs/>
          <w:szCs w:val="24"/>
          <w:u w:val="single"/>
        </w:rPr>
      </w:pPr>
    </w:p>
    <w:p w:rsidR="00BB6F19" w:rsidRDefault="00BB6F19" w:rsidP="00BB6F19">
      <w:pPr>
        <w:pStyle w:val="Zkladntext"/>
        <w:rPr>
          <w:b/>
          <w:bCs/>
          <w:szCs w:val="24"/>
          <w:u w:val="single"/>
        </w:rPr>
      </w:pPr>
      <w:r w:rsidRPr="00BB6F19">
        <w:rPr>
          <w:b/>
          <w:bCs/>
          <w:szCs w:val="24"/>
          <w:u w:val="single"/>
        </w:rPr>
        <w:t>3. Rozpočtová opatření roku 2024</w:t>
      </w:r>
    </w:p>
    <w:p w:rsidR="00223A25" w:rsidRDefault="00223A25" w:rsidP="00223A2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23A25" w:rsidRDefault="00223A25" w:rsidP="00223A2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19. 8. 2024 č. 54/1</w:t>
      </w:r>
      <w:r w:rsidR="00387AC9">
        <w:rPr>
          <w:color w:val="000000" w:themeColor="text1"/>
          <w:szCs w:val="24"/>
        </w:rPr>
        <w:t>8</w:t>
      </w:r>
    </w:p>
    <w:p w:rsidR="00223A25" w:rsidRPr="003A7220" w:rsidRDefault="00223A25" w:rsidP="00223A2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BB6F19" w:rsidRDefault="00223A25" w:rsidP="00223A25">
      <w:pPr>
        <w:pStyle w:val="Zkladntext"/>
        <w:spacing w:before="0" w:after="0"/>
        <w:rPr>
          <w:color w:val="000000" w:themeColor="text1"/>
          <w:szCs w:val="24"/>
        </w:rPr>
      </w:pPr>
      <w:r w:rsidRPr="00223A25">
        <w:rPr>
          <w:color w:val="000000" w:themeColor="text1"/>
          <w:szCs w:val="24"/>
        </w:rPr>
        <w:t xml:space="preserve">schvaluje dle § 102, </w:t>
      </w:r>
      <w:proofErr w:type="gramStart"/>
      <w:r w:rsidRPr="00223A25">
        <w:rPr>
          <w:color w:val="000000" w:themeColor="text1"/>
          <w:szCs w:val="24"/>
        </w:rPr>
        <w:t>odst. 2,  písm.</w:t>
      </w:r>
      <w:proofErr w:type="gramEnd"/>
      <w:r w:rsidRPr="00223A25">
        <w:rPr>
          <w:color w:val="000000" w:themeColor="text1"/>
          <w:szCs w:val="24"/>
        </w:rPr>
        <w:t xml:space="preserve"> a ) zákona č. 128/2000 Sb., o obcích, v platném znění  rozpočtová  opatření  č. 352-353 r. 2024.</w:t>
      </w:r>
    </w:p>
    <w:p w:rsidR="004D773C" w:rsidRPr="00223A25" w:rsidRDefault="004D773C" w:rsidP="00223A25">
      <w:pPr>
        <w:pStyle w:val="Zkladntext"/>
        <w:spacing w:before="0" w:after="0"/>
        <w:rPr>
          <w:color w:val="000000" w:themeColor="text1"/>
          <w:szCs w:val="24"/>
        </w:rPr>
      </w:pPr>
    </w:p>
    <w:p w:rsidR="00BB6F19" w:rsidRDefault="00BB6F19" w:rsidP="00BB6F19">
      <w:pPr>
        <w:pStyle w:val="Zkladntext"/>
        <w:rPr>
          <w:b/>
          <w:bCs/>
          <w:szCs w:val="24"/>
          <w:u w:val="single"/>
        </w:rPr>
      </w:pPr>
      <w:r w:rsidRPr="00BB6F19">
        <w:rPr>
          <w:b/>
          <w:bCs/>
          <w:szCs w:val="24"/>
          <w:u w:val="single"/>
        </w:rPr>
        <w:t>4. Majetkoprávní úkony</w:t>
      </w:r>
    </w:p>
    <w:p w:rsidR="00B43E82" w:rsidRPr="00A712B1" w:rsidRDefault="00A712B1" w:rsidP="00A712B1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I. Zrušení záměru</w:t>
      </w:r>
    </w:p>
    <w:p w:rsidR="00631A1D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31A1D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19. 8. 2024 č. 54/1</w:t>
      </w:r>
      <w:r w:rsidR="00387AC9">
        <w:rPr>
          <w:color w:val="000000" w:themeColor="text1"/>
          <w:szCs w:val="24"/>
        </w:rPr>
        <w:t>9</w:t>
      </w:r>
    </w:p>
    <w:p w:rsidR="00631A1D" w:rsidRPr="003A7220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D42B3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B43E82" w:rsidRDefault="00B43E82" w:rsidP="00A712B1">
      <w:pPr>
        <w:pStyle w:val="Zkladntext"/>
        <w:spacing w:before="0" w:after="0"/>
        <w:rPr>
          <w:i/>
          <w:iCs/>
        </w:rPr>
      </w:pPr>
      <w:r w:rsidRPr="00A712B1">
        <w:rPr>
          <w:color w:val="000000" w:themeColor="text1"/>
          <w:szCs w:val="24"/>
        </w:rPr>
        <w:t xml:space="preserve">v souladu s ustanovením § 102 odst. 3  zákona č. 128/2000 Sb., o obcích, </w:t>
      </w:r>
      <w:r w:rsidRPr="00A712B1">
        <w:rPr>
          <w:color w:val="000000" w:themeColor="text1"/>
          <w:szCs w:val="24"/>
        </w:rPr>
        <w:br/>
        <w:t xml:space="preserve">ve znění pozdějších předpisů, rozhodla o zrušení záměru č. 64/2024, jehož vyhlášení schválila na své 52. schůzi konané dne 22.7.2024 usnesením č. 52/8, ve věci pachtu  pozemku </w:t>
      </w:r>
      <w:proofErr w:type="spellStart"/>
      <w:proofErr w:type="gramStart"/>
      <w:r w:rsidRPr="00A712B1">
        <w:rPr>
          <w:color w:val="000000" w:themeColor="text1"/>
          <w:szCs w:val="24"/>
        </w:rPr>
        <w:t>p.č</w:t>
      </w:r>
      <w:proofErr w:type="spellEnd"/>
      <w:r w:rsidRPr="00A712B1">
        <w:rPr>
          <w:color w:val="000000" w:themeColor="text1"/>
          <w:szCs w:val="24"/>
        </w:rPr>
        <w:t>.</w:t>
      </w:r>
      <w:proofErr w:type="gramEnd"/>
      <w:r w:rsidRPr="00A712B1">
        <w:rPr>
          <w:color w:val="000000" w:themeColor="text1"/>
          <w:szCs w:val="24"/>
        </w:rPr>
        <w:t xml:space="preserve"> 543/5 – orná půda o </w:t>
      </w:r>
      <w:proofErr w:type="spellStart"/>
      <w:r w:rsidRPr="00A712B1">
        <w:rPr>
          <w:color w:val="000000" w:themeColor="text1"/>
          <w:szCs w:val="24"/>
        </w:rPr>
        <w:t>vým</w:t>
      </w:r>
      <w:proofErr w:type="spellEnd"/>
      <w:r w:rsidRPr="00A712B1">
        <w:rPr>
          <w:color w:val="000000" w:themeColor="text1"/>
          <w:szCs w:val="24"/>
        </w:rPr>
        <w:t>. 1072 m2 v </w:t>
      </w:r>
      <w:proofErr w:type="spellStart"/>
      <w:proofErr w:type="gramStart"/>
      <w:r w:rsidRPr="00A712B1">
        <w:rPr>
          <w:color w:val="000000" w:themeColor="text1"/>
          <w:szCs w:val="24"/>
        </w:rPr>
        <w:t>k.ú</w:t>
      </w:r>
      <w:proofErr w:type="spellEnd"/>
      <w:r w:rsidRPr="00A712B1">
        <w:rPr>
          <w:color w:val="000000" w:themeColor="text1"/>
          <w:szCs w:val="24"/>
        </w:rPr>
        <w:t>.</w:t>
      </w:r>
      <w:proofErr w:type="gramEnd"/>
      <w:r w:rsidRPr="00A712B1">
        <w:rPr>
          <w:color w:val="000000" w:themeColor="text1"/>
          <w:szCs w:val="24"/>
        </w:rPr>
        <w:t xml:space="preserve"> Kyjov situovaného v lokalitě Polámané v Kyjově za účelem pěstování plodin</w:t>
      </w:r>
      <w:r w:rsidRPr="00FF24C9">
        <w:rPr>
          <w:i/>
          <w:iCs/>
        </w:rPr>
        <w:t>.</w:t>
      </w:r>
    </w:p>
    <w:p w:rsidR="00A712B1" w:rsidRPr="00FF24C9" w:rsidRDefault="00A712B1" w:rsidP="00A712B1">
      <w:pPr>
        <w:pStyle w:val="Zkladntext"/>
        <w:spacing w:before="0" w:after="0"/>
        <w:rPr>
          <w:i/>
          <w:iCs/>
        </w:rPr>
      </w:pPr>
    </w:p>
    <w:p w:rsidR="00B43E82" w:rsidRDefault="00B43E82" w:rsidP="00B43E82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II. Vyhlášení záměru</w:t>
      </w:r>
    </w:p>
    <w:p w:rsidR="00631A1D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31A1D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54/20</w:t>
      </w:r>
    </w:p>
    <w:p w:rsidR="00631A1D" w:rsidRPr="003A7220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970B5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B43E82" w:rsidRDefault="00B43E82" w:rsidP="00A712B1">
      <w:pPr>
        <w:pStyle w:val="Zkladntext"/>
        <w:spacing w:before="0" w:after="0"/>
        <w:rPr>
          <w:color w:val="000000" w:themeColor="text1"/>
          <w:szCs w:val="24"/>
        </w:rPr>
      </w:pPr>
      <w:r w:rsidRPr="00A712B1">
        <w:rPr>
          <w:color w:val="000000" w:themeColor="text1"/>
          <w:szCs w:val="24"/>
        </w:rPr>
        <w:t>v souladu s </w:t>
      </w:r>
      <w:proofErr w:type="spellStart"/>
      <w:r w:rsidRPr="00A712B1">
        <w:rPr>
          <w:color w:val="000000" w:themeColor="text1"/>
          <w:szCs w:val="24"/>
        </w:rPr>
        <w:t>ust</w:t>
      </w:r>
      <w:proofErr w:type="spellEnd"/>
      <w:r w:rsidRPr="00A712B1">
        <w:rPr>
          <w:color w:val="000000" w:themeColor="text1"/>
          <w:szCs w:val="24"/>
        </w:rPr>
        <w:t xml:space="preserve">. § 39 odst. 1 zák. č. 128/2000 Sb., o obcích, ve znění pozdějších předpisů, rozhodla o vyhlášení záměru na postoupení pachtu části pozemku </w:t>
      </w:r>
      <w:proofErr w:type="spellStart"/>
      <w:r w:rsidRPr="00A712B1">
        <w:rPr>
          <w:color w:val="000000" w:themeColor="text1"/>
          <w:szCs w:val="24"/>
        </w:rPr>
        <w:t>parc.č</w:t>
      </w:r>
      <w:proofErr w:type="spellEnd"/>
      <w:r w:rsidRPr="00A712B1">
        <w:rPr>
          <w:color w:val="000000" w:themeColor="text1"/>
          <w:szCs w:val="24"/>
        </w:rPr>
        <w:t>. 806/8  – orná půda (dle zaměření zahrada č. 14) o výměře 2372 m2, v </w:t>
      </w:r>
      <w:proofErr w:type="spellStart"/>
      <w:proofErr w:type="gramStart"/>
      <w:r w:rsidRPr="00A712B1">
        <w:rPr>
          <w:color w:val="000000" w:themeColor="text1"/>
          <w:szCs w:val="24"/>
        </w:rPr>
        <w:t>k.ú</w:t>
      </w:r>
      <w:proofErr w:type="spellEnd"/>
      <w:r w:rsidRPr="00A712B1">
        <w:rPr>
          <w:color w:val="000000" w:themeColor="text1"/>
          <w:szCs w:val="24"/>
        </w:rPr>
        <w:t>.</w:t>
      </w:r>
      <w:proofErr w:type="gramEnd"/>
      <w:r w:rsidRPr="00A712B1">
        <w:rPr>
          <w:color w:val="000000" w:themeColor="text1"/>
          <w:szCs w:val="24"/>
        </w:rPr>
        <w:t xml:space="preserve"> Bohuslavice u Kyjova, dle </w:t>
      </w:r>
      <w:proofErr w:type="spellStart"/>
      <w:r w:rsidRPr="00A712B1">
        <w:rPr>
          <w:color w:val="000000" w:themeColor="text1"/>
          <w:szCs w:val="24"/>
        </w:rPr>
        <w:t>ust</w:t>
      </w:r>
      <w:proofErr w:type="spellEnd"/>
      <w:r w:rsidRPr="00A712B1">
        <w:rPr>
          <w:color w:val="000000" w:themeColor="text1"/>
          <w:szCs w:val="24"/>
        </w:rPr>
        <w:t xml:space="preserve">. § 1895 občanského zákoníku. Postupovaný pacht byl sjednán smlouvou o pachtu pozemku dne </w:t>
      </w:r>
      <w:proofErr w:type="gramStart"/>
      <w:r w:rsidRPr="00A712B1">
        <w:rPr>
          <w:color w:val="000000" w:themeColor="text1"/>
          <w:szCs w:val="24"/>
        </w:rPr>
        <w:t>29.8.2017</w:t>
      </w:r>
      <w:proofErr w:type="gramEnd"/>
      <w:r w:rsidRPr="00A712B1">
        <w:rPr>
          <w:color w:val="000000" w:themeColor="text1"/>
          <w:szCs w:val="24"/>
        </w:rPr>
        <w:t xml:space="preserve"> mezi městem Kyjovem, IČ 00285030, Masarykovo nám. 30, 697 01 Kyjov, jako vlastníkem pozemku a propachtovatelem, a panem </w:t>
      </w:r>
      <w:r w:rsidR="00197685">
        <w:rPr>
          <w:color w:val="000000" w:themeColor="text1"/>
          <w:szCs w:val="24"/>
        </w:rPr>
        <w:t>J. J.</w:t>
      </w:r>
      <w:r w:rsidRPr="00A712B1">
        <w:rPr>
          <w:color w:val="000000" w:themeColor="text1"/>
          <w:szCs w:val="24"/>
        </w:rPr>
        <w:t>, trvale bytem Bohuslavice, jako pachtýřem, za účelem užívání jako užitkové zahrady pro vlastní potřebu.</w:t>
      </w:r>
    </w:p>
    <w:p w:rsidR="001970B5" w:rsidRPr="00A712B1" w:rsidRDefault="001970B5" w:rsidP="00A712B1">
      <w:pPr>
        <w:pStyle w:val="Zkladntext"/>
        <w:spacing w:before="0" w:after="0"/>
        <w:rPr>
          <w:color w:val="000000" w:themeColor="text1"/>
          <w:szCs w:val="24"/>
        </w:rPr>
      </w:pPr>
    </w:p>
    <w:p w:rsidR="00B43E82" w:rsidRDefault="00B43E82" w:rsidP="00B43E82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III. Pacht zemědělských pozemků</w:t>
      </w:r>
    </w:p>
    <w:p w:rsidR="00631A1D" w:rsidRPr="00197685" w:rsidRDefault="00B43E82" w:rsidP="00197685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43E82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IV. Smluvní vztahy</w:t>
      </w:r>
    </w:p>
    <w:p w:rsidR="00631A1D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31A1D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54/21</w:t>
      </w:r>
    </w:p>
    <w:p w:rsidR="00631A1D" w:rsidRPr="003A7220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3F6F67" w:rsidRDefault="003F6F67" w:rsidP="00A712B1">
      <w:pPr>
        <w:pStyle w:val="Zkladntext"/>
        <w:spacing w:before="0" w:after="0"/>
        <w:rPr>
          <w:color w:val="000000" w:themeColor="text1"/>
          <w:szCs w:val="24"/>
        </w:rPr>
      </w:pPr>
      <w:r w:rsidRPr="00A712B1">
        <w:rPr>
          <w:color w:val="000000" w:themeColor="text1"/>
          <w:szCs w:val="24"/>
        </w:rPr>
        <w:t xml:space="preserve">v souladu s ustanovením § 102 odst. 3 zákona č. 128/2000 Sb., o obcích, </w:t>
      </w:r>
      <w:r w:rsidRPr="00A712B1">
        <w:rPr>
          <w:color w:val="000000" w:themeColor="text1"/>
          <w:szCs w:val="24"/>
        </w:rPr>
        <w:br/>
        <w:t xml:space="preserve">ve znění pozdějších předpisů, rozhodla o nájmu pozemků a uzavření smlouvy na nájem pozemků </w:t>
      </w:r>
      <w:proofErr w:type="spellStart"/>
      <w:proofErr w:type="gramStart"/>
      <w:r w:rsidRPr="00A712B1">
        <w:rPr>
          <w:color w:val="000000" w:themeColor="text1"/>
          <w:szCs w:val="24"/>
        </w:rPr>
        <w:t>p.č</w:t>
      </w:r>
      <w:proofErr w:type="spellEnd"/>
      <w:r w:rsidRPr="00A712B1">
        <w:rPr>
          <w:color w:val="000000" w:themeColor="text1"/>
          <w:szCs w:val="24"/>
        </w:rPr>
        <w:t>.</w:t>
      </w:r>
      <w:proofErr w:type="gramEnd"/>
      <w:r w:rsidRPr="00A712B1">
        <w:rPr>
          <w:color w:val="000000" w:themeColor="text1"/>
          <w:szCs w:val="24"/>
        </w:rPr>
        <w:t xml:space="preserve"> st. 4294 – zastavěná plocha a nádvoří, p.č.st. 4295 – zastavěná plocha a nádvoří, </w:t>
      </w:r>
      <w:proofErr w:type="spellStart"/>
      <w:r w:rsidRPr="00A712B1">
        <w:rPr>
          <w:color w:val="000000" w:themeColor="text1"/>
          <w:szCs w:val="24"/>
        </w:rPr>
        <w:t>p.č</w:t>
      </w:r>
      <w:proofErr w:type="spellEnd"/>
      <w:r w:rsidRPr="00A712B1">
        <w:rPr>
          <w:color w:val="000000" w:themeColor="text1"/>
          <w:szCs w:val="24"/>
        </w:rPr>
        <w:t>. st. 4367 - zastavěná plocha a nádvoří, jehož součástí je stavba bez čp/</w:t>
      </w:r>
      <w:proofErr w:type="spellStart"/>
      <w:r w:rsidRPr="00A712B1">
        <w:rPr>
          <w:color w:val="000000" w:themeColor="text1"/>
          <w:szCs w:val="24"/>
        </w:rPr>
        <w:t>če</w:t>
      </w:r>
      <w:proofErr w:type="spellEnd"/>
      <w:r w:rsidRPr="00A712B1">
        <w:rPr>
          <w:color w:val="000000" w:themeColor="text1"/>
          <w:szCs w:val="24"/>
        </w:rPr>
        <w:t xml:space="preserve"> - výroba, p.č.st. 4368 - zastavěná plocha a nádvoří, jehož součástí je stavba bez čp/</w:t>
      </w:r>
      <w:proofErr w:type="spellStart"/>
      <w:r w:rsidRPr="00A712B1">
        <w:rPr>
          <w:color w:val="000000" w:themeColor="text1"/>
          <w:szCs w:val="24"/>
        </w:rPr>
        <w:t>če</w:t>
      </w:r>
      <w:proofErr w:type="spellEnd"/>
      <w:r w:rsidRPr="00A712B1">
        <w:rPr>
          <w:color w:val="000000" w:themeColor="text1"/>
          <w:szCs w:val="24"/>
        </w:rPr>
        <w:t xml:space="preserve"> – výroba, a </w:t>
      </w:r>
      <w:proofErr w:type="spellStart"/>
      <w:r w:rsidRPr="00A712B1">
        <w:rPr>
          <w:color w:val="000000" w:themeColor="text1"/>
          <w:szCs w:val="24"/>
        </w:rPr>
        <w:t>p.č</w:t>
      </w:r>
      <w:proofErr w:type="spellEnd"/>
      <w:r w:rsidRPr="00A712B1">
        <w:rPr>
          <w:color w:val="000000" w:themeColor="text1"/>
          <w:szCs w:val="24"/>
        </w:rPr>
        <w:t>. 3718/20 – ostatní plocha, manipulační plocha, o celkové výměře 1121 m2, vše v </w:t>
      </w:r>
      <w:proofErr w:type="spellStart"/>
      <w:r w:rsidRPr="00A712B1">
        <w:rPr>
          <w:color w:val="000000" w:themeColor="text1"/>
          <w:szCs w:val="24"/>
        </w:rPr>
        <w:t>k.ú</w:t>
      </w:r>
      <w:proofErr w:type="spellEnd"/>
      <w:r w:rsidRPr="00A712B1">
        <w:rPr>
          <w:color w:val="000000" w:themeColor="text1"/>
          <w:szCs w:val="24"/>
        </w:rPr>
        <w:t xml:space="preserve">. Kyjov, za účelem provozování sběrného dvora odpadů mezi městem Kyjovem, IČ 00285030, Masarykovo nám. 30, 697 01 Kyjov, jako pronajímatelem a společností EKOR, s.r.o., IČ 60700262, se sídlem Havlíčkova 1398/49a, 697 01 Kyjov, jako nájemcem. Smlouva bude uzavřena na dobu určitou a to do dne protokolárního předání areálu sběrného dvora k zahájení výstavby jeho rozšíření. Výše </w:t>
      </w:r>
      <w:r w:rsidR="00B2631C">
        <w:rPr>
          <w:color w:val="000000" w:themeColor="text1"/>
          <w:szCs w:val="24"/>
        </w:rPr>
        <w:t>nájemného činí 139.130,- Kč/rok</w:t>
      </w:r>
      <w:r w:rsidRPr="00A712B1">
        <w:rPr>
          <w:color w:val="000000" w:themeColor="text1"/>
          <w:szCs w:val="24"/>
        </w:rPr>
        <w:t xml:space="preserve">. Součástí smlouvy bude sjednání úhrady za bezesmluvní užívání pozemků od doby jejich prodeje městu do účinnosti nájemní smlouvy, a to ve výši nájemného. </w:t>
      </w:r>
    </w:p>
    <w:p w:rsidR="00A712B1" w:rsidRDefault="00A712B1" w:rsidP="00A712B1">
      <w:pPr>
        <w:pStyle w:val="Zkladntext"/>
        <w:spacing w:before="0" w:after="0"/>
        <w:rPr>
          <w:color w:val="000000" w:themeColor="text1"/>
          <w:szCs w:val="24"/>
        </w:rPr>
      </w:pPr>
    </w:p>
    <w:p w:rsidR="00197685" w:rsidRDefault="00197685" w:rsidP="00A712B1">
      <w:pPr>
        <w:pStyle w:val="Zkladntext"/>
        <w:spacing w:before="0" w:after="0"/>
        <w:rPr>
          <w:color w:val="000000" w:themeColor="text1"/>
          <w:szCs w:val="24"/>
        </w:rPr>
      </w:pPr>
    </w:p>
    <w:p w:rsidR="00197685" w:rsidRDefault="00197685" w:rsidP="00A712B1">
      <w:pPr>
        <w:pStyle w:val="Zkladntext"/>
        <w:spacing w:before="0" w:after="0"/>
        <w:rPr>
          <w:color w:val="000000" w:themeColor="text1"/>
          <w:szCs w:val="24"/>
        </w:rPr>
      </w:pPr>
    </w:p>
    <w:p w:rsidR="00197685" w:rsidRDefault="00197685" w:rsidP="00A712B1">
      <w:pPr>
        <w:pStyle w:val="Zkladntext"/>
        <w:spacing w:before="0" w:after="0"/>
        <w:rPr>
          <w:color w:val="000000" w:themeColor="text1"/>
          <w:szCs w:val="24"/>
        </w:rPr>
      </w:pPr>
    </w:p>
    <w:p w:rsidR="00197685" w:rsidRPr="00A712B1" w:rsidRDefault="00197685" w:rsidP="00A712B1">
      <w:pPr>
        <w:pStyle w:val="Zkladntext"/>
        <w:spacing w:before="0" w:after="0"/>
        <w:rPr>
          <w:color w:val="000000" w:themeColor="text1"/>
          <w:szCs w:val="24"/>
        </w:rPr>
      </w:pPr>
    </w:p>
    <w:p w:rsidR="00631A1D" w:rsidRPr="00A712B1" w:rsidRDefault="003F6F67" w:rsidP="00A712B1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BA5EB2">
        <w:rPr>
          <w:rFonts w:ascii="Times New Roman" w:eastAsia="Calibri" w:hAnsi="Times New Roman" w:cs="Times New Roman"/>
          <w:b/>
          <w:color w:val="00B0F0"/>
          <w:sz w:val="24"/>
          <w:szCs w:val="24"/>
        </w:rPr>
        <w:lastRenderedPageBreak/>
        <w:t xml:space="preserve">IV.2  </w:t>
      </w: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D</w:t>
      </w:r>
      <w:r w:rsidRPr="00BA5EB2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odatek</w:t>
      </w:r>
      <w:proofErr w:type="gramEnd"/>
      <w:r w:rsidRPr="00BA5EB2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č. 1 ke smlouvě o výpůjčce (hřiště Boršov)</w:t>
      </w:r>
      <w:r w:rsidRPr="002442EA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- FC Kyjov 1919 </w:t>
      </w:r>
      <w:proofErr w:type="spellStart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z.s</w:t>
      </w:r>
      <w:proofErr w:type="spellEnd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. </w:t>
      </w:r>
    </w:p>
    <w:p w:rsidR="00631A1D" w:rsidRPr="00A712B1" w:rsidRDefault="00631A1D" w:rsidP="00A712B1">
      <w:pPr>
        <w:pStyle w:val="Zkladntext"/>
        <w:rPr>
          <w:bCs/>
          <w:szCs w:val="24"/>
        </w:rPr>
      </w:pPr>
      <w:r w:rsidRPr="00A712B1">
        <w:rPr>
          <w:bCs/>
          <w:szCs w:val="24"/>
        </w:rPr>
        <w:t>Usnesení</w:t>
      </w:r>
    </w:p>
    <w:p w:rsidR="00631A1D" w:rsidRPr="00A712B1" w:rsidRDefault="00631A1D" w:rsidP="00A712B1">
      <w:pPr>
        <w:pStyle w:val="Zkladntext"/>
        <w:rPr>
          <w:bCs/>
          <w:szCs w:val="24"/>
        </w:rPr>
      </w:pPr>
      <w:r w:rsidRPr="00A712B1">
        <w:rPr>
          <w:bCs/>
          <w:szCs w:val="24"/>
        </w:rPr>
        <w:t>Rady města K</w:t>
      </w:r>
      <w:r w:rsidR="00387AC9">
        <w:rPr>
          <w:bCs/>
          <w:szCs w:val="24"/>
        </w:rPr>
        <w:t>yjova ze dne 19. 8. 2024 č. 54/22</w:t>
      </w:r>
    </w:p>
    <w:p w:rsidR="00631A1D" w:rsidRPr="00A712B1" w:rsidRDefault="00631A1D" w:rsidP="00A712B1">
      <w:pPr>
        <w:pStyle w:val="Zkladntext"/>
        <w:rPr>
          <w:bCs/>
          <w:szCs w:val="24"/>
        </w:rPr>
      </w:pPr>
      <w:r w:rsidRPr="00A712B1">
        <w:rPr>
          <w:bCs/>
          <w:szCs w:val="24"/>
        </w:rPr>
        <w:t>Ra</w:t>
      </w:r>
      <w:r w:rsidR="007A1E0A">
        <w:rPr>
          <w:bCs/>
          <w:szCs w:val="24"/>
        </w:rPr>
        <w:t>da města Kyjova po projednání (6</w:t>
      </w:r>
      <w:r w:rsidRPr="00A712B1">
        <w:rPr>
          <w:bCs/>
          <w:szCs w:val="24"/>
        </w:rPr>
        <w:t>,0,0)</w:t>
      </w:r>
    </w:p>
    <w:p w:rsidR="003F6F67" w:rsidRPr="00A712B1" w:rsidRDefault="003F6F67" w:rsidP="00A712B1">
      <w:pPr>
        <w:pStyle w:val="Zkladntext"/>
        <w:rPr>
          <w:bCs/>
          <w:szCs w:val="24"/>
        </w:rPr>
      </w:pPr>
      <w:r w:rsidRPr="00A712B1">
        <w:rPr>
          <w:bCs/>
          <w:szCs w:val="24"/>
        </w:rPr>
        <w:t xml:space="preserve">v souladu s ustanovením § 102 odst. 3 zákona č. 128/2000 Sb., o obcích, ve znění pozdějších předpisů, rozhodla o uzavření Dodatku č. 1 ke Smlouvě o výpůjčce uzavřené dne 24.11.2022 mezi městem Kyjovem jako </w:t>
      </w:r>
      <w:proofErr w:type="spellStart"/>
      <w:r w:rsidRPr="00A712B1">
        <w:rPr>
          <w:bCs/>
          <w:szCs w:val="24"/>
        </w:rPr>
        <w:t>půjčitelem</w:t>
      </w:r>
      <w:proofErr w:type="spellEnd"/>
      <w:r w:rsidRPr="00A712B1">
        <w:rPr>
          <w:bCs/>
          <w:szCs w:val="24"/>
        </w:rPr>
        <w:t xml:space="preserve"> a  FC Kyjov 1919 </w:t>
      </w:r>
      <w:proofErr w:type="spellStart"/>
      <w:r w:rsidRPr="00A712B1">
        <w:rPr>
          <w:bCs/>
          <w:szCs w:val="24"/>
        </w:rPr>
        <w:t>z.s</w:t>
      </w:r>
      <w:proofErr w:type="spellEnd"/>
      <w:r w:rsidRPr="00A712B1">
        <w:rPr>
          <w:bCs/>
          <w:szCs w:val="24"/>
        </w:rPr>
        <w:t xml:space="preserve">., IČ 26673207, se sídlem Mezivodí 2233/2a, 697 01  Kyjov, jako vypůjčitelem, kdy předmětem výpůjčky je smluvní užívání areálu sportovního hřiště v Kyjově-Boršově, které se nachází na částech pozemků </w:t>
      </w:r>
      <w:proofErr w:type="spellStart"/>
      <w:proofErr w:type="gramStart"/>
      <w:r w:rsidRPr="00A712B1">
        <w:rPr>
          <w:bCs/>
          <w:szCs w:val="24"/>
        </w:rPr>
        <w:t>p.č</w:t>
      </w:r>
      <w:proofErr w:type="spellEnd"/>
      <w:r w:rsidRPr="00A712B1">
        <w:rPr>
          <w:bCs/>
          <w:szCs w:val="24"/>
        </w:rPr>
        <w:t>.</w:t>
      </w:r>
      <w:proofErr w:type="gramEnd"/>
      <w:r w:rsidRPr="00A712B1">
        <w:rPr>
          <w:bCs/>
          <w:szCs w:val="24"/>
        </w:rPr>
        <w:t xml:space="preserve"> 207/1 – ostatní plocha (sportoviště a rekreační plocha), </w:t>
      </w:r>
      <w:proofErr w:type="spellStart"/>
      <w:r w:rsidRPr="00A712B1">
        <w:rPr>
          <w:bCs/>
          <w:szCs w:val="24"/>
        </w:rPr>
        <w:t>p.č</w:t>
      </w:r>
      <w:proofErr w:type="spellEnd"/>
      <w:r w:rsidRPr="00A712B1">
        <w:rPr>
          <w:bCs/>
          <w:szCs w:val="24"/>
        </w:rPr>
        <w:t xml:space="preserve">. 207/2 – ostatní plocha (sportoviště a rekreační plocha), </w:t>
      </w:r>
      <w:proofErr w:type="spellStart"/>
      <w:r w:rsidRPr="00A712B1">
        <w:rPr>
          <w:bCs/>
          <w:szCs w:val="24"/>
        </w:rPr>
        <w:t>p.č</w:t>
      </w:r>
      <w:proofErr w:type="spellEnd"/>
      <w:r w:rsidRPr="00A712B1">
        <w:rPr>
          <w:bCs/>
          <w:szCs w:val="24"/>
        </w:rPr>
        <w:t xml:space="preserve">. 208/2 – ostatní plocha (manipulační plocha), </w:t>
      </w:r>
      <w:proofErr w:type="spellStart"/>
      <w:r w:rsidRPr="00A712B1">
        <w:rPr>
          <w:bCs/>
          <w:szCs w:val="24"/>
        </w:rPr>
        <w:t>p.č</w:t>
      </w:r>
      <w:proofErr w:type="spellEnd"/>
      <w:r w:rsidRPr="00A712B1">
        <w:rPr>
          <w:bCs/>
          <w:szCs w:val="24"/>
        </w:rPr>
        <w:t xml:space="preserve">. 209/1 – zahrada, </w:t>
      </w:r>
      <w:proofErr w:type="spellStart"/>
      <w:r w:rsidRPr="00A712B1">
        <w:rPr>
          <w:bCs/>
          <w:szCs w:val="24"/>
        </w:rPr>
        <w:t>p.č</w:t>
      </w:r>
      <w:proofErr w:type="spellEnd"/>
      <w:r w:rsidRPr="00A712B1">
        <w:rPr>
          <w:bCs/>
          <w:szCs w:val="24"/>
        </w:rPr>
        <w:t xml:space="preserve">. 209/2 – orná půda, </w:t>
      </w:r>
      <w:proofErr w:type="spellStart"/>
      <w:r w:rsidRPr="00A712B1">
        <w:rPr>
          <w:bCs/>
          <w:szCs w:val="24"/>
        </w:rPr>
        <w:t>p.č</w:t>
      </w:r>
      <w:proofErr w:type="spellEnd"/>
      <w:r w:rsidRPr="00A712B1">
        <w:rPr>
          <w:bCs/>
          <w:szCs w:val="24"/>
        </w:rPr>
        <w:t>. 209/3 – orná půda, o celkové výměře 12.050 m2, vše v </w:t>
      </w:r>
      <w:proofErr w:type="spellStart"/>
      <w:r w:rsidRPr="00A712B1">
        <w:rPr>
          <w:bCs/>
          <w:szCs w:val="24"/>
        </w:rPr>
        <w:t>k.ú</w:t>
      </w:r>
      <w:proofErr w:type="spellEnd"/>
      <w:r w:rsidRPr="00A712B1">
        <w:rPr>
          <w:bCs/>
          <w:szCs w:val="24"/>
        </w:rPr>
        <w:t>. Boršov u Kyjova. Předmětem dodatku č. 1 bude zřízení oprávnění vypůjčiteli umístit v předmětu výpůjčky dva přístřešky střídaček za těchto podmínek:</w:t>
      </w:r>
    </w:p>
    <w:p w:rsidR="003F6F67" w:rsidRPr="00A712B1" w:rsidRDefault="003F6F67" w:rsidP="00A712B1">
      <w:pPr>
        <w:pStyle w:val="Zkladntext"/>
        <w:rPr>
          <w:bCs/>
          <w:szCs w:val="24"/>
        </w:rPr>
      </w:pPr>
      <w:r w:rsidRPr="00A712B1">
        <w:rPr>
          <w:bCs/>
          <w:szCs w:val="24"/>
        </w:rPr>
        <w:t xml:space="preserve">střídačky zde budou umístěny dočasně, po dobu trvání smluvního vztahu výpůjčky, </w:t>
      </w:r>
    </w:p>
    <w:p w:rsidR="003F6F67" w:rsidRPr="00A712B1" w:rsidRDefault="003F6F67" w:rsidP="00A712B1">
      <w:pPr>
        <w:pStyle w:val="Zkladntext"/>
        <w:rPr>
          <w:bCs/>
          <w:szCs w:val="24"/>
        </w:rPr>
      </w:pPr>
      <w:r w:rsidRPr="00A712B1">
        <w:rPr>
          <w:bCs/>
          <w:szCs w:val="24"/>
        </w:rPr>
        <w:t xml:space="preserve">vypůjčitel zodpovídá za to, že instalace obou střídaček bude provedena v souladu s normami a bezpečnostními předpisy, střídačky budou udržovány v dobrém stavu, vypůjčitel bude provádět jejich opravy a údržbu, </w:t>
      </w:r>
    </w:p>
    <w:p w:rsidR="000179F1" w:rsidRPr="00A712B1" w:rsidRDefault="003F6F67" w:rsidP="00A712B1">
      <w:pPr>
        <w:pStyle w:val="Zkladntext"/>
        <w:rPr>
          <w:bCs/>
          <w:szCs w:val="24"/>
        </w:rPr>
      </w:pPr>
      <w:r w:rsidRPr="00A712B1">
        <w:rPr>
          <w:bCs/>
          <w:szCs w:val="24"/>
        </w:rPr>
        <w:t xml:space="preserve">střídačky budou užívány jen k účelu, k němuž jsou určeny.  </w:t>
      </w:r>
    </w:p>
    <w:p w:rsidR="001B6BB8" w:rsidRDefault="001B6BB8" w:rsidP="00A712B1">
      <w:pPr>
        <w:pStyle w:val="Zkladntext"/>
        <w:spacing w:before="0" w:after="0"/>
        <w:rPr>
          <w:rFonts w:eastAsiaTheme="minorHAnsi"/>
          <w:b/>
          <w:bCs/>
          <w:color w:val="00B0F0"/>
          <w:szCs w:val="24"/>
          <w:lang w:eastAsia="x-none"/>
        </w:rPr>
      </w:pPr>
    </w:p>
    <w:p w:rsidR="00A712B1" w:rsidRDefault="00A712B1" w:rsidP="00A712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712B1" w:rsidRDefault="00A712B1" w:rsidP="00A712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54/23</w:t>
      </w:r>
    </w:p>
    <w:p w:rsidR="00A712B1" w:rsidRPr="003A7220" w:rsidRDefault="00A712B1" w:rsidP="00A712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A712B1" w:rsidRPr="00A712B1" w:rsidRDefault="00A712B1" w:rsidP="00A712B1">
      <w:pPr>
        <w:pStyle w:val="Zkladntext"/>
        <w:spacing w:before="0" w:after="0"/>
        <w:rPr>
          <w:color w:val="000000" w:themeColor="text1"/>
          <w:szCs w:val="24"/>
        </w:rPr>
      </w:pPr>
      <w:r w:rsidRPr="00A712B1">
        <w:rPr>
          <w:color w:val="000000" w:themeColor="text1"/>
          <w:szCs w:val="24"/>
        </w:rPr>
        <w:t xml:space="preserve">v souladu s ustanovením § 102 odst. 3 zákona č. 128/2000 Sb., o obcích, ve znění pozdějších předpisů, rozhodla v souladu s ustanovením § 1895 občanského zákoníku o postoupení nájmu části pozemku </w:t>
      </w:r>
      <w:proofErr w:type="spellStart"/>
      <w:proofErr w:type="gramStart"/>
      <w:r w:rsidRPr="00A712B1">
        <w:rPr>
          <w:color w:val="000000" w:themeColor="text1"/>
          <w:szCs w:val="24"/>
        </w:rPr>
        <w:t>p.č</w:t>
      </w:r>
      <w:proofErr w:type="spellEnd"/>
      <w:r w:rsidRPr="00A712B1">
        <w:rPr>
          <w:color w:val="000000" w:themeColor="text1"/>
          <w:szCs w:val="24"/>
        </w:rPr>
        <w:t>.</w:t>
      </w:r>
      <w:proofErr w:type="gramEnd"/>
      <w:r w:rsidRPr="00A712B1">
        <w:rPr>
          <w:color w:val="000000" w:themeColor="text1"/>
          <w:szCs w:val="24"/>
        </w:rPr>
        <w:t xml:space="preserve"> 1470/1 – ostatní plocha, ostatní komunikace, zaplocené u RD s č.p. 2447/22 o výměře cca 91 m2, v </w:t>
      </w:r>
      <w:proofErr w:type="spellStart"/>
      <w:r w:rsidRPr="00A712B1">
        <w:rPr>
          <w:color w:val="000000" w:themeColor="text1"/>
          <w:szCs w:val="24"/>
        </w:rPr>
        <w:t>k.ú</w:t>
      </w:r>
      <w:proofErr w:type="spellEnd"/>
      <w:r w:rsidRPr="00A712B1">
        <w:rPr>
          <w:color w:val="000000" w:themeColor="text1"/>
          <w:szCs w:val="24"/>
        </w:rPr>
        <w:t xml:space="preserve">. Nětčice u Kyjova, který byl sjednán smlouvou o nájmu dne </w:t>
      </w:r>
      <w:proofErr w:type="gramStart"/>
      <w:r w:rsidRPr="00A712B1">
        <w:rPr>
          <w:color w:val="000000" w:themeColor="text1"/>
          <w:szCs w:val="24"/>
        </w:rPr>
        <w:t>17.3.2021</w:t>
      </w:r>
      <w:proofErr w:type="gramEnd"/>
      <w:r w:rsidRPr="00A712B1">
        <w:rPr>
          <w:color w:val="000000" w:themeColor="text1"/>
          <w:szCs w:val="24"/>
        </w:rPr>
        <w:t xml:space="preserve"> mezi městem Kyjovem, IČ 00285030, Masarykovo nám. 30, 697 01 Kyjov, jako vlastníkem pozemku, a manželi </w:t>
      </w:r>
      <w:r w:rsidR="001B6BB8">
        <w:rPr>
          <w:color w:val="000000" w:themeColor="text1"/>
          <w:szCs w:val="24"/>
        </w:rPr>
        <w:t xml:space="preserve">V. P. </w:t>
      </w:r>
      <w:r w:rsidRPr="00A712B1">
        <w:rPr>
          <w:color w:val="000000" w:themeColor="text1"/>
          <w:szCs w:val="24"/>
        </w:rPr>
        <w:t xml:space="preserve">a </w:t>
      </w:r>
      <w:r w:rsidR="001B6BB8">
        <w:rPr>
          <w:color w:val="000000" w:themeColor="text1"/>
          <w:szCs w:val="24"/>
        </w:rPr>
        <w:t>O. P.</w:t>
      </w:r>
      <w:r w:rsidRPr="00A712B1">
        <w:rPr>
          <w:color w:val="000000" w:themeColor="text1"/>
          <w:szCs w:val="24"/>
        </w:rPr>
        <w:t xml:space="preserve">, oba trvale bytem Kyjov, jako nájemci, za účelem rekreačního vyžití obyvatel tohoto rodinného domu a současně rozhodla o uzavření trojstranné smlouvy o postoupení uvedeného nájmu mezi městem Kyjovem, IČ 00285030, se sídlem Masarykovo nám. 30, 697 01 Kyjov, jako pronajímatelem a postoupenou stranou, manželi </w:t>
      </w:r>
      <w:r w:rsidR="000022D2">
        <w:rPr>
          <w:color w:val="000000" w:themeColor="text1"/>
          <w:szCs w:val="24"/>
        </w:rPr>
        <w:t xml:space="preserve">V. P. </w:t>
      </w:r>
      <w:r w:rsidRPr="00A712B1">
        <w:rPr>
          <w:color w:val="000000" w:themeColor="text1"/>
          <w:szCs w:val="24"/>
        </w:rPr>
        <w:t xml:space="preserve">a </w:t>
      </w:r>
      <w:r w:rsidR="000022D2">
        <w:rPr>
          <w:color w:val="000000" w:themeColor="text1"/>
          <w:szCs w:val="24"/>
        </w:rPr>
        <w:t>O. P.</w:t>
      </w:r>
      <w:r w:rsidRPr="00A712B1">
        <w:rPr>
          <w:color w:val="000000" w:themeColor="text1"/>
          <w:szCs w:val="24"/>
        </w:rPr>
        <w:t xml:space="preserve">, oba </w:t>
      </w:r>
      <w:proofErr w:type="spellStart"/>
      <w:r w:rsidRPr="00A712B1">
        <w:rPr>
          <w:color w:val="000000" w:themeColor="text1"/>
          <w:szCs w:val="24"/>
        </w:rPr>
        <w:t>trv</w:t>
      </w:r>
      <w:proofErr w:type="spellEnd"/>
      <w:r w:rsidRPr="00A712B1">
        <w:rPr>
          <w:color w:val="000000" w:themeColor="text1"/>
          <w:szCs w:val="24"/>
        </w:rPr>
        <w:t xml:space="preserve">. bytem Kyjov, jako původním nájemcem a postupitelem a </w:t>
      </w:r>
      <w:r w:rsidR="000022D2">
        <w:rPr>
          <w:color w:val="000000" w:themeColor="text1"/>
          <w:szCs w:val="24"/>
        </w:rPr>
        <w:t>V. P.</w:t>
      </w:r>
      <w:r w:rsidRPr="00A712B1">
        <w:rPr>
          <w:color w:val="000000" w:themeColor="text1"/>
          <w:szCs w:val="24"/>
        </w:rPr>
        <w:t xml:space="preserve">, </w:t>
      </w:r>
      <w:proofErr w:type="spellStart"/>
      <w:r w:rsidRPr="00A712B1">
        <w:rPr>
          <w:color w:val="000000" w:themeColor="text1"/>
          <w:szCs w:val="24"/>
        </w:rPr>
        <w:t>trv</w:t>
      </w:r>
      <w:proofErr w:type="spellEnd"/>
      <w:r w:rsidRPr="00A712B1">
        <w:rPr>
          <w:color w:val="000000" w:themeColor="text1"/>
          <w:szCs w:val="24"/>
        </w:rPr>
        <w:t xml:space="preserve">. bytem Kyjov, jako novým nájemcem a postupníkem. </w:t>
      </w:r>
    </w:p>
    <w:p w:rsidR="00631A1D" w:rsidRPr="00A712B1" w:rsidRDefault="00631A1D" w:rsidP="00A712B1">
      <w:pPr>
        <w:keepNext/>
        <w:spacing w:after="0" w:line="360" w:lineRule="auto"/>
        <w:jc w:val="both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</w:p>
    <w:p w:rsidR="00631A1D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31A1D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Kyjova ze dne 19. 8. 2024 č. </w:t>
      </w:r>
      <w:r w:rsidR="00387AC9">
        <w:rPr>
          <w:color w:val="000000" w:themeColor="text1"/>
          <w:szCs w:val="24"/>
        </w:rPr>
        <w:t>54/24</w:t>
      </w:r>
    </w:p>
    <w:p w:rsidR="00631A1D" w:rsidRPr="003A7220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0179F1" w:rsidRPr="00A712B1" w:rsidRDefault="000179F1" w:rsidP="00A712B1">
      <w:pPr>
        <w:pStyle w:val="Zkladntext"/>
        <w:spacing w:before="0" w:after="0"/>
        <w:rPr>
          <w:color w:val="000000" w:themeColor="text1"/>
          <w:szCs w:val="24"/>
        </w:rPr>
      </w:pPr>
      <w:r w:rsidRPr="00A712B1">
        <w:rPr>
          <w:color w:val="000000" w:themeColor="text1"/>
          <w:szCs w:val="24"/>
        </w:rPr>
        <w:t xml:space="preserve">v souladu s ustanovením § 102 odst. 3 zákona č. 128/2000 Sb., o obcích, ve znění pozdějších předpisů, rozhodla v souladu s ustanovením § 1895 občanského zákoníku o postoupení nájmu části pozemku </w:t>
      </w:r>
      <w:proofErr w:type="spellStart"/>
      <w:proofErr w:type="gramStart"/>
      <w:r w:rsidRPr="00A712B1">
        <w:rPr>
          <w:color w:val="000000" w:themeColor="text1"/>
          <w:szCs w:val="24"/>
        </w:rPr>
        <w:t>p.č</w:t>
      </w:r>
      <w:proofErr w:type="spellEnd"/>
      <w:r w:rsidRPr="00A712B1">
        <w:rPr>
          <w:color w:val="000000" w:themeColor="text1"/>
          <w:szCs w:val="24"/>
        </w:rPr>
        <w:t>.</w:t>
      </w:r>
      <w:proofErr w:type="gramEnd"/>
      <w:r w:rsidRPr="00A712B1">
        <w:rPr>
          <w:color w:val="000000" w:themeColor="text1"/>
          <w:szCs w:val="24"/>
        </w:rPr>
        <w:t xml:space="preserve"> 162/1 – ostatní plocha, ostatní komunikace, o výměře 90 m2 v </w:t>
      </w:r>
      <w:proofErr w:type="spellStart"/>
      <w:r w:rsidRPr="00A712B1">
        <w:rPr>
          <w:color w:val="000000" w:themeColor="text1"/>
          <w:szCs w:val="24"/>
        </w:rPr>
        <w:t>k.ú</w:t>
      </w:r>
      <w:proofErr w:type="spellEnd"/>
      <w:r w:rsidRPr="00A712B1">
        <w:rPr>
          <w:color w:val="000000" w:themeColor="text1"/>
          <w:szCs w:val="24"/>
        </w:rPr>
        <w:t xml:space="preserve">. Kyjov, který byl sjednán smlouvou o nájmu dne </w:t>
      </w:r>
      <w:proofErr w:type="gramStart"/>
      <w:r w:rsidRPr="00A712B1">
        <w:rPr>
          <w:color w:val="000000" w:themeColor="text1"/>
          <w:szCs w:val="24"/>
        </w:rPr>
        <w:t>24.11.1998</w:t>
      </w:r>
      <w:proofErr w:type="gramEnd"/>
      <w:r w:rsidRPr="00A712B1">
        <w:rPr>
          <w:color w:val="000000" w:themeColor="text1"/>
          <w:szCs w:val="24"/>
        </w:rPr>
        <w:t xml:space="preserve"> mezi městem Kyjovem, IČ 00285030, se </w:t>
      </w:r>
      <w:proofErr w:type="spellStart"/>
      <w:r w:rsidRPr="00A712B1">
        <w:rPr>
          <w:color w:val="000000" w:themeColor="text1"/>
          <w:szCs w:val="24"/>
        </w:rPr>
        <w:t>sídl</w:t>
      </w:r>
      <w:proofErr w:type="spellEnd"/>
      <w:r w:rsidRPr="00A712B1">
        <w:rPr>
          <w:color w:val="000000" w:themeColor="text1"/>
          <w:szCs w:val="24"/>
        </w:rPr>
        <w:t xml:space="preserve">. Masarykovo nám. 30, 697 01 Kyjov, jako vlastníkem pozemku a </w:t>
      </w:r>
      <w:proofErr w:type="gramStart"/>
      <w:r w:rsidRPr="00A712B1">
        <w:rPr>
          <w:color w:val="000000" w:themeColor="text1"/>
          <w:szCs w:val="24"/>
        </w:rPr>
        <w:t xml:space="preserve">manželi  </w:t>
      </w:r>
      <w:r w:rsidR="00C741ED">
        <w:rPr>
          <w:color w:val="000000" w:themeColor="text1"/>
          <w:szCs w:val="24"/>
        </w:rPr>
        <w:t>M.</w:t>
      </w:r>
      <w:proofErr w:type="gramEnd"/>
      <w:r w:rsidR="00C741ED">
        <w:rPr>
          <w:color w:val="000000" w:themeColor="text1"/>
          <w:szCs w:val="24"/>
        </w:rPr>
        <w:t xml:space="preserve"> K.</w:t>
      </w:r>
      <w:r w:rsidRPr="00A712B1">
        <w:rPr>
          <w:color w:val="000000" w:themeColor="text1"/>
          <w:szCs w:val="24"/>
        </w:rPr>
        <w:t xml:space="preserve"> a </w:t>
      </w:r>
      <w:r w:rsidR="00C741ED">
        <w:rPr>
          <w:color w:val="000000" w:themeColor="text1"/>
          <w:szCs w:val="24"/>
        </w:rPr>
        <w:t>F. K.</w:t>
      </w:r>
      <w:r w:rsidRPr="00A712B1">
        <w:rPr>
          <w:color w:val="000000" w:themeColor="text1"/>
          <w:szCs w:val="24"/>
        </w:rPr>
        <w:t xml:space="preserve">, oba trvale bytem Kyjov, jako nájemci, za účelem užívání části pozemku jako zahrádka, a současně rozhodla o uzavření trojstranné smlouvy o postoupení uvedeného nájmu mezi městem Kyjovem, IČ 00285030, se sídlem Masarykovo nám. 30, 697 01 Kyjov, jako pronajímatelem a </w:t>
      </w:r>
      <w:r w:rsidRPr="00A712B1">
        <w:rPr>
          <w:color w:val="000000" w:themeColor="text1"/>
          <w:szCs w:val="24"/>
        </w:rPr>
        <w:lastRenderedPageBreak/>
        <w:t xml:space="preserve">postoupenou stranou, dědici po manželech </w:t>
      </w:r>
      <w:r w:rsidR="00C741ED">
        <w:rPr>
          <w:color w:val="000000" w:themeColor="text1"/>
          <w:szCs w:val="24"/>
        </w:rPr>
        <w:t>K.</w:t>
      </w:r>
      <w:r w:rsidRPr="00A712B1">
        <w:rPr>
          <w:color w:val="000000" w:themeColor="text1"/>
          <w:szCs w:val="24"/>
        </w:rPr>
        <w:t xml:space="preserve">, synem </w:t>
      </w:r>
      <w:r w:rsidR="00C741ED">
        <w:rPr>
          <w:color w:val="000000" w:themeColor="text1"/>
          <w:szCs w:val="24"/>
        </w:rPr>
        <w:t>F. K.</w:t>
      </w:r>
      <w:r w:rsidRPr="00A712B1">
        <w:rPr>
          <w:color w:val="000000" w:themeColor="text1"/>
          <w:szCs w:val="24"/>
        </w:rPr>
        <w:t xml:space="preserve">, </w:t>
      </w:r>
      <w:proofErr w:type="spellStart"/>
      <w:r w:rsidRPr="00A712B1">
        <w:rPr>
          <w:color w:val="000000" w:themeColor="text1"/>
          <w:szCs w:val="24"/>
        </w:rPr>
        <w:t>trv</w:t>
      </w:r>
      <w:proofErr w:type="spellEnd"/>
      <w:r w:rsidRPr="00A712B1">
        <w:rPr>
          <w:color w:val="000000" w:themeColor="text1"/>
          <w:szCs w:val="24"/>
        </w:rPr>
        <w:t xml:space="preserve">. bytem Šardice a dcerou </w:t>
      </w:r>
      <w:r w:rsidR="00C741ED">
        <w:rPr>
          <w:color w:val="000000" w:themeColor="text1"/>
          <w:szCs w:val="24"/>
        </w:rPr>
        <w:t>J. K.</w:t>
      </w:r>
      <w:r w:rsidRPr="00A712B1">
        <w:rPr>
          <w:color w:val="000000" w:themeColor="text1"/>
          <w:szCs w:val="24"/>
        </w:rPr>
        <w:t xml:space="preserve">, </w:t>
      </w:r>
      <w:proofErr w:type="spellStart"/>
      <w:r w:rsidRPr="00A712B1">
        <w:rPr>
          <w:color w:val="000000" w:themeColor="text1"/>
          <w:szCs w:val="24"/>
        </w:rPr>
        <w:t>trv</w:t>
      </w:r>
      <w:proofErr w:type="spellEnd"/>
      <w:r w:rsidRPr="00A712B1">
        <w:rPr>
          <w:color w:val="000000" w:themeColor="text1"/>
          <w:szCs w:val="24"/>
        </w:rPr>
        <w:t xml:space="preserve">. bytem </w:t>
      </w:r>
      <w:r w:rsidR="00C741ED">
        <w:rPr>
          <w:color w:val="000000" w:themeColor="text1"/>
          <w:szCs w:val="24"/>
        </w:rPr>
        <w:t>Šardice</w:t>
      </w:r>
      <w:r w:rsidRPr="00A712B1">
        <w:rPr>
          <w:color w:val="000000" w:themeColor="text1"/>
          <w:szCs w:val="24"/>
        </w:rPr>
        <w:t xml:space="preserve">, jako dědici po původním nájemci a postupitelem a </w:t>
      </w:r>
      <w:r w:rsidR="00C741ED">
        <w:rPr>
          <w:color w:val="000000" w:themeColor="text1"/>
          <w:szCs w:val="24"/>
        </w:rPr>
        <w:t>V. K.</w:t>
      </w:r>
      <w:r w:rsidRPr="00A712B1">
        <w:rPr>
          <w:color w:val="000000" w:themeColor="text1"/>
          <w:szCs w:val="24"/>
        </w:rPr>
        <w:t xml:space="preserve">, </w:t>
      </w:r>
      <w:proofErr w:type="spellStart"/>
      <w:r w:rsidRPr="00A712B1">
        <w:rPr>
          <w:color w:val="000000" w:themeColor="text1"/>
          <w:szCs w:val="24"/>
        </w:rPr>
        <w:t>trv</w:t>
      </w:r>
      <w:proofErr w:type="spellEnd"/>
      <w:r w:rsidRPr="00A712B1">
        <w:rPr>
          <w:color w:val="000000" w:themeColor="text1"/>
          <w:szCs w:val="24"/>
        </w:rPr>
        <w:t xml:space="preserve">. bytem Šardice, jako novým nájemcem a postupníkem. Smlouva o postoupení nájmu bude obsahovat úhradu nájemného za roky 2023 a 2024 ve výši 180,- Kč. </w:t>
      </w:r>
    </w:p>
    <w:p w:rsidR="00C741ED" w:rsidRDefault="00C741ED" w:rsidP="00631A1D">
      <w:pPr>
        <w:pStyle w:val="Zkladntext"/>
        <w:spacing w:before="0" w:after="0"/>
        <w:rPr>
          <w:color w:val="000000" w:themeColor="text1"/>
          <w:szCs w:val="24"/>
        </w:rPr>
      </w:pPr>
    </w:p>
    <w:p w:rsidR="00631A1D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31A1D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54/25</w:t>
      </w:r>
    </w:p>
    <w:p w:rsidR="00631A1D" w:rsidRPr="003A7220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0179F1" w:rsidRPr="00A712B1" w:rsidRDefault="000179F1" w:rsidP="00A712B1">
      <w:pPr>
        <w:pStyle w:val="Zkladntext"/>
        <w:spacing w:before="0" w:after="0"/>
        <w:rPr>
          <w:color w:val="000000" w:themeColor="text1"/>
          <w:szCs w:val="24"/>
        </w:rPr>
      </w:pPr>
      <w:r w:rsidRPr="00A712B1">
        <w:rPr>
          <w:color w:val="000000" w:themeColor="text1"/>
          <w:szCs w:val="24"/>
        </w:rPr>
        <w:t xml:space="preserve">v souladu s ustanovením § 102 odst. 3 zákona č. 128/2000 Sb., o obcích, ve znění pozdějších předpisů, rozhodla o nájmu pozemků a uzavření smlouvy o nájmu pozemků </w:t>
      </w:r>
      <w:proofErr w:type="spellStart"/>
      <w:proofErr w:type="gramStart"/>
      <w:r w:rsidRPr="00A712B1">
        <w:rPr>
          <w:color w:val="000000" w:themeColor="text1"/>
          <w:szCs w:val="24"/>
        </w:rPr>
        <w:t>p.č</w:t>
      </w:r>
      <w:proofErr w:type="spellEnd"/>
      <w:r w:rsidRPr="00A712B1">
        <w:rPr>
          <w:color w:val="000000" w:themeColor="text1"/>
          <w:szCs w:val="24"/>
        </w:rPr>
        <w:t>.</w:t>
      </w:r>
      <w:proofErr w:type="gramEnd"/>
      <w:r w:rsidRPr="00A712B1">
        <w:rPr>
          <w:color w:val="000000" w:themeColor="text1"/>
          <w:szCs w:val="24"/>
        </w:rPr>
        <w:t xml:space="preserve"> st. 632 – zastavěná plocha a nádvoří o výměře 50 m2 a </w:t>
      </w:r>
      <w:proofErr w:type="spellStart"/>
      <w:r w:rsidRPr="00A712B1">
        <w:rPr>
          <w:color w:val="000000" w:themeColor="text1"/>
          <w:szCs w:val="24"/>
        </w:rPr>
        <w:t>p.č</w:t>
      </w:r>
      <w:proofErr w:type="spellEnd"/>
      <w:r w:rsidRPr="00A712B1">
        <w:rPr>
          <w:color w:val="000000" w:themeColor="text1"/>
          <w:szCs w:val="24"/>
        </w:rPr>
        <w:t xml:space="preserve">. 1902/6 – lesní pozemek o výměře 94 m2, oba v </w:t>
      </w:r>
      <w:proofErr w:type="spellStart"/>
      <w:r w:rsidRPr="00A712B1">
        <w:rPr>
          <w:color w:val="000000" w:themeColor="text1"/>
          <w:szCs w:val="24"/>
        </w:rPr>
        <w:t>k.ú</w:t>
      </w:r>
      <w:proofErr w:type="spellEnd"/>
      <w:r w:rsidRPr="00A712B1">
        <w:rPr>
          <w:color w:val="000000" w:themeColor="text1"/>
          <w:szCs w:val="24"/>
        </w:rPr>
        <w:t xml:space="preserve">. Moravany u Kyjova, za účelem jejich užívání v souvislosti s vlastnictvím budovy – rekreační chaty </w:t>
      </w:r>
      <w:proofErr w:type="spellStart"/>
      <w:proofErr w:type="gramStart"/>
      <w:r w:rsidRPr="00A712B1">
        <w:rPr>
          <w:color w:val="000000" w:themeColor="text1"/>
          <w:szCs w:val="24"/>
        </w:rPr>
        <w:t>č.e</w:t>
      </w:r>
      <w:proofErr w:type="spellEnd"/>
      <w:r w:rsidRPr="00A712B1">
        <w:rPr>
          <w:color w:val="000000" w:themeColor="text1"/>
          <w:szCs w:val="24"/>
        </w:rPr>
        <w:t>.</w:t>
      </w:r>
      <w:proofErr w:type="gramEnd"/>
      <w:r w:rsidRPr="00A712B1">
        <w:rPr>
          <w:color w:val="000000" w:themeColor="text1"/>
          <w:szCs w:val="24"/>
        </w:rPr>
        <w:t xml:space="preserve"> 11 – stavby pro rodinnou rekreaci, která stojí na pozemku </w:t>
      </w:r>
      <w:proofErr w:type="spellStart"/>
      <w:proofErr w:type="gramStart"/>
      <w:r w:rsidRPr="00A712B1">
        <w:rPr>
          <w:color w:val="000000" w:themeColor="text1"/>
          <w:szCs w:val="24"/>
        </w:rPr>
        <w:t>p.č</w:t>
      </w:r>
      <w:proofErr w:type="spellEnd"/>
      <w:r w:rsidRPr="00A712B1">
        <w:rPr>
          <w:color w:val="000000" w:themeColor="text1"/>
          <w:szCs w:val="24"/>
        </w:rPr>
        <w:t>.</w:t>
      </w:r>
      <w:proofErr w:type="gramEnd"/>
      <w:r w:rsidRPr="00A712B1">
        <w:rPr>
          <w:color w:val="000000" w:themeColor="text1"/>
          <w:szCs w:val="24"/>
        </w:rPr>
        <w:t xml:space="preserve"> st. 632 v </w:t>
      </w:r>
      <w:proofErr w:type="spellStart"/>
      <w:r w:rsidRPr="00A712B1">
        <w:rPr>
          <w:color w:val="000000" w:themeColor="text1"/>
          <w:szCs w:val="24"/>
        </w:rPr>
        <w:t>k.ú</w:t>
      </w:r>
      <w:proofErr w:type="spellEnd"/>
      <w:r w:rsidRPr="00A712B1">
        <w:rPr>
          <w:color w:val="000000" w:themeColor="text1"/>
          <w:szCs w:val="24"/>
        </w:rPr>
        <w:t xml:space="preserve">. Moravany u Kyjova, mezi městem Kyjovem, IČ: 00285030, se sídlem Masarykovo náměstí 30, 697 01 Kyjov, jako pronajímatelem, a manželi </w:t>
      </w:r>
      <w:r w:rsidR="00D54276">
        <w:rPr>
          <w:color w:val="000000" w:themeColor="text1"/>
          <w:szCs w:val="24"/>
        </w:rPr>
        <w:t xml:space="preserve">J. D. </w:t>
      </w:r>
      <w:r w:rsidRPr="00A712B1">
        <w:rPr>
          <w:color w:val="000000" w:themeColor="text1"/>
          <w:szCs w:val="24"/>
        </w:rPr>
        <w:t xml:space="preserve"> </w:t>
      </w:r>
      <w:r w:rsidR="00D54276">
        <w:rPr>
          <w:color w:val="000000" w:themeColor="text1"/>
          <w:szCs w:val="24"/>
        </w:rPr>
        <w:t>a J. D.</w:t>
      </w:r>
      <w:r w:rsidRPr="00A712B1">
        <w:rPr>
          <w:color w:val="000000" w:themeColor="text1"/>
          <w:szCs w:val="24"/>
        </w:rPr>
        <w:t xml:space="preserve">, oba </w:t>
      </w:r>
      <w:proofErr w:type="spellStart"/>
      <w:r w:rsidRPr="00A712B1">
        <w:rPr>
          <w:color w:val="000000" w:themeColor="text1"/>
          <w:szCs w:val="24"/>
        </w:rPr>
        <w:t>trv</w:t>
      </w:r>
      <w:proofErr w:type="spellEnd"/>
      <w:r w:rsidRPr="00A712B1">
        <w:rPr>
          <w:color w:val="000000" w:themeColor="text1"/>
          <w:szCs w:val="24"/>
        </w:rPr>
        <w:t xml:space="preserve">. bytem </w:t>
      </w:r>
      <w:proofErr w:type="gramStart"/>
      <w:r w:rsidR="00D54276">
        <w:rPr>
          <w:color w:val="000000" w:themeColor="text1"/>
          <w:szCs w:val="24"/>
        </w:rPr>
        <w:t xml:space="preserve">Vlkoš </w:t>
      </w:r>
      <w:r w:rsidRPr="00A712B1">
        <w:rPr>
          <w:color w:val="000000" w:themeColor="text1"/>
          <w:szCs w:val="24"/>
        </w:rPr>
        <w:t>, jako</w:t>
      </w:r>
      <w:proofErr w:type="gramEnd"/>
      <w:r w:rsidRPr="00A712B1">
        <w:rPr>
          <w:color w:val="000000" w:themeColor="text1"/>
          <w:szCs w:val="24"/>
        </w:rPr>
        <w:t xml:space="preserve"> nájemci. Smlouva bude uzavřena na dobu neurčitou s výpovědní lhůtou 3 měsíce, výše nájemného 8,- Kč/m2/rok + inflační doložka ovlivňující výši nájemného od roku 2025, od </w:t>
      </w:r>
      <w:proofErr w:type="gramStart"/>
      <w:r w:rsidRPr="00A712B1">
        <w:rPr>
          <w:color w:val="000000" w:themeColor="text1"/>
          <w:szCs w:val="24"/>
        </w:rPr>
        <w:t>01.08.2024</w:t>
      </w:r>
      <w:proofErr w:type="gramEnd"/>
      <w:r w:rsidRPr="00A712B1">
        <w:rPr>
          <w:color w:val="000000" w:themeColor="text1"/>
          <w:szCs w:val="24"/>
        </w:rPr>
        <w:t xml:space="preserve"> do podpisu smlouvy bude po nájemci požadována úhrada za bezesmluvní užívání pozemků ve výši sjednaného nájemného.</w:t>
      </w:r>
    </w:p>
    <w:p w:rsidR="00D54276" w:rsidRDefault="00D54276" w:rsidP="00631A1D">
      <w:pPr>
        <w:pStyle w:val="Zkladntext"/>
        <w:spacing w:before="0" w:after="0"/>
        <w:rPr>
          <w:color w:val="000000" w:themeColor="text1"/>
          <w:szCs w:val="24"/>
        </w:rPr>
      </w:pPr>
    </w:p>
    <w:p w:rsidR="00631A1D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31A1D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54/26</w:t>
      </w:r>
    </w:p>
    <w:p w:rsidR="00631A1D" w:rsidRPr="003A7220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DD43C5" w:rsidRDefault="00DD43C5" w:rsidP="00A712B1">
      <w:pPr>
        <w:pStyle w:val="Zkladntext"/>
        <w:spacing w:before="0" w:after="0"/>
        <w:rPr>
          <w:color w:val="000000" w:themeColor="text1"/>
          <w:szCs w:val="24"/>
        </w:rPr>
      </w:pPr>
      <w:r w:rsidRPr="00A712B1">
        <w:rPr>
          <w:color w:val="000000" w:themeColor="text1"/>
          <w:szCs w:val="24"/>
        </w:rPr>
        <w:t xml:space="preserve">v souladu s ustanovením § 39 odst. 1 zákona č. 128/2000 Sb., o obcích, </w:t>
      </w:r>
      <w:r w:rsidRPr="00A712B1">
        <w:rPr>
          <w:color w:val="000000" w:themeColor="text1"/>
          <w:szCs w:val="24"/>
        </w:rPr>
        <w:br/>
        <w:t xml:space="preserve">ve znění pozdějších předpisů, rozhodla o nájmu a uzavření  smlouvy o nájmu částí zaplocených pozemků ve vlastnictví města Kyjova: část pozemku </w:t>
      </w:r>
      <w:proofErr w:type="spellStart"/>
      <w:proofErr w:type="gramStart"/>
      <w:r w:rsidRPr="00A712B1">
        <w:rPr>
          <w:color w:val="000000" w:themeColor="text1"/>
          <w:szCs w:val="24"/>
        </w:rPr>
        <w:t>p.č</w:t>
      </w:r>
      <w:proofErr w:type="spellEnd"/>
      <w:r w:rsidRPr="00A712B1">
        <w:rPr>
          <w:color w:val="000000" w:themeColor="text1"/>
          <w:szCs w:val="24"/>
        </w:rPr>
        <w:t>.</w:t>
      </w:r>
      <w:proofErr w:type="gramEnd"/>
      <w:r w:rsidRPr="00A712B1">
        <w:rPr>
          <w:color w:val="000000" w:themeColor="text1"/>
          <w:szCs w:val="24"/>
        </w:rPr>
        <w:t xml:space="preserve"> 607/21- orná půda o výměře 95 m2 a dvou částí pozemku </w:t>
      </w:r>
      <w:proofErr w:type="spellStart"/>
      <w:r w:rsidRPr="00A712B1">
        <w:rPr>
          <w:color w:val="000000" w:themeColor="text1"/>
          <w:szCs w:val="24"/>
        </w:rPr>
        <w:t>p.č</w:t>
      </w:r>
      <w:proofErr w:type="spellEnd"/>
      <w:r w:rsidRPr="00A712B1">
        <w:rPr>
          <w:color w:val="000000" w:themeColor="text1"/>
          <w:szCs w:val="24"/>
        </w:rPr>
        <w:t>. 608/1 – orná půda o výměře 75 m2 a 30 m2, vše v </w:t>
      </w:r>
      <w:proofErr w:type="spellStart"/>
      <w:r w:rsidRPr="00A712B1">
        <w:rPr>
          <w:color w:val="000000" w:themeColor="text1"/>
          <w:szCs w:val="24"/>
        </w:rPr>
        <w:t>k.ú</w:t>
      </w:r>
      <w:proofErr w:type="spellEnd"/>
      <w:r w:rsidRPr="00A712B1">
        <w:rPr>
          <w:color w:val="000000" w:themeColor="text1"/>
          <w:szCs w:val="24"/>
        </w:rPr>
        <w:t xml:space="preserve">. Nětčice u Kyjova, mezi městem Kyjovem, IČ 00285030, se </w:t>
      </w:r>
      <w:proofErr w:type="spellStart"/>
      <w:r w:rsidRPr="00A712B1">
        <w:rPr>
          <w:color w:val="000000" w:themeColor="text1"/>
          <w:szCs w:val="24"/>
        </w:rPr>
        <w:t>sídl</w:t>
      </w:r>
      <w:proofErr w:type="spellEnd"/>
      <w:r w:rsidRPr="00A712B1">
        <w:rPr>
          <w:color w:val="000000" w:themeColor="text1"/>
          <w:szCs w:val="24"/>
        </w:rPr>
        <w:t xml:space="preserve">. Masarykovo nám. 30, 697 01 Kyjov, jako pronajímatelem a paní </w:t>
      </w:r>
      <w:r w:rsidR="00B9543D">
        <w:rPr>
          <w:color w:val="000000" w:themeColor="text1"/>
          <w:szCs w:val="24"/>
        </w:rPr>
        <w:t>M. K.</w:t>
      </w:r>
      <w:r w:rsidRPr="00A712B1">
        <w:rPr>
          <w:color w:val="000000" w:themeColor="text1"/>
          <w:szCs w:val="24"/>
        </w:rPr>
        <w:t xml:space="preserve">, </w:t>
      </w:r>
      <w:proofErr w:type="spellStart"/>
      <w:r w:rsidRPr="00A712B1">
        <w:rPr>
          <w:color w:val="000000" w:themeColor="text1"/>
          <w:szCs w:val="24"/>
        </w:rPr>
        <w:t>trv</w:t>
      </w:r>
      <w:proofErr w:type="spellEnd"/>
      <w:r w:rsidRPr="00A712B1">
        <w:rPr>
          <w:color w:val="000000" w:themeColor="text1"/>
          <w:szCs w:val="24"/>
        </w:rPr>
        <w:t>. bytem Kyjov, jako nájemcem, za účelem užívání pozemků pro potřeby obyvatel RD 2358. Smlouva bude uzavřena na dobu neurčitou s výpovědní lhůtou tři měsíce, výše nájemného je 600,- Kč/rok (3,-Kč/m2/rok), smlouva bude obsahovat inflační doložku. Možnosti ukončení smlouvy: odstoupení pronajímatele pro neplacení nájemného, výpověď obou smluvních stran i bez udání důvodu s tříměsíční výpovědní lhůtou. Součástí smlouvy bude i úhrada za bezesmluvní užívání pozemků za období tři roky zpětně ve výši sjednaného nájemného, tj. 1.800,- Kč.</w:t>
      </w:r>
    </w:p>
    <w:p w:rsidR="00A712B1" w:rsidRPr="00A712B1" w:rsidRDefault="00A712B1" w:rsidP="00A712B1">
      <w:pPr>
        <w:pStyle w:val="Zkladntext"/>
        <w:spacing w:before="0" w:after="0"/>
        <w:rPr>
          <w:color w:val="000000" w:themeColor="text1"/>
          <w:szCs w:val="24"/>
        </w:rPr>
      </w:pPr>
    </w:p>
    <w:p w:rsidR="00631A1D" w:rsidRDefault="00631A1D" w:rsidP="00A712B1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31A1D" w:rsidRDefault="00631A1D" w:rsidP="00A712B1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54/27</w:t>
      </w:r>
    </w:p>
    <w:p w:rsidR="00631A1D" w:rsidRPr="003A7220" w:rsidRDefault="00631A1D" w:rsidP="00A712B1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DD43C5" w:rsidRPr="00A712B1" w:rsidRDefault="00DD43C5" w:rsidP="00A712B1">
      <w:pPr>
        <w:suppressAutoHyphens/>
        <w:spacing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71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a v souladu s ustanovením § 102 odst. 3 zákona č. 128/2000 Sb., o obcích (obecní zřízení), ve znění pozdějších předpisů, rozhodla o uzavření dodatku č. 6 </w:t>
      </w:r>
      <w:r w:rsidRPr="00A71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 xml:space="preserve">k pojistné smlouvě č. 7721144120 uzavřené dne </w:t>
      </w:r>
      <w:proofErr w:type="gramStart"/>
      <w:r w:rsidRPr="00A71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30.8.2021</w:t>
      </w:r>
      <w:proofErr w:type="gramEnd"/>
      <w:r w:rsidRPr="00A71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mezi společností Kooperativa pojišťovna, a.s., </w:t>
      </w:r>
      <w:proofErr w:type="spellStart"/>
      <w:r w:rsidRPr="00A71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Vienna</w:t>
      </w:r>
      <w:proofErr w:type="spellEnd"/>
      <w:r w:rsidRPr="00A71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proofErr w:type="spellStart"/>
      <w:r w:rsidRPr="00A71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Insurance</w:t>
      </w:r>
      <w:proofErr w:type="spellEnd"/>
      <w:r w:rsidRPr="00A71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Group, se sídlem Pobřežní 665/21, Praha 8 186 00, IČ: 47116617, jako pojistitelem, a městem Kyjovem jako pojistníkem. Předmětem dodatku č. 6 je aktualizace pojištěného majetku města, zejména zapracování technického </w:t>
      </w:r>
      <w:proofErr w:type="gramStart"/>
      <w:r w:rsidRPr="00A71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zhodnocení  nemovitých</w:t>
      </w:r>
      <w:proofErr w:type="gramEnd"/>
      <w:r w:rsidRPr="00A71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věcí a indexace pojistných částek, dále aktualizace pojištění  elektroniky a strojního pojištění. Tyto změny navýší roční pojistné o 73.720,- Kč. </w:t>
      </w:r>
    </w:p>
    <w:p w:rsidR="00B9543D" w:rsidRDefault="00B9543D" w:rsidP="00631A1D">
      <w:pPr>
        <w:pStyle w:val="Zkladntext"/>
        <w:spacing w:before="0" w:after="0"/>
        <w:rPr>
          <w:color w:val="000000" w:themeColor="text1"/>
          <w:szCs w:val="24"/>
        </w:rPr>
      </w:pPr>
    </w:p>
    <w:p w:rsidR="00B9543D" w:rsidRDefault="00B9543D" w:rsidP="00631A1D">
      <w:pPr>
        <w:pStyle w:val="Zkladntext"/>
        <w:spacing w:before="0" w:after="0"/>
        <w:rPr>
          <w:color w:val="000000" w:themeColor="text1"/>
          <w:szCs w:val="24"/>
        </w:rPr>
      </w:pPr>
    </w:p>
    <w:p w:rsidR="00B9543D" w:rsidRDefault="00B9543D" w:rsidP="00631A1D">
      <w:pPr>
        <w:pStyle w:val="Zkladntext"/>
        <w:spacing w:before="0" w:after="0"/>
        <w:rPr>
          <w:color w:val="000000" w:themeColor="text1"/>
          <w:szCs w:val="24"/>
        </w:rPr>
      </w:pPr>
    </w:p>
    <w:p w:rsidR="00631A1D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631A1D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54/28</w:t>
      </w:r>
    </w:p>
    <w:p w:rsidR="00631A1D" w:rsidRPr="003A7220" w:rsidRDefault="00631A1D" w:rsidP="00631A1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DD43C5" w:rsidRPr="005F606D" w:rsidRDefault="00DD43C5" w:rsidP="005F606D">
      <w:pPr>
        <w:pStyle w:val="Zkladntext"/>
        <w:spacing w:before="0" w:after="0"/>
        <w:rPr>
          <w:color w:val="000000" w:themeColor="text1"/>
          <w:szCs w:val="24"/>
        </w:rPr>
      </w:pPr>
      <w:r w:rsidRPr="005F606D">
        <w:rPr>
          <w:color w:val="000000" w:themeColor="text1"/>
          <w:szCs w:val="24"/>
        </w:rPr>
        <w:t xml:space="preserve">v souladu s ustanovením § 102 odst. 3 zákona č. 128/2000 Sb., o obcích, ve znění pozdějších předpisů, rozhodla o uzavření Dodatku č. 1 ke Smlouvě o nájmu ze dne </w:t>
      </w:r>
      <w:proofErr w:type="gramStart"/>
      <w:r w:rsidRPr="005F606D">
        <w:rPr>
          <w:color w:val="000000" w:themeColor="text1"/>
          <w:szCs w:val="24"/>
        </w:rPr>
        <w:t>15.07.2009</w:t>
      </w:r>
      <w:proofErr w:type="gramEnd"/>
      <w:r w:rsidRPr="005F606D">
        <w:rPr>
          <w:color w:val="000000" w:themeColor="text1"/>
          <w:szCs w:val="24"/>
        </w:rPr>
        <w:t xml:space="preserve">. Smlouva je uzavřena mezi městem Kyjovem, IČ: 00285030, se sídlem Masarykovo náměstí 30, 697 01 Kyjov, jako pronajímatelem, a manželi </w:t>
      </w:r>
      <w:r w:rsidR="009A0003">
        <w:rPr>
          <w:color w:val="000000" w:themeColor="text1"/>
          <w:szCs w:val="24"/>
        </w:rPr>
        <w:t>O. P.</w:t>
      </w:r>
      <w:r w:rsidRPr="005F606D">
        <w:rPr>
          <w:color w:val="000000" w:themeColor="text1"/>
          <w:szCs w:val="24"/>
        </w:rPr>
        <w:t xml:space="preserve"> a </w:t>
      </w:r>
      <w:r w:rsidR="009A0003">
        <w:rPr>
          <w:color w:val="000000" w:themeColor="text1"/>
          <w:szCs w:val="24"/>
        </w:rPr>
        <w:t>V. P.</w:t>
      </w:r>
      <w:r w:rsidRPr="005F606D">
        <w:rPr>
          <w:color w:val="000000" w:themeColor="text1"/>
          <w:szCs w:val="24"/>
        </w:rPr>
        <w:t xml:space="preserve">, oba naposledy trvale bytem Kyjov, jako nájemci, přičemž předmětem nájmu je užívání pozemku </w:t>
      </w:r>
      <w:proofErr w:type="spellStart"/>
      <w:proofErr w:type="gramStart"/>
      <w:r w:rsidRPr="005F606D">
        <w:rPr>
          <w:color w:val="000000" w:themeColor="text1"/>
          <w:szCs w:val="24"/>
        </w:rPr>
        <w:t>p.č</w:t>
      </w:r>
      <w:proofErr w:type="spellEnd"/>
      <w:r w:rsidRPr="005F606D">
        <w:rPr>
          <w:color w:val="000000" w:themeColor="text1"/>
          <w:szCs w:val="24"/>
        </w:rPr>
        <w:t>.</w:t>
      </w:r>
      <w:proofErr w:type="gramEnd"/>
      <w:r w:rsidRPr="005F606D">
        <w:rPr>
          <w:color w:val="000000" w:themeColor="text1"/>
          <w:szCs w:val="24"/>
        </w:rPr>
        <w:t xml:space="preserve"> st. 644 – zastavěná plocha a nádvoří v </w:t>
      </w:r>
      <w:proofErr w:type="spellStart"/>
      <w:r w:rsidRPr="005F606D">
        <w:rPr>
          <w:color w:val="000000" w:themeColor="text1"/>
          <w:szCs w:val="24"/>
        </w:rPr>
        <w:t>k.ú</w:t>
      </w:r>
      <w:proofErr w:type="spellEnd"/>
      <w:r w:rsidRPr="005F606D">
        <w:rPr>
          <w:color w:val="000000" w:themeColor="text1"/>
          <w:szCs w:val="24"/>
        </w:rPr>
        <w:t xml:space="preserve">. Moravany u Kyjova za účelem užívání v souvislosti s vlastnictvím budovy – rekreační chaty </w:t>
      </w:r>
      <w:proofErr w:type="spellStart"/>
      <w:proofErr w:type="gramStart"/>
      <w:r w:rsidRPr="005F606D">
        <w:rPr>
          <w:color w:val="000000" w:themeColor="text1"/>
          <w:szCs w:val="24"/>
        </w:rPr>
        <w:t>č.e</w:t>
      </w:r>
      <w:proofErr w:type="spellEnd"/>
      <w:r w:rsidRPr="005F606D">
        <w:rPr>
          <w:color w:val="000000" w:themeColor="text1"/>
          <w:szCs w:val="24"/>
        </w:rPr>
        <w:t>.</w:t>
      </w:r>
      <w:proofErr w:type="gramEnd"/>
      <w:r w:rsidRPr="005F606D">
        <w:rPr>
          <w:color w:val="000000" w:themeColor="text1"/>
          <w:szCs w:val="24"/>
        </w:rPr>
        <w:t xml:space="preserve"> 31 – stavby pro rodinnou rekreaci, která stojí na pozemku </w:t>
      </w:r>
      <w:proofErr w:type="spellStart"/>
      <w:proofErr w:type="gramStart"/>
      <w:r w:rsidRPr="005F606D">
        <w:rPr>
          <w:color w:val="000000" w:themeColor="text1"/>
          <w:szCs w:val="24"/>
        </w:rPr>
        <w:t>p.č</w:t>
      </w:r>
      <w:proofErr w:type="spellEnd"/>
      <w:r w:rsidRPr="005F606D">
        <w:rPr>
          <w:color w:val="000000" w:themeColor="text1"/>
          <w:szCs w:val="24"/>
        </w:rPr>
        <w:t>.</w:t>
      </w:r>
      <w:proofErr w:type="gramEnd"/>
      <w:r w:rsidRPr="005F606D">
        <w:rPr>
          <w:color w:val="000000" w:themeColor="text1"/>
          <w:szCs w:val="24"/>
        </w:rPr>
        <w:t xml:space="preserve"> st. 644 v </w:t>
      </w:r>
      <w:proofErr w:type="spellStart"/>
      <w:r w:rsidRPr="005F606D">
        <w:rPr>
          <w:color w:val="000000" w:themeColor="text1"/>
          <w:szCs w:val="24"/>
        </w:rPr>
        <w:t>k.ú</w:t>
      </w:r>
      <w:proofErr w:type="spellEnd"/>
      <w:r w:rsidRPr="005F606D">
        <w:rPr>
          <w:color w:val="000000" w:themeColor="text1"/>
          <w:szCs w:val="24"/>
        </w:rPr>
        <w:t>. Moravany u Kyjova. Předmětem Dodatku č. 1 je:</w:t>
      </w:r>
    </w:p>
    <w:p w:rsidR="00DD43C5" w:rsidRPr="005F606D" w:rsidRDefault="00DD43C5" w:rsidP="005F606D">
      <w:pPr>
        <w:pStyle w:val="Zkladntext"/>
        <w:spacing w:before="0" w:after="0"/>
        <w:rPr>
          <w:color w:val="000000" w:themeColor="text1"/>
          <w:szCs w:val="24"/>
        </w:rPr>
      </w:pPr>
      <w:r w:rsidRPr="005F606D">
        <w:rPr>
          <w:color w:val="000000" w:themeColor="text1"/>
          <w:szCs w:val="24"/>
        </w:rPr>
        <w:t>změna smluvní strany na straně nájemce – z důvodu úmrtí obou nájemců se nově nájemci</w:t>
      </w:r>
      <w:r w:rsidR="009A0003">
        <w:rPr>
          <w:color w:val="000000" w:themeColor="text1"/>
          <w:szCs w:val="24"/>
        </w:rPr>
        <w:t xml:space="preserve"> stávají dědicové po manželích P.</w:t>
      </w:r>
      <w:r w:rsidRPr="005F606D">
        <w:rPr>
          <w:color w:val="000000" w:themeColor="text1"/>
          <w:szCs w:val="24"/>
        </w:rPr>
        <w:t xml:space="preserve">: dcery </w:t>
      </w:r>
      <w:r w:rsidR="009A0003">
        <w:rPr>
          <w:color w:val="000000" w:themeColor="text1"/>
          <w:szCs w:val="24"/>
        </w:rPr>
        <w:t>D. G.</w:t>
      </w:r>
      <w:r w:rsidRPr="005F606D">
        <w:rPr>
          <w:color w:val="000000" w:themeColor="text1"/>
          <w:szCs w:val="24"/>
        </w:rPr>
        <w:t xml:space="preserve">, trvale bytem Brno - Slatina, a </w:t>
      </w:r>
      <w:r w:rsidR="009A0003">
        <w:rPr>
          <w:color w:val="000000" w:themeColor="text1"/>
          <w:szCs w:val="24"/>
        </w:rPr>
        <w:t>I. F.</w:t>
      </w:r>
      <w:r w:rsidRPr="005F606D">
        <w:rPr>
          <w:color w:val="000000" w:themeColor="text1"/>
          <w:szCs w:val="24"/>
        </w:rPr>
        <w:t>, trvale bytem Kyjov;</w:t>
      </w:r>
    </w:p>
    <w:p w:rsidR="00DD43C5" w:rsidRPr="005F606D" w:rsidRDefault="00DD43C5" w:rsidP="005F606D">
      <w:pPr>
        <w:pStyle w:val="Zkladntext"/>
        <w:spacing w:before="0" w:after="0"/>
        <w:rPr>
          <w:color w:val="000000" w:themeColor="text1"/>
          <w:szCs w:val="24"/>
        </w:rPr>
      </w:pPr>
      <w:r w:rsidRPr="005F606D">
        <w:rPr>
          <w:color w:val="000000" w:themeColor="text1"/>
          <w:szCs w:val="24"/>
        </w:rPr>
        <w:t xml:space="preserve">u předmětu nájmu – pozemku </w:t>
      </w:r>
      <w:proofErr w:type="spellStart"/>
      <w:proofErr w:type="gramStart"/>
      <w:r w:rsidRPr="005F606D">
        <w:rPr>
          <w:color w:val="000000" w:themeColor="text1"/>
          <w:szCs w:val="24"/>
        </w:rPr>
        <w:t>p.č</w:t>
      </w:r>
      <w:proofErr w:type="spellEnd"/>
      <w:r w:rsidRPr="005F606D">
        <w:rPr>
          <w:color w:val="000000" w:themeColor="text1"/>
          <w:szCs w:val="24"/>
        </w:rPr>
        <w:t>.</w:t>
      </w:r>
      <w:proofErr w:type="gramEnd"/>
      <w:r w:rsidRPr="005F606D">
        <w:rPr>
          <w:color w:val="000000" w:themeColor="text1"/>
          <w:szCs w:val="24"/>
        </w:rPr>
        <w:t xml:space="preserve"> st. 644 - se zvýší výměra o 1 m2, z původních 35 m2 na nových 36 m2, změna výměry byla provedena katastrálním úřadem z moci úřední při mapování katastru Moravany u Kyjova;</w:t>
      </w:r>
    </w:p>
    <w:p w:rsidR="00DD43C5" w:rsidRPr="005F606D" w:rsidRDefault="00DD43C5" w:rsidP="005F606D">
      <w:pPr>
        <w:pStyle w:val="Zkladntext"/>
        <w:spacing w:before="0" w:after="0"/>
        <w:rPr>
          <w:color w:val="000000" w:themeColor="text1"/>
          <w:szCs w:val="24"/>
        </w:rPr>
      </w:pPr>
      <w:r w:rsidRPr="005F606D">
        <w:rPr>
          <w:color w:val="000000" w:themeColor="text1"/>
          <w:szCs w:val="24"/>
        </w:rPr>
        <w:t>v návaznosti na zvýšení předmětu nájmu a sjednané výši nájemného 8,- Kč/m2/rok, bude nově požadováno nájemné ve výši 288,- Kč/rok;</w:t>
      </w:r>
    </w:p>
    <w:p w:rsidR="00DD43C5" w:rsidRPr="005F606D" w:rsidRDefault="00DD43C5" w:rsidP="005F606D">
      <w:pPr>
        <w:pStyle w:val="Zkladntext"/>
        <w:spacing w:before="0" w:after="0"/>
        <w:rPr>
          <w:color w:val="000000" w:themeColor="text1"/>
          <w:szCs w:val="24"/>
        </w:rPr>
      </w:pPr>
      <w:r w:rsidRPr="005F606D">
        <w:rPr>
          <w:color w:val="000000" w:themeColor="text1"/>
          <w:szCs w:val="24"/>
        </w:rPr>
        <w:t xml:space="preserve">poslední uhrazené nájemné bylo za rok 2021, po uzavření Dodatku č. 1 bude požadována úhrada nájemného za roky 2022, 2023 a 2024, tj. 288,- Kč * 3 = 864,- Kč, splatnost do </w:t>
      </w:r>
      <w:proofErr w:type="gramStart"/>
      <w:r w:rsidRPr="005F606D">
        <w:rPr>
          <w:color w:val="000000" w:themeColor="text1"/>
          <w:szCs w:val="24"/>
        </w:rPr>
        <w:t>15-ti</w:t>
      </w:r>
      <w:proofErr w:type="gramEnd"/>
      <w:r w:rsidRPr="005F606D">
        <w:rPr>
          <w:color w:val="000000" w:themeColor="text1"/>
          <w:szCs w:val="24"/>
        </w:rPr>
        <w:t xml:space="preserve"> dnů od podpisu Dodatku č. 1;</w:t>
      </w:r>
    </w:p>
    <w:p w:rsidR="00DD43C5" w:rsidRPr="005F606D" w:rsidRDefault="00DD43C5" w:rsidP="005F606D">
      <w:pPr>
        <w:pStyle w:val="Zkladntext"/>
        <w:spacing w:before="0" w:after="0"/>
        <w:rPr>
          <w:color w:val="000000" w:themeColor="text1"/>
          <w:szCs w:val="24"/>
        </w:rPr>
      </w:pPr>
      <w:r w:rsidRPr="005F606D">
        <w:rPr>
          <w:color w:val="000000" w:themeColor="text1"/>
          <w:szCs w:val="24"/>
        </w:rPr>
        <w:t xml:space="preserve">dohoda nájemců, že nově plátcem nájemného bude paní Ivana </w:t>
      </w:r>
      <w:proofErr w:type="spellStart"/>
      <w:r w:rsidRPr="005F606D">
        <w:rPr>
          <w:color w:val="000000" w:themeColor="text1"/>
          <w:szCs w:val="24"/>
        </w:rPr>
        <w:t>Fečová</w:t>
      </w:r>
      <w:proofErr w:type="spellEnd"/>
      <w:r w:rsidRPr="005F606D">
        <w:rPr>
          <w:color w:val="000000" w:themeColor="text1"/>
          <w:szCs w:val="24"/>
        </w:rPr>
        <w:t>.</w:t>
      </w:r>
    </w:p>
    <w:p w:rsidR="00DD43C5" w:rsidRDefault="00DD43C5" w:rsidP="00DD43C5">
      <w:pPr>
        <w:suppressAutoHyphens/>
        <w:spacing w:after="0" w:line="36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54/29</w:t>
      </w: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DD43C5" w:rsidRDefault="00DD43C5" w:rsidP="005F606D">
      <w:pPr>
        <w:pStyle w:val="Zkladntext"/>
        <w:spacing w:before="0" w:after="0"/>
        <w:rPr>
          <w:color w:val="000000" w:themeColor="text1"/>
          <w:szCs w:val="24"/>
        </w:rPr>
      </w:pPr>
      <w:r w:rsidRPr="005F606D">
        <w:rPr>
          <w:color w:val="000000" w:themeColor="text1"/>
          <w:szCs w:val="24"/>
        </w:rPr>
        <w:t xml:space="preserve">v souladu s ustanovením § 102 odst. 3 zákona č. 128/2000 Sb., o obcích, ve znění pozdějších předpisů, rozhodla o ukončení </w:t>
      </w:r>
      <w:proofErr w:type="spellStart"/>
      <w:r w:rsidRPr="005F606D">
        <w:rPr>
          <w:color w:val="000000" w:themeColor="text1"/>
          <w:szCs w:val="24"/>
        </w:rPr>
        <w:t>Pachtovní</w:t>
      </w:r>
      <w:proofErr w:type="spellEnd"/>
      <w:r w:rsidRPr="005F606D">
        <w:rPr>
          <w:color w:val="000000" w:themeColor="text1"/>
          <w:szCs w:val="24"/>
        </w:rPr>
        <w:t xml:space="preserve"> smlouvy ze dne 02.01.2015 na užívání mimo jiné pozemku </w:t>
      </w:r>
      <w:proofErr w:type="spellStart"/>
      <w:proofErr w:type="gramStart"/>
      <w:r w:rsidRPr="005F606D">
        <w:rPr>
          <w:color w:val="000000" w:themeColor="text1"/>
          <w:szCs w:val="24"/>
        </w:rPr>
        <w:t>p.č</w:t>
      </w:r>
      <w:proofErr w:type="spellEnd"/>
      <w:r w:rsidRPr="005F606D">
        <w:rPr>
          <w:color w:val="000000" w:themeColor="text1"/>
          <w:szCs w:val="24"/>
        </w:rPr>
        <w:t>.</w:t>
      </w:r>
      <w:proofErr w:type="gramEnd"/>
      <w:r w:rsidRPr="005F606D">
        <w:rPr>
          <w:color w:val="000000" w:themeColor="text1"/>
          <w:szCs w:val="24"/>
        </w:rPr>
        <w:t xml:space="preserve"> 3718/28 – orná půda o výměře 5555 m2 v </w:t>
      </w:r>
      <w:proofErr w:type="spellStart"/>
      <w:r w:rsidRPr="005F606D">
        <w:rPr>
          <w:color w:val="000000" w:themeColor="text1"/>
          <w:szCs w:val="24"/>
        </w:rPr>
        <w:t>k.ú</w:t>
      </w:r>
      <w:proofErr w:type="spellEnd"/>
      <w:r w:rsidRPr="005F606D">
        <w:rPr>
          <w:color w:val="000000" w:themeColor="text1"/>
          <w:szCs w:val="24"/>
        </w:rPr>
        <w:t xml:space="preserve">. Kyjov, za účelem provozování zemědělské činnosti a výroby, jejíž práva a povinnosti přešly dle ustanovení §2221 zákona č. 89/2012 Sb. na město Kyjov z původního vlastníka pozemku - společnosti EKOR, s.r.o., IČ: 60700262, sídlem: Havlíčkova 1398/49a, 697 01 Kyjov, a to dohodou ke dni </w:t>
      </w:r>
      <w:proofErr w:type="gramStart"/>
      <w:r w:rsidRPr="005F606D">
        <w:rPr>
          <w:color w:val="000000" w:themeColor="text1"/>
          <w:szCs w:val="24"/>
        </w:rPr>
        <w:t>31.08.2024</w:t>
      </w:r>
      <w:proofErr w:type="gramEnd"/>
      <w:r w:rsidRPr="005F606D">
        <w:rPr>
          <w:color w:val="000000" w:themeColor="text1"/>
          <w:szCs w:val="24"/>
        </w:rPr>
        <w:t xml:space="preserve">. Dohoda o skončení </w:t>
      </w:r>
      <w:proofErr w:type="spellStart"/>
      <w:r w:rsidRPr="005F606D">
        <w:rPr>
          <w:color w:val="000000" w:themeColor="text1"/>
          <w:szCs w:val="24"/>
        </w:rPr>
        <w:t>pachtovní</w:t>
      </w:r>
      <w:proofErr w:type="spellEnd"/>
      <w:r w:rsidRPr="005F606D">
        <w:rPr>
          <w:color w:val="000000" w:themeColor="text1"/>
          <w:szCs w:val="24"/>
        </w:rPr>
        <w:t xml:space="preserve"> smlouvy bude uzavřena mezi městem Kyjovem, IČ: 00285030, se sídlem Masarykovo náměstí 30, 697 01 Kyjov, jako propachtova</w:t>
      </w:r>
      <w:r w:rsidR="009A0003">
        <w:rPr>
          <w:color w:val="000000" w:themeColor="text1"/>
          <w:szCs w:val="24"/>
        </w:rPr>
        <w:t>telem, a M. C., trvale bytem Kostelec</w:t>
      </w:r>
      <w:r w:rsidRPr="005F606D">
        <w:rPr>
          <w:color w:val="000000" w:themeColor="text1"/>
          <w:szCs w:val="24"/>
        </w:rPr>
        <w:t xml:space="preserve">, jako pachtýřem. </w:t>
      </w:r>
      <w:proofErr w:type="spellStart"/>
      <w:r w:rsidRPr="005F606D">
        <w:rPr>
          <w:color w:val="000000" w:themeColor="text1"/>
          <w:szCs w:val="24"/>
        </w:rPr>
        <w:t>Pachtovné</w:t>
      </w:r>
      <w:proofErr w:type="spellEnd"/>
      <w:r w:rsidRPr="005F606D">
        <w:rPr>
          <w:color w:val="000000" w:themeColor="text1"/>
          <w:szCs w:val="24"/>
        </w:rPr>
        <w:t xml:space="preserve"> za užívání uvedeného pozemku od doby nabytí pozemku městem, tj. od </w:t>
      </w:r>
      <w:proofErr w:type="gramStart"/>
      <w:r w:rsidRPr="005F606D">
        <w:rPr>
          <w:color w:val="000000" w:themeColor="text1"/>
          <w:szCs w:val="24"/>
        </w:rPr>
        <w:t>21.06.2023</w:t>
      </w:r>
      <w:proofErr w:type="gramEnd"/>
      <w:r w:rsidRPr="005F606D">
        <w:rPr>
          <w:color w:val="000000" w:themeColor="text1"/>
          <w:szCs w:val="24"/>
        </w:rPr>
        <w:t>, do 31.08.2024 ve výši 1.968,- Kč nebude po pachtýři požadováno.</w:t>
      </w:r>
    </w:p>
    <w:p w:rsidR="005F606D" w:rsidRPr="005F606D" w:rsidRDefault="005F606D" w:rsidP="005F606D">
      <w:pPr>
        <w:pStyle w:val="Zkladntext"/>
        <w:spacing w:before="0" w:after="0"/>
        <w:rPr>
          <w:color w:val="000000" w:themeColor="text1"/>
          <w:szCs w:val="24"/>
        </w:rPr>
      </w:pP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b/>
          <w:color w:val="FF0000"/>
          <w:szCs w:val="24"/>
        </w:rPr>
        <w:t xml:space="preserve">Ad V. Služebnosti         </w:t>
      </w:r>
    </w:p>
    <w:p w:rsidR="00DD43C5" w:rsidRPr="00A917BC" w:rsidRDefault="00DD43C5" w:rsidP="00A917BC">
      <w:pPr>
        <w:pStyle w:val="Zkladntext"/>
        <w:spacing w:before="0" w:after="0"/>
        <w:rPr>
          <w:color w:val="000000" w:themeColor="text1"/>
          <w:szCs w:val="24"/>
        </w:rPr>
      </w:pP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54/30</w:t>
      </w: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DD43C5" w:rsidRP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 w:rsidRPr="00A917BC">
        <w:rPr>
          <w:color w:val="000000" w:themeColor="text1"/>
          <w:szCs w:val="24"/>
        </w:rPr>
        <w:t xml:space="preserve">v  souladu  s ustanovením   §   102   odst.   3   zákona č. 128/2000 </w:t>
      </w:r>
      <w:proofErr w:type="gramStart"/>
      <w:r w:rsidRPr="00A917BC">
        <w:rPr>
          <w:color w:val="000000" w:themeColor="text1"/>
          <w:szCs w:val="24"/>
        </w:rPr>
        <w:t>Sb., o   obcích</w:t>
      </w:r>
      <w:proofErr w:type="gramEnd"/>
      <w:r w:rsidRPr="00A917BC">
        <w:rPr>
          <w:color w:val="000000" w:themeColor="text1"/>
          <w:szCs w:val="24"/>
        </w:rPr>
        <w:t xml:space="preserve">,   ve   znění  pozdějších  předpisů, rozhodla o  uzavření  Smlouvy o zřízení věcného břemene - služebnosti č.: HO-014330089601/001-MDP, mezi městem Kyjovem, Masarykovo náměstí 30/1, </w:t>
      </w:r>
      <w:proofErr w:type="gramStart"/>
      <w:r w:rsidRPr="00A917BC">
        <w:rPr>
          <w:color w:val="000000" w:themeColor="text1"/>
          <w:szCs w:val="24"/>
        </w:rPr>
        <w:t>697 01  Kyjov</w:t>
      </w:r>
      <w:proofErr w:type="gramEnd"/>
      <w:r w:rsidRPr="00A917BC">
        <w:rPr>
          <w:color w:val="000000" w:themeColor="text1"/>
          <w:szCs w:val="24"/>
        </w:rPr>
        <w:t xml:space="preserve">,  IČ: 00285030,  jako „Povinná“, a společností </w:t>
      </w:r>
      <w:proofErr w:type="gramStart"/>
      <w:r w:rsidRPr="00A917BC">
        <w:rPr>
          <w:color w:val="000000" w:themeColor="text1"/>
          <w:szCs w:val="24"/>
        </w:rPr>
        <w:t>EG.D, a.</w:t>
      </w:r>
      <w:proofErr w:type="gramEnd"/>
      <w:r w:rsidRPr="00A917BC">
        <w:rPr>
          <w:color w:val="000000" w:themeColor="text1"/>
          <w:szCs w:val="24"/>
        </w:rPr>
        <w:t xml:space="preserve">s., Lidická 1873/36, Černá Pole, 602 00  Brno, IČ: </w:t>
      </w:r>
      <w:proofErr w:type="gramStart"/>
      <w:r w:rsidRPr="00A917BC">
        <w:rPr>
          <w:color w:val="000000" w:themeColor="text1"/>
          <w:szCs w:val="24"/>
        </w:rPr>
        <w:t>28085400,  jako</w:t>
      </w:r>
      <w:proofErr w:type="gramEnd"/>
      <w:r w:rsidRPr="00A917BC">
        <w:rPr>
          <w:color w:val="000000" w:themeColor="text1"/>
          <w:szCs w:val="24"/>
        </w:rPr>
        <w:t xml:space="preserve">  „Oprávněná“. Předmětem smlouvy </w:t>
      </w:r>
      <w:proofErr w:type="gramStart"/>
      <w:r w:rsidRPr="00A917BC">
        <w:rPr>
          <w:color w:val="000000" w:themeColor="text1"/>
          <w:szCs w:val="24"/>
        </w:rPr>
        <w:t>je  zřízení</w:t>
      </w:r>
      <w:proofErr w:type="gramEnd"/>
      <w:r w:rsidRPr="00A917BC">
        <w:rPr>
          <w:color w:val="000000" w:themeColor="text1"/>
          <w:szCs w:val="24"/>
        </w:rPr>
        <w:t xml:space="preserve"> a vymezení věcného břemene - služebnosti k tíži části pozemků  p. č.  70/12 – ostatní plocha – zeleň, p. č. 77/1 – ostatní plocha – sportoviště a rekreační plocha, p. č. st. 1522 – zastavěná plocha a </w:t>
      </w:r>
      <w:r w:rsidRPr="00A917BC">
        <w:rPr>
          <w:color w:val="000000" w:themeColor="text1"/>
          <w:szCs w:val="24"/>
        </w:rPr>
        <w:lastRenderedPageBreak/>
        <w:t xml:space="preserve">nádvoří, vše v k. </w:t>
      </w:r>
      <w:proofErr w:type="spellStart"/>
      <w:r w:rsidRPr="00A917BC">
        <w:rPr>
          <w:color w:val="000000" w:themeColor="text1"/>
          <w:szCs w:val="24"/>
        </w:rPr>
        <w:t>ú.</w:t>
      </w:r>
      <w:proofErr w:type="spellEnd"/>
      <w:r w:rsidRPr="00A917BC">
        <w:rPr>
          <w:color w:val="000000" w:themeColor="text1"/>
          <w:szCs w:val="24"/>
        </w:rPr>
        <w:t xml:space="preserve"> Nětčice u Kyjova, za účelem umístění distribuční soustavy – kabel VN, sdělovací kabel na pozemcích, jejího provozování, jehož obsahem je právo </w:t>
      </w:r>
      <w:proofErr w:type="gramStart"/>
      <w:r w:rsidRPr="00A917BC">
        <w:rPr>
          <w:color w:val="000000" w:themeColor="text1"/>
          <w:szCs w:val="24"/>
        </w:rPr>
        <w:t>Oprávněné  zřídit</w:t>
      </w:r>
      <w:proofErr w:type="gramEnd"/>
      <w:r w:rsidRPr="00A917BC">
        <w:rPr>
          <w:color w:val="000000" w:themeColor="text1"/>
          <w:szCs w:val="24"/>
        </w:rPr>
        <w:t xml:space="preserve"> a provozovat distribuční soustavu na pozemcích.  Věcné břemeno - služebnosti zahrnuje též </w:t>
      </w:r>
      <w:proofErr w:type="gramStart"/>
      <w:r w:rsidRPr="00A917BC">
        <w:rPr>
          <w:color w:val="000000" w:themeColor="text1"/>
          <w:szCs w:val="24"/>
        </w:rPr>
        <w:t>právo  Oprávněné</w:t>
      </w:r>
      <w:proofErr w:type="gramEnd"/>
      <w:r w:rsidRPr="00A917BC">
        <w:rPr>
          <w:color w:val="000000" w:themeColor="text1"/>
          <w:szCs w:val="24"/>
        </w:rPr>
        <w:t xml:space="preserve"> provádět na distribuční soustavě úpravy za účelem její obnovy, výměny, modernizace nebo zlepšení její výkonnosti, včetně jejího odstranění.  Rozsah věcného břemene – služebnosti vymezuje geometrický plán č. 1783-82/2024. Stavba realizovaná pod názvem: „Kyjov, </w:t>
      </w:r>
      <w:proofErr w:type="spellStart"/>
      <w:r w:rsidRPr="00A917BC">
        <w:rPr>
          <w:color w:val="000000" w:themeColor="text1"/>
          <w:szCs w:val="24"/>
        </w:rPr>
        <w:t>rozš</w:t>
      </w:r>
      <w:proofErr w:type="spellEnd"/>
      <w:r w:rsidRPr="00A917BC">
        <w:rPr>
          <w:color w:val="000000" w:themeColor="text1"/>
          <w:szCs w:val="24"/>
        </w:rPr>
        <w:t>. VN359, Město K70/1“. Věcné břemeno - služebnosti se sjednává na dobu neurčitou, a za jednorázovou náhradu ve výši 23.960,- Kč bez DPH. K této částce bude připočtena platná sazba DPH.</w:t>
      </w:r>
    </w:p>
    <w:p w:rsidR="00DD43C5" w:rsidRPr="00A917BC" w:rsidRDefault="00DD43C5" w:rsidP="00A917BC">
      <w:pPr>
        <w:pStyle w:val="Zkladntext"/>
        <w:spacing w:before="0" w:after="0"/>
        <w:rPr>
          <w:color w:val="000000" w:themeColor="text1"/>
          <w:szCs w:val="24"/>
        </w:rPr>
      </w:pPr>
    </w:p>
    <w:p w:rsidR="00DD43C5" w:rsidRPr="00A917BC" w:rsidRDefault="00DD43C5" w:rsidP="00A917BC">
      <w:pPr>
        <w:pStyle w:val="Zkladntext"/>
        <w:spacing w:before="0" w:after="0"/>
        <w:rPr>
          <w:color w:val="000000" w:themeColor="text1"/>
          <w:szCs w:val="24"/>
        </w:rPr>
      </w:pP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54/31</w:t>
      </w: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DD43C5" w:rsidRPr="00A917BC" w:rsidRDefault="00DD43C5" w:rsidP="00A917BC">
      <w:pPr>
        <w:pStyle w:val="Zkladntext"/>
        <w:spacing w:before="0" w:after="0"/>
        <w:rPr>
          <w:color w:val="000000" w:themeColor="text1"/>
          <w:szCs w:val="24"/>
        </w:rPr>
      </w:pPr>
      <w:r w:rsidRPr="00A917BC">
        <w:rPr>
          <w:color w:val="000000" w:themeColor="text1"/>
          <w:szCs w:val="24"/>
        </w:rPr>
        <w:t xml:space="preserve">v  souladu  s ustanovením   §   102   odst.   3   zákona č. 128/2000 </w:t>
      </w:r>
      <w:proofErr w:type="gramStart"/>
      <w:r w:rsidRPr="00A917BC">
        <w:rPr>
          <w:color w:val="000000" w:themeColor="text1"/>
          <w:szCs w:val="24"/>
        </w:rPr>
        <w:t>Sb., o   obcích</w:t>
      </w:r>
      <w:proofErr w:type="gramEnd"/>
      <w:r w:rsidRPr="00A917BC">
        <w:rPr>
          <w:color w:val="000000" w:themeColor="text1"/>
          <w:szCs w:val="24"/>
        </w:rPr>
        <w:t xml:space="preserve">,   ve   znění  pozdějších  předpisů, rozhodla o  uzavření  Smlouvy o zřízení věcného břemene - služebnosti č.: HO-014330087320/001-MDP, mezi městem Kyjovem, Masarykovo náměstí 30/1, </w:t>
      </w:r>
      <w:proofErr w:type="gramStart"/>
      <w:r w:rsidRPr="00A917BC">
        <w:rPr>
          <w:color w:val="000000" w:themeColor="text1"/>
          <w:szCs w:val="24"/>
        </w:rPr>
        <w:t>697 01  Kyjov</w:t>
      </w:r>
      <w:proofErr w:type="gramEnd"/>
      <w:r w:rsidRPr="00A917BC">
        <w:rPr>
          <w:color w:val="000000" w:themeColor="text1"/>
          <w:szCs w:val="24"/>
        </w:rPr>
        <w:t xml:space="preserve">,  IČ: 00285030,  jako „Povinná“, a společností </w:t>
      </w:r>
      <w:proofErr w:type="gramStart"/>
      <w:r w:rsidRPr="00A917BC">
        <w:rPr>
          <w:color w:val="000000" w:themeColor="text1"/>
          <w:szCs w:val="24"/>
        </w:rPr>
        <w:t>EG.D, a.</w:t>
      </w:r>
      <w:proofErr w:type="gramEnd"/>
      <w:r w:rsidRPr="00A917BC">
        <w:rPr>
          <w:color w:val="000000" w:themeColor="text1"/>
          <w:szCs w:val="24"/>
        </w:rPr>
        <w:t xml:space="preserve">s., Lidická 1873/36, Černá Pole, 602 00  Brno, IČ: </w:t>
      </w:r>
      <w:proofErr w:type="gramStart"/>
      <w:r w:rsidRPr="00A917BC">
        <w:rPr>
          <w:color w:val="000000" w:themeColor="text1"/>
          <w:szCs w:val="24"/>
        </w:rPr>
        <w:t>28085400,  jako</w:t>
      </w:r>
      <w:proofErr w:type="gramEnd"/>
      <w:r w:rsidRPr="00A917BC">
        <w:rPr>
          <w:color w:val="000000" w:themeColor="text1"/>
          <w:szCs w:val="24"/>
        </w:rPr>
        <w:t xml:space="preserve">  „Oprávněná“. Předmětem smlouvy </w:t>
      </w:r>
      <w:proofErr w:type="gramStart"/>
      <w:r w:rsidRPr="00A917BC">
        <w:rPr>
          <w:color w:val="000000" w:themeColor="text1"/>
          <w:szCs w:val="24"/>
        </w:rPr>
        <w:t>je  zřízení</w:t>
      </w:r>
      <w:proofErr w:type="gramEnd"/>
      <w:r w:rsidRPr="00A917BC">
        <w:rPr>
          <w:color w:val="000000" w:themeColor="text1"/>
          <w:szCs w:val="24"/>
        </w:rPr>
        <w:t xml:space="preserve"> a vymezení věcného břemene - služebnosti k tíži části pozemku  p. č.  730 – ostatní plocha – ostatní komunikace, v k. </w:t>
      </w:r>
      <w:proofErr w:type="spellStart"/>
      <w:r w:rsidRPr="00A917BC">
        <w:rPr>
          <w:color w:val="000000" w:themeColor="text1"/>
          <w:szCs w:val="24"/>
        </w:rPr>
        <w:t>ú.</w:t>
      </w:r>
      <w:proofErr w:type="spellEnd"/>
      <w:r w:rsidRPr="00A917BC">
        <w:rPr>
          <w:color w:val="000000" w:themeColor="text1"/>
          <w:szCs w:val="24"/>
        </w:rPr>
        <w:t xml:space="preserve"> Bohuslavice u Kyjova, za účelem umístění distribuční soustavy – kabelové vedení NN na pozemku, jejího provozování, jehož obsahem je právo </w:t>
      </w:r>
      <w:proofErr w:type="gramStart"/>
      <w:r w:rsidRPr="00A917BC">
        <w:rPr>
          <w:color w:val="000000" w:themeColor="text1"/>
          <w:szCs w:val="24"/>
        </w:rPr>
        <w:t>Oprávněné  zřídit</w:t>
      </w:r>
      <w:proofErr w:type="gramEnd"/>
      <w:r w:rsidRPr="00A917BC">
        <w:rPr>
          <w:color w:val="000000" w:themeColor="text1"/>
          <w:szCs w:val="24"/>
        </w:rPr>
        <w:t xml:space="preserve"> a provozovat distribuční soustavu na pozemcích.  Věcné břemeno - služebnosti zahrnuje též </w:t>
      </w:r>
      <w:proofErr w:type="gramStart"/>
      <w:r w:rsidRPr="00A917BC">
        <w:rPr>
          <w:color w:val="000000" w:themeColor="text1"/>
          <w:szCs w:val="24"/>
        </w:rPr>
        <w:t>právo  Oprávněné</w:t>
      </w:r>
      <w:proofErr w:type="gramEnd"/>
      <w:r w:rsidRPr="00A917BC">
        <w:rPr>
          <w:color w:val="000000" w:themeColor="text1"/>
          <w:szCs w:val="24"/>
        </w:rPr>
        <w:t xml:space="preserve"> provádět na distribuční soustavě úpravy za účelem její obnovy, výměny, modernizace nebo zlepšení její výkonnosti, včetně jejího odstranění.  Rozsah věcného břemene – služebnosti vymezuje geometrický plán č. 818-20449/2024. Stavba realizovaná pod názvem: „Bohuslavice, </w:t>
      </w:r>
      <w:proofErr w:type="spellStart"/>
      <w:proofErr w:type="gramStart"/>
      <w:r w:rsidRPr="00A917BC">
        <w:rPr>
          <w:color w:val="000000" w:themeColor="text1"/>
          <w:szCs w:val="24"/>
        </w:rPr>
        <w:t>rozš.NN</w:t>
      </w:r>
      <w:proofErr w:type="spellEnd"/>
      <w:proofErr w:type="gramEnd"/>
      <w:r w:rsidRPr="00A917BC">
        <w:rPr>
          <w:color w:val="000000" w:themeColor="text1"/>
          <w:szCs w:val="24"/>
        </w:rPr>
        <w:t>, Skřivánek K188/7“. Věcné břemeno - služebnosti se sjednává na dobu neurčitou, a za jednorázovou náhradu ve výši 15.540,- Kč bez DPH. K této částce bude připočtena platná sazba DPH.</w:t>
      </w:r>
    </w:p>
    <w:p w:rsidR="00DD43C5" w:rsidRPr="00A917BC" w:rsidRDefault="00DD43C5" w:rsidP="00A917BC">
      <w:pPr>
        <w:pStyle w:val="Zkladntext"/>
        <w:spacing w:before="0" w:after="0"/>
        <w:rPr>
          <w:color w:val="000000" w:themeColor="text1"/>
          <w:szCs w:val="24"/>
        </w:rPr>
      </w:pPr>
    </w:p>
    <w:p w:rsidR="00DD43C5" w:rsidRPr="00A917BC" w:rsidRDefault="00DD43C5" w:rsidP="00A917BC">
      <w:pPr>
        <w:pStyle w:val="Zkladntext"/>
        <w:spacing w:before="0" w:after="0"/>
        <w:rPr>
          <w:color w:val="000000" w:themeColor="text1"/>
          <w:szCs w:val="24"/>
        </w:rPr>
      </w:pP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54/32</w:t>
      </w: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DD43C5" w:rsidRPr="00A917BC" w:rsidRDefault="00DD43C5" w:rsidP="00A917BC">
      <w:pPr>
        <w:pStyle w:val="Zkladntext"/>
        <w:spacing w:before="0" w:after="0"/>
        <w:rPr>
          <w:color w:val="000000" w:themeColor="text1"/>
          <w:szCs w:val="24"/>
        </w:rPr>
      </w:pPr>
      <w:r w:rsidRPr="00A917BC">
        <w:rPr>
          <w:color w:val="000000" w:themeColor="text1"/>
          <w:szCs w:val="24"/>
        </w:rPr>
        <w:t xml:space="preserve">v  souladu  s ustanovením   §   102   odst.   3   zákona č. 128/2000 </w:t>
      </w:r>
      <w:proofErr w:type="gramStart"/>
      <w:r w:rsidRPr="00A917BC">
        <w:rPr>
          <w:color w:val="000000" w:themeColor="text1"/>
          <w:szCs w:val="24"/>
        </w:rPr>
        <w:t>Sb., o   obcích</w:t>
      </w:r>
      <w:proofErr w:type="gramEnd"/>
      <w:r w:rsidRPr="00A917BC">
        <w:rPr>
          <w:color w:val="000000" w:themeColor="text1"/>
          <w:szCs w:val="24"/>
        </w:rPr>
        <w:t xml:space="preserve">,   ve   znění  pozdějších  předpisů, rozhodla o  uzavření  Smlouvy o zřízení věcného břemene - služebnosti č.: HO-014330097365/001-MDP, mezi městem Kyjovem, Masarykovo náměstí 30/1, </w:t>
      </w:r>
      <w:proofErr w:type="gramStart"/>
      <w:r w:rsidRPr="00A917BC">
        <w:rPr>
          <w:color w:val="000000" w:themeColor="text1"/>
          <w:szCs w:val="24"/>
        </w:rPr>
        <w:t>697 01  Kyjov</w:t>
      </w:r>
      <w:proofErr w:type="gramEnd"/>
      <w:r w:rsidRPr="00A917BC">
        <w:rPr>
          <w:color w:val="000000" w:themeColor="text1"/>
          <w:szCs w:val="24"/>
        </w:rPr>
        <w:t xml:space="preserve">,  IČ: 00285030,  jako „Povinná“, a společností </w:t>
      </w:r>
      <w:proofErr w:type="gramStart"/>
      <w:r w:rsidRPr="00A917BC">
        <w:rPr>
          <w:color w:val="000000" w:themeColor="text1"/>
          <w:szCs w:val="24"/>
        </w:rPr>
        <w:t>EG.D, a.</w:t>
      </w:r>
      <w:proofErr w:type="gramEnd"/>
      <w:r w:rsidRPr="00A917BC">
        <w:rPr>
          <w:color w:val="000000" w:themeColor="text1"/>
          <w:szCs w:val="24"/>
        </w:rPr>
        <w:t xml:space="preserve">s., Lidická 1873/36, Černá Pole, 602 00  Brno, IČ: </w:t>
      </w:r>
      <w:proofErr w:type="gramStart"/>
      <w:r w:rsidRPr="00A917BC">
        <w:rPr>
          <w:color w:val="000000" w:themeColor="text1"/>
          <w:szCs w:val="24"/>
        </w:rPr>
        <w:t>28085400,  jako</w:t>
      </w:r>
      <w:proofErr w:type="gramEnd"/>
      <w:r w:rsidRPr="00A917BC">
        <w:rPr>
          <w:color w:val="000000" w:themeColor="text1"/>
          <w:szCs w:val="24"/>
        </w:rPr>
        <w:t xml:space="preserve">  „Oprávněná“. Předmětem smlouvy </w:t>
      </w:r>
      <w:proofErr w:type="gramStart"/>
      <w:r w:rsidRPr="00A917BC">
        <w:rPr>
          <w:color w:val="000000" w:themeColor="text1"/>
          <w:szCs w:val="24"/>
        </w:rPr>
        <w:t>je  zřízení</w:t>
      </w:r>
      <w:proofErr w:type="gramEnd"/>
      <w:r w:rsidRPr="00A917BC">
        <w:rPr>
          <w:color w:val="000000" w:themeColor="text1"/>
          <w:szCs w:val="24"/>
        </w:rPr>
        <w:t xml:space="preserve"> a vymezení věcného břemene - služebnosti k tíži části pozemku  p. č.  2510/4 – ostatní plocha – ostatní komunikace, v k. </w:t>
      </w:r>
      <w:proofErr w:type="spellStart"/>
      <w:r w:rsidRPr="00A917BC">
        <w:rPr>
          <w:color w:val="000000" w:themeColor="text1"/>
          <w:szCs w:val="24"/>
        </w:rPr>
        <w:t>ú.</w:t>
      </w:r>
      <w:proofErr w:type="spellEnd"/>
      <w:r w:rsidRPr="00A917BC">
        <w:rPr>
          <w:color w:val="000000" w:themeColor="text1"/>
          <w:szCs w:val="24"/>
        </w:rPr>
        <w:t xml:space="preserve"> Kyjov, za účelem umístění distribuční soustavy – kabelové vedení NN na pozemku, jejího provozování, jehož obsahem je právo </w:t>
      </w:r>
      <w:proofErr w:type="gramStart"/>
      <w:r w:rsidRPr="00A917BC">
        <w:rPr>
          <w:color w:val="000000" w:themeColor="text1"/>
          <w:szCs w:val="24"/>
        </w:rPr>
        <w:t>Oprávněné  zřídit</w:t>
      </w:r>
      <w:proofErr w:type="gramEnd"/>
      <w:r w:rsidRPr="00A917BC">
        <w:rPr>
          <w:color w:val="000000" w:themeColor="text1"/>
          <w:szCs w:val="24"/>
        </w:rPr>
        <w:t xml:space="preserve"> a provozovat distribuční soustavu na pozemku.  Věcné břemeno - služebnosti zahrnuje též </w:t>
      </w:r>
      <w:proofErr w:type="gramStart"/>
      <w:r w:rsidRPr="00A917BC">
        <w:rPr>
          <w:color w:val="000000" w:themeColor="text1"/>
          <w:szCs w:val="24"/>
        </w:rPr>
        <w:t>právo  Oprávněné</w:t>
      </w:r>
      <w:proofErr w:type="gramEnd"/>
      <w:r w:rsidRPr="00A917BC">
        <w:rPr>
          <w:color w:val="000000" w:themeColor="text1"/>
          <w:szCs w:val="24"/>
        </w:rPr>
        <w:t xml:space="preserve"> provádět na distribuční soustavě úpravy za účelem její obnovy, výměny, modernizace nebo zlepšení její výkonnosti, včetně jejího odstranění.  Rozsah věcného břemene – služebnosti vymezuje geometrický plán č. 3102-20489/2024. Stavba realizovaná pod názvem: „Kyjov, </w:t>
      </w:r>
      <w:proofErr w:type="spellStart"/>
      <w:proofErr w:type="gramStart"/>
      <w:r w:rsidRPr="00A917BC">
        <w:rPr>
          <w:color w:val="000000" w:themeColor="text1"/>
          <w:szCs w:val="24"/>
        </w:rPr>
        <w:t>Dr.Joklíka</w:t>
      </w:r>
      <w:proofErr w:type="spellEnd"/>
      <w:proofErr w:type="gramEnd"/>
      <w:r w:rsidRPr="00A917BC">
        <w:rPr>
          <w:color w:val="000000" w:themeColor="text1"/>
          <w:szCs w:val="24"/>
        </w:rPr>
        <w:t>, připojení, Horák RD644“. Věcné břemeno - služebnosti se sjednává na dobu neurčitou, a za jednorázovou náhradu ve výši 1.476,- Kč bez DPH. K této částce bude připočtena platná sazba DPH.</w:t>
      </w:r>
    </w:p>
    <w:p w:rsidR="00DD43C5" w:rsidRPr="00A917BC" w:rsidRDefault="00DD43C5" w:rsidP="00A917BC">
      <w:pPr>
        <w:pStyle w:val="Zkladntext"/>
        <w:spacing w:before="0" w:after="0"/>
        <w:rPr>
          <w:color w:val="000000" w:themeColor="text1"/>
          <w:szCs w:val="24"/>
        </w:rPr>
      </w:pP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54/33</w:t>
      </w: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1525F6" w:rsidRPr="00A917BC" w:rsidRDefault="001525F6" w:rsidP="00A917BC">
      <w:pPr>
        <w:pStyle w:val="Zkladntext"/>
        <w:spacing w:before="0" w:after="0"/>
        <w:rPr>
          <w:color w:val="000000" w:themeColor="text1"/>
          <w:szCs w:val="24"/>
        </w:rPr>
      </w:pPr>
      <w:r w:rsidRPr="00A917BC">
        <w:rPr>
          <w:color w:val="000000" w:themeColor="text1"/>
          <w:szCs w:val="24"/>
        </w:rPr>
        <w:t xml:space="preserve">v  souladu  s ustanovením   §   102   odst.   3   zákona č. 128/2000 </w:t>
      </w:r>
      <w:proofErr w:type="gramStart"/>
      <w:r w:rsidRPr="00A917BC">
        <w:rPr>
          <w:color w:val="000000" w:themeColor="text1"/>
          <w:szCs w:val="24"/>
        </w:rPr>
        <w:t>Sb., o   obcích</w:t>
      </w:r>
      <w:proofErr w:type="gramEnd"/>
      <w:r w:rsidRPr="00A917BC">
        <w:rPr>
          <w:color w:val="000000" w:themeColor="text1"/>
          <w:szCs w:val="24"/>
        </w:rPr>
        <w:t xml:space="preserve">,   ve   znění  pozdějších  předpisů, rozhodla o  uzavření  Smlouvy o zřízení věcného břemene - služebnosti č.: HO-014330090996/001-MDP, mezi městem Kyjovem, Masarykovo náměstí 30/1, </w:t>
      </w:r>
      <w:proofErr w:type="gramStart"/>
      <w:r w:rsidRPr="00A917BC">
        <w:rPr>
          <w:color w:val="000000" w:themeColor="text1"/>
          <w:szCs w:val="24"/>
        </w:rPr>
        <w:t>697 01  Kyjov</w:t>
      </w:r>
      <w:proofErr w:type="gramEnd"/>
      <w:r w:rsidRPr="00A917BC">
        <w:rPr>
          <w:color w:val="000000" w:themeColor="text1"/>
          <w:szCs w:val="24"/>
        </w:rPr>
        <w:t xml:space="preserve">,  IČ: 00285030,  jako „Povinná“, a společností </w:t>
      </w:r>
      <w:proofErr w:type="gramStart"/>
      <w:r w:rsidRPr="00A917BC">
        <w:rPr>
          <w:color w:val="000000" w:themeColor="text1"/>
          <w:szCs w:val="24"/>
        </w:rPr>
        <w:t>EG.D, a.</w:t>
      </w:r>
      <w:proofErr w:type="gramEnd"/>
      <w:r w:rsidRPr="00A917BC">
        <w:rPr>
          <w:color w:val="000000" w:themeColor="text1"/>
          <w:szCs w:val="24"/>
        </w:rPr>
        <w:t xml:space="preserve">s., Lidická 1873/36, Černá Pole, 602 00  Brno, IČ: </w:t>
      </w:r>
      <w:proofErr w:type="gramStart"/>
      <w:r w:rsidRPr="00A917BC">
        <w:rPr>
          <w:color w:val="000000" w:themeColor="text1"/>
          <w:szCs w:val="24"/>
        </w:rPr>
        <w:t>28085400,  jako</w:t>
      </w:r>
      <w:proofErr w:type="gramEnd"/>
      <w:r w:rsidRPr="00A917BC">
        <w:rPr>
          <w:color w:val="000000" w:themeColor="text1"/>
          <w:szCs w:val="24"/>
        </w:rPr>
        <w:t xml:space="preserve">  „Oprávněná“. Předmětem smlouvy </w:t>
      </w:r>
      <w:proofErr w:type="gramStart"/>
      <w:r w:rsidRPr="00A917BC">
        <w:rPr>
          <w:color w:val="000000" w:themeColor="text1"/>
          <w:szCs w:val="24"/>
        </w:rPr>
        <w:t>je  zřízení</w:t>
      </w:r>
      <w:proofErr w:type="gramEnd"/>
      <w:r w:rsidRPr="00A917BC">
        <w:rPr>
          <w:color w:val="000000" w:themeColor="text1"/>
          <w:szCs w:val="24"/>
        </w:rPr>
        <w:t xml:space="preserve"> a vymezení věcného břemene - služebnosti k tíži části pozemku  p. č.  3159 – ostatní plocha – ostatní komunikace, v k. </w:t>
      </w:r>
      <w:proofErr w:type="spellStart"/>
      <w:r w:rsidRPr="00A917BC">
        <w:rPr>
          <w:color w:val="000000" w:themeColor="text1"/>
          <w:szCs w:val="24"/>
        </w:rPr>
        <w:t>ú.</w:t>
      </w:r>
      <w:proofErr w:type="spellEnd"/>
      <w:r w:rsidRPr="00A917BC">
        <w:rPr>
          <w:color w:val="000000" w:themeColor="text1"/>
          <w:szCs w:val="24"/>
        </w:rPr>
        <w:t xml:space="preserve"> Kyjov, za účelem umístění distribuční soustavy – kabel NN na pozemku, jejího provozování, jehož obsahem je právo </w:t>
      </w:r>
      <w:proofErr w:type="gramStart"/>
      <w:r w:rsidRPr="00A917BC">
        <w:rPr>
          <w:color w:val="000000" w:themeColor="text1"/>
          <w:szCs w:val="24"/>
        </w:rPr>
        <w:t>Oprávněné  zřídit</w:t>
      </w:r>
      <w:proofErr w:type="gramEnd"/>
      <w:r w:rsidRPr="00A917BC">
        <w:rPr>
          <w:color w:val="000000" w:themeColor="text1"/>
          <w:szCs w:val="24"/>
        </w:rPr>
        <w:t xml:space="preserve"> a provozovat distribuční soustavu na pozemku.  Věcné břemeno - služebnosti zahrnuje též </w:t>
      </w:r>
      <w:proofErr w:type="gramStart"/>
      <w:r w:rsidRPr="00A917BC">
        <w:rPr>
          <w:color w:val="000000" w:themeColor="text1"/>
          <w:szCs w:val="24"/>
        </w:rPr>
        <w:t>právo  Oprávněné</w:t>
      </w:r>
      <w:proofErr w:type="gramEnd"/>
      <w:r w:rsidRPr="00A917BC">
        <w:rPr>
          <w:color w:val="000000" w:themeColor="text1"/>
          <w:szCs w:val="24"/>
        </w:rPr>
        <w:t xml:space="preserve"> provádět na distribuční soustavě úpravy za účelem její obnovy, výměny, modernizace nebo zlepšení její výkonnosti, včetně jejího odstranění.  Rozsah věcného břemene – služebnosti vymezuje geometrický plán č. 3101-20486/2024. Stavba realizovaná pod názvem: „Kyjov, Urbanova, </w:t>
      </w:r>
      <w:proofErr w:type="spellStart"/>
      <w:proofErr w:type="gramStart"/>
      <w:r w:rsidRPr="00A917BC">
        <w:rPr>
          <w:color w:val="000000" w:themeColor="text1"/>
          <w:szCs w:val="24"/>
        </w:rPr>
        <w:t>příp.NN</w:t>
      </w:r>
      <w:proofErr w:type="spellEnd"/>
      <w:proofErr w:type="gramEnd"/>
      <w:r w:rsidRPr="00A917BC">
        <w:rPr>
          <w:color w:val="000000" w:themeColor="text1"/>
          <w:szCs w:val="24"/>
        </w:rPr>
        <w:t>, Hanáček RD755“. Věcné břemeno - služebnosti se sjednává na dobu neurčitou, a za jednorázovou náhradu ve výši 1.892,- Kč bez DPH. K této částce bude připočtena platná sazba DPH.</w:t>
      </w:r>
    </w:p>
    <w:p w:rsidR="00DD43C5" w:rsidRPr="00A917BC" w:rsidRDefault="00DD43C5" w:rsidP="00A917BC">
      <w:pPr>
        <w:pStyle w:val="Zkladntext"/>
        <w:spacing w:before="0" w:after="0"/>
        <w:rPr>
          <w:color w:val="000000" w:themeColor="text1"/>
          <w:szCs w:val="24"/>
        </w:rPr>
      </w:pPr>
    </w:p>
    <w:p w:rsidR="00DD43C5" w:rsidRPr="00A917BC" w:rsidRDefault="00DD43C5" w:rsidP="00A917BC">
      <w:pPr>
        <w:pStyle w:val="Zkladntext"/>
        <w:spacing w:before="0" w:after="0"/>
        <w:rPr>
          <w:color w:val="000000" w:themeColor="text1"/>
          <w:szCs w:val="24"/>
        </w:rPr>
      </w:pP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54/34</w:t>
      </w: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184C8B" w:rsidRPr="00A917BC" w:rsidRDefault="00184C8B" w:rsidP="00A917BC">
      <w:pPr>
        <w:pStyle w:val="Zkladntext"/>
        <w:spacing w:before="0" w:after="0"/>
        <w:rPr>
          <w:color w:val="000000" w:themeColor="text1"/>
          <w:szCs w:val="24"/>
        </w:rPr>
      </w:pPr>
      <w:r w:rsidRPr="00A917BC">
        <w:rPr>
          <w:color w:val="000000" w:themeColor="text1"/>
          <w:szCs w:val="24"/>
        </w:rPr>
        <w:t xml:space="preserve">v  souladu  s ustanovením   §   102   odst.   3   zákona č. 128/2000 Sb., o   obcích,  ve  znění  pozdějších  předpisů, rozhodla o  uzavření  Smlouvy o smlouvě budoucí o zřízení služebnosti inženýrské sítě, mezi městem Kyjovem, Masarykovo náměstí 30/1, </w:t>
      </w:r>
      <w:proofErr w:type="gramStart"/>
      <w:r w:rsidRPr="00A917BC">
        <w:rPr>
          <w:color w:val="000000" w:themeColor="text1"/>
          <w:szCs w:val="24"/>
        </w:rPr>
        <w:t>697 01  Kyjov</w:t>
      </w:r>
      <w:proofErr w:type="gramEnd"/>
      <w:r w:rsidRPr="00A917BC">
        <w:rPr>
          <w:color w:val="000000" w:themeColor="text1"/>
          <w:szCs w:val="24"/>
        </w:rPr>
        <w:t xml:space="preserve">,  IČ: </w:t>
      </w:r>
      <w:proofErr w:type="gramStart"/>
      <w:r w:rsidRPr="00A917BC">
        <w:rPr>
          <w:color w:val="000000" w:themeColor="text1"/>
          <w:szCs w:val="24"/>
        </w:rPr>
        <w:t>00285030,  jako</w:t>
      </w:r>
      <w:proofErr w:type="gramEnd"/>
      <w:r w:rsidRPr="00A917BC">
        <w:rPr>
          <w:color w:val="000000" w:themeColor="text1"/>
          <w:szCs w:val="24"/>
        </w:rPr>
        <w:t xml:space="preserve"> „budoucí povinný ze služebnosti“, a společností TOP CENTRUM s.r.o., Strážovská 958/7, 697 01  Kyjov, IČ: </w:t>
      </w:r>
      <w:proofErr w:type="gramStart"/>
      <w:r w:rsidRPr="00A917BC">
        <w:rPr>
          <w:color w:val="000000" w:themeColor="text1"/>
          <w:szCs w:val="24"/>
        </w:rPr>
        <w:t>46901965,  jako</w:t>
      </w:r>
      <w:proofErr w:type="gramEnd"/>
      <w:r w:rsidRPr="00A917BC">
        <w:rPr>
          <w:color w:val="000000" w:themeColor="text1"/>
          <w:szCs w:val="24"/>
        </w:rPr>
        <w:t xml:space="preserve">  „budoucí oprávněný ze služebnosti“. Předmětem smlouvy </w:t>
      </w:r>
      <w:proofErr w:type="gramStart"/>
      <w:r w:rsidRPr="00A917BC">
        <w:rPr>
          <w:color w:val="000000" w:themeColor="text1"/>
          <w:szCs w:val="24"/>
        </w:rPr>
        <w:t>je  sjednání</w:t>
      </w:r>
      <w:proofErr w:type="gramEnd"/>
      <w:r w:rsidRPr="00A917BC">
        <w:rPr>
          <w:color w:val="000000" w:themeColor="text1"/>
          <w:szCs w:val="24"/>
        </w:rPr>
        <w:t xml:space="preserve"> závazku obou smluvních stran uzavřít smlouvu o zřízení služebnosti inženýrské sítě k tíži pozemků  p. č. 755/2   – trvalý travní porost, p. č.  3496/70 – orná půda, p. č. 3659/40 – orná půda, vše v  k. </w:t>
      </w:r>
      <w:proofErr w:type="spellStart"/>
      <w:r w:rsidRPr="00A917BC">
        <w:rPr>
          <w:color w:val="000000" w:themeColor="text1"/>
          <w:szCs w:val="24"/>
        </w:rPr>
        <w:t>ú.</w:t>
      </w:r>
      <w:proofErr w:type="spellEnd"/>
      <w:r w:rsidRPr="00A917BC">
        <w:rPr>
          <w:color w:val="000000" w:themeColor="text1"/>
          <w:szCs w:val="24"/>
        </w:rPr>
        <w:t xml:space="preserve"> Kyjov. Zřízení služebnosti inženýrské sítě spočívá v:</w:t>
      </w:r>
    </w:p>
    <w:p w:rsidR="00184C8B" w:rsidRPr="00A917BC" w:rsidRDefault="00184C8B" w:rsidP="00A917BC">
      <w:pPr>
        <w:pStyle w:val="Zkladntext"/>
        <w:spacing w:before="0" w:after="0"/>
        <w:rPr>
          <w:color w:val="000000" w:themeColor="text1"/>
          <w:szCs w:val="24"/>
        </w:rPr>
      </w:pPr>
      <w:r w:rsidRPr="00A917BC">
        <w:rPr>
          <w:color w:val="000000" w:themeColor="text1"/>
          <w:szCs w:val="24"/>
        </w:rPr>
        <w:t xml:space="preserve"> právu zřídit a provozovat na části pozemků stavbu „kabelové přípojky VN </w:t>
      </w:r>
      <w:proofErr w:type="gramStart"/>
      <w:r w:rsidRPr="00A917BC">
        <w:rPr>
          <w:color w:val="000000" w:themeColor="text1"/>
          <w:szCs w:val="24"/>
        </w:rPr>
        <w:t>22kV“  v celkové</w:t>
      </w:r>
      <w:proofErr w:type="gramEnd"/>
      <w:r w:rsidRPr="00A917BC">
        <w:rPr>
          <w:color w:val="000000" w:themeColor="text1"/>
          <w:szCs w:val="24"/>
        </w:rPr>
        <w:t xml:space="preserve"> délce uložení cca 52 m (bude specifikováno  geometrickým plánem), a tomu odpovídající povinnosti vlastníka pozemků, uloženou stavbu „kabelové přípojky VN 22kV“ strpět,</w:t>
      </w:r>
    </w:p>
    <w:p w:rsidR="00184C8B" w:rsidRPr="00A917BC" w:rsidRDefault="00184C8B" w:rsidP="00A917BC">
      <w:pPr>
        <w:pStyle w:val="Zkladntext"/>
        <w:spacing w:before="0" w:after="0"/>
        <w:rPr>
          <w:color w:val="000000" w:themeColor="text1"/>
          <w:szCs w:val="24"/>
        </w:rPr>
      </w:pPr>
      <w:r w:rsidRPr="00A917BC">
        <w:rPr>
          <w:color w:val="000000" w:themeColor="text1"/>
          <w:szCs w:val="24"/>
        </w:rPr>
        <w:t>právu přístupu oprávněného ze služebnosti nebo jím pověřených fyzických či právnických osob na uvedené pozemky za účelem provádění údržby, opravy a kontroly (právo chůze a jízdy)</w:t>
      </w:r>
    </w:p>
    <w:p w:rsidR="00184C8B" w:rsidRPr="00A917BC" w:rsidRDefault="00184C8B" w:rsidP="00A917BC">
      <w:pPr>
        <w:pStyle w:val="Zkladntext"/>
        <w:spacing w:before="0" w:after="0"/>
        <w:rPr>
          <w:color w:val="000000" w:themeColor="text1"/>
          <w:szCs w:val="24"/>
        </w:rPr>
      </w:pPr>
      <w:r w:rsidRPr="00A917BC">
        <w:rPr>
          <w:color w:val="000000" w:themeColor="text1"/>
          <w:szCs w:val="24"/>
        </w:rPr>
        <w:t>a v povinnosti všech – i budoucích vlastníků či spoluvlastníků povinných pozemků umožnit oprávněnému ze služebnosti výkon jeho výše uvedených práv.</w:t>
      </w:r>
    </w:p>
    <w:p w:rsidR="00184C8B" w:rsidRPr="00A917BC" w:rsidRDefault="00184C8B" w:rsidP="00A917BC">
      <w:pPr>
        <w:pStyle w:val="Zkladntext"/>
        <w:spacing w:before="0" w:after="0"/>
        <w:rPr>
          <w:color w:val="000000" w:themeColor="text1"/>
          <w:szCs w:val="24"/>
        </w:rPr>
      </w:pPr>
      <w:r w:rsidRPr="00A917BC">
        <w:rPr>
          <w:color w:val="000000" w:themeColor="text1"/>
          <w:szCs w:val="24"/>
        </w:rPr>
        <w:t xml:space="preserve"> Budoucí právo služebnosti inženýrské sítě bude zřízeno na dobu neurčitou a za  jednorázovou úplatu  stanovenou  dle platného Ceníku jednorázových úplat za zřízení věcných břemen k nemovitostem ve vlastnictví města Kyjova vydaného Radou města Kyjova dne </w:t>
      </w:r>
      <w:proofErr w:type="gramStart"/>
      <w:r w:rsidRPr="00A917BC">
        <w:rPr>
          <w:color w:val="000000" w:themeColor="text1"/>
          <w:szCs w:val="24"/>
        </w:rPr>
        <w:t>24.09.2012</w:t>
      </w:r>
      <w:proofErr w:type="gramEnd"/>
      <w:r w:rsidRPr="00A917BC">
        <w:rPr>
          <w:color w:val="000000" w:themeColor="text1"/>
          <w:szCs w:val="24"/>
        </w:rPr>
        <w:t>, přičemž celková výše úplaty činí 10.400,- Kč bez DPH. K této částce bude připočtena DPH v platné výši. Stavba realizovaná pod názvem: „BATERIOVÉ ÚLOŽIŠTĚ (BESS) 22MWh  / 10MW, Vlkoš u Kyjova“, v rámci níž je řešena stavba „kabelové přípojky VN 22kV“.</w:t>
      </w:r>
    </w:p>
    <w:p w:rsidR="00DD43C5" w:rsidRPr="00A917BC" w:rsidRDefault="00DD43C5" w:rsidP="00A917BC">
      <w:pPr>
        <w:pStyle w:val="Zkladntext"/>
        <w:spacing w:before="0" w:after="0"/>
        <w:rPr>
          <w:color w:val="000000" w:themeColor="text1"/>
          <w:szCs w:val="24"/>
        </w:rPr>
      </w:pPr>
    </w:p>
    <w:p w:rsidR="00DD43C5" w:rsidRPr="00A917BC" w:rsidRDefault="00DD43C5" w:rsidP="00A917BC">
      <w:pPr>
        <w:pStyle w:val="Zkladntext"/>
        <w:spacing w:before="0" w:after="0"/>
        <w:rPr>
          <w:color w:val="000000" w:themeColor="text1"/>
          <w:szCs w:val="24"/>
        </w:rPr>
      </w:pP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Kyjova ze dne </w:t>
      </w:r>
      <w:r w:rsidR="00387AC9">
        <w:rPr>
          <w:color w:val="000000" w:themeColor="text1"/>
          <w:szCs w:val="24"/>
        </w:rPr>
        <w:t>19. 8. 2024 č. 54/35</w:t>
      </w:r>
    </w:p>
    <w:p w:rsidR="00DD43C5" w:rsidRDefault="00DD43C5" w:rsidP="00DD43C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184C8B" w:rsidRPr="00A917BC" w:rsidRDefault="00184C8B" w:rsidP="00A917BC">
      <w:pPr>
        <w:pStyle w:val="Zkladntext"/>
        <w:spacing w:before="0" w:after="0"/>
        <w:rPr>
          <w:color w:val="000000" w:themeColor="text1"/>
          <w:szCs w:val="24"/>
        </w:rPr>
      </w:pPr>
      <w:proofErr w:type="gramStart"/>
      <w:r w:rsidRPr="00A917BC">
        <w:rPr>
          <w:color w:val="000000" w:themeColor="text1"/>
          <w:szCs w:val="24"/>
        </w:rPr>
        <w:lastRenderedPageBreak/>
        <w:t>v  souladu</w:t>
      </w:r>
      <w:proofErr w:type="gramEnd"/>
      <w:r w:rsidRPr="00A917BC">
        <w:rPr>
          <w:color w:val="000000" w:themeColor="text1"/>
          <w:szCs w:val="24"/>
        </w:rPr>
        <w:t xml:space="preserve">  s ustanovením   §   102   odst.   3   zákona č. 128/2000 Sb., o   obcích,   ve   znění  pozdějších  předpisů, rozhodla o  uzavření  Smlouvy o zřízení věcného břemene - služebnosti č.: HO-014330088968/001-MDP, mezi městem Kyjovem, Masarykovo náměstí 30/1, </w:t>
      </w:r>
      <w:proofErr w:type="gramStart"/>
      <w:r w:rsidRPr="00A917BC">
        <w:rPr>
          <w:color w:val="000000" w:themeColor="text1"/>
          <w:szCs w:val="24"/>
        </w:rPr>
        <w:t>697 01  Kyjov</w:t>
      </w:r>
      <w:proofErr w:type="gramEnd"/>
      <w:r w:rsidRPr="00A917BC">
        <w:rPr>
          <w:color w:val="000000" w:themeColor="text1"/>
          <w:szCs w:val="24"/>
        </w:rPr>
        <w:t xml:space="preserve">,  IČ: 00285030,  jako „Povinná“, a společností </w:t>
      </w:r>
      <w:proofErr w:type="gramStart"/>
      <w:r w:rsidRPr="00A917BC">
        <w:rPr>
          <w:color w:val="000000" w:themeColor="text1"/>
          <w:szCs w:val="24"/>
        </w:rPr>
        <w:t>EG.D, a.</w:t>
      </w:r>
      <w:proofErr w:type="gramEnd"/>
      <w:r w:rsidRPr="00A917BC">
        <w:rPr>
          <w:color w:val="000000" w:themeColor="text1"/>
          <w:szCs w:val="24"/>
        </w:rPr>
        <w:t xml:space="preserve">s., Lidická 1873/36, Černá Pole, 602 00  Brno, IČ: </w:t>
      </w:r>
      <w:proofErr w:type="gramStart"/>
      <w:r w:rsidRPr="00A917BC">
        <w:rPr>
          <w:color w:val="000000" w:themeColor="text1"/>
          <w:szCs w:val="24"/>
        </w:rPr>
        <w:t>28085400,  jako</w:t>
      </w:r>
      <w:proofErr w:type="gramEnd"/>
      <w:r w:rsidRPr="00A917BC">
        <w:rPr>
          <w:color w:val="000000" w:themeColor="text1"/>
          <w:szCs w:val="24"/>
        </w:rPr>
        <w:t xml:space="preserve">  „Oprávněná“. Předmětem smlouvy </w:t>
      </w:r>
      <w:proofErr w:type="gramStart"/>
      <w:r w:rsidRPr="00A917BC">
        <w:rPr>
          <w:color w:val="000000" w:themeColor="text1"/>
          <w:szCs w:val="24"/>
        </w:rPr>
        <w:t>je  zřízení</w:t>
      </w:r>
      <w:proofErr w:type="gramEnd"/>
      <w:r w:rsidRPr="00A917BC">
        <w:rPr>
          <w:color w:val="000000" w:themeColor="text1"/>
          <w:szCs w:val="24"/>
        </w:rPr>
        <w:t xml:space="preserve"> a vymezení věcného břemene - služebnosti k tíži části pozemku  p. č.  2510/4 – ostatní plocha – ostatní komunikace, v k. </w:t>
      </w:r>
      <w:proofErr w:type="spellStart"/>
      <w:r w:rsidRPr="00A917BC">
        <w:rPr>
          <w:color w:val="000000" w:themeColor="text1"/>
          <w:szCs w:val="24"/>
        </w:rPr>
        <w:t>ú.</w:t>
      </w:r>
      <w:proofErr w:type="spellEnd"/>
      <w:r w:rsidRPr="00A917BC">
        <w:rPr>
          <w:color w:val="000000" w:themeColor="text1"/>
          <w:szCs w:val="24"/>
        </w:rPr>
        <w:t xml:space="preserve"> Kyjov, za účelem umístění distribuční soustavy – kabelové vedení NN, pilíř NN na pozemku, jejího provozování, jehož obsahem je právo </w:t>
      </w:r>
      <w:proofErr w:type="gramStart"/>
      <w:r w:rsidRPr="00A917BC">
        <w:rPr>
          <w:color w:val="000000" w:themeColor="text1"/>
          <w:szCs w:val="24"/>
        </w:rPr>
        <w:t>Oprávněné  zřídit</w:t>
      </w:r>
      <w:proofErr w:type="gramEnd"/>
      <w:r w:rsidRPr="00A917BC">
        <w:rPr>
          <w:color w:val="000000" w:themeColor="text1"/>
          <w:szCs w:val="24"/>
        </w:rPr>
        <w:t xml:space="preserve"> a provozovat distribuční soustavu na pozemku.  Věcné břemeno - služebnosti zahrnuje též </w:t>
      </w:r>
      <w:proofErr w:type="gramStart"/>
      <w:r w:rsidRPr="00A917BC">
        <w:rPr>
          <w:color w:val="000000" w:themeColor="text1"/>
          <w:szCs w:val="24"/>
        </w:rPr>
        <w:t>právo  Oprávněné</w:t>
      </w:r>
      <w:proofErr w:type="gramEnd"/>
      <w:r w:rsidRPr="00A917BC">
        <w:rPr>
          <w:color w:val="000000" w:themeColor="text1"/>
          <w:szCs w:val="24"/>
        </w:rPr>
        <w:t xml:space="preserve"> provádět na distribuční soustavě úpravy za účelem její obnovy, výměny, modernizace nebo zlepšení její výkonnosti, včetně jejího odstranění.  Rozsah věcného břemene – služebnosti vymezuje geometrický plán č. 3118-112/2024. Stavba realizovaná pod názvem: „Kyjov, </w:t>
      </w:r>
      <w:proofErr w:type="spellStart"/>
      <w:proofErr w:type="gramStart"/>
      <w:r w:rsidRPr="00A917BC">
        <w:rPr>
          <w:color w:val="000000" w:themeColor="text1"/>
          <w:szCs w:val="24"/>
        </w:rPr>
        <w:t>Dr.Joklíka</w:t>
      </w:r>
      <w:proofErr w:type="spellEnd"/>
      <w:proofErr w:type="gramEnd"/>
      <w:r w:rsidRPr="00A917BC">
        <w:rPr>
          <w:color w:val="000000" w:themeColor="text1"/>
          <w:szCs w:val="24"/>
        </w:rPr>
        <w:t xml:space="preserve">, </w:t>
      </w:r>
      <w:proofErr w:type="spellStart"/>
      <w:r w:rsidRPr="00A917BC">
        <w:rPr>
          <w:color w:val="000000" w:themeColor="text1"/>
          <w:szCs w:val="24"/>
        </w:rPr>
        <w:t>příp.NN</w:t>
      </w:r>
      <w:proofErr w:type="spellEnd"/>
      <w:r w:rsidRPr="00A917BC">
        <w:rPr>
          <w:color w:val="000000" w:themeColor="text1"/>
          <w:szCs w:val="24"/>
        </w:rPr>
        <w:t>, Bílý K2212“. Věcné břemeno - služebnosti se sjednává na dobu neurčitou, a za jednorázovou náhradu ve výši 9.512,- Kč bez DPH. K této částce bude připočtena platná sazba DPH.</w:t>
      </w:r>
    </w:p>
    <w:p w:rsidR="00184C8B" w:rsidRDefault="00184C8B" w:rsidP="00DD43C5">
      <w:pPr>
        <w:pStyle w:val="Zkladntext"/>
        <w:spacing w:before="0" w:after="0"/>
        <w:rPr>
          <w:color w:val="000000" w:themeColor="text1"/>
          <w:szCs w:val="24"/>
        </w:rPr>
      </w:pPr>
    </w:p>
    <w:p w:rsidR="00184C8B" w:rsidRDefault="00184C8B" w:rsidP="00184C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84C8B" w:rsidRDefault="00184C8B" w:rsidP="00184C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54/36</w:t>
      </w:r>
    </w:p>
    <w:p w:rsidR="00184C8B" w:rsidRDefault="00184C8B" w:rsidP="00184C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184C8B" w:rsidRPr="00A917BC" w:rsidRDefault="00184C8B" w:rsidP="00A917BC">
      <w:pPr>
        <w:pStyle w:val="Zkladntext"/>
        <w:spacing w:before="0" w:after="0"/>
        <w:rPr>
          <w:color w:val="000000" w:themeColor="text1"/>
          <w:szCs w:val="24"/>
        </w:rPr>
      </w:pPr>
      <w:proofErr w:type="gramStart"/>
      <w:r w:rsidRPr="00A917BC">
        <w:rPr>
          <w:color w:val="000000" w:themeColor="text1"/>
          <w:szCs w:val="24"/>
        </w:rPr>
        <w:t>v  souladu</w:t>
      </w:r>
      <w:proofErr w:type="gramEnd"/>
      <w:r w:rsidRPr="00A917BC">
        <w:rPr>
          <w:color w:val="000000" w:themeColor="text1"/>
          <w:szCs w:val="24"/>
        </w:rPr>
        <w:t xml:space="preserve">  s ustanovením   §   102   odst.   3   zákona č. 128/2000 Sb., o   obcích,   ve   znění  pozdějších  předpisů, rozhodla o  uzavření  Smlouvy o zřízení věcného břemene - služebnosti č.: HO-014330090044/001-MDP, mezi městem Kyjovem, Masarykovo náměstí 30/1, </w:t>
      </w:r>
      <w:proofErr w:type="gramStart"/>
      <w:r w:rsidRPr="00A917BC">
        <w:rPr>
          <w:color w:val="000000" w:themeColor="text1"/>
          <w:szCs w:val="24"/>
        </w:rPr>
        <w:t>697 01  Kyjov</w:t>
      </w:r>
      <w:proofErr w:type="gramEnd"/>
      <w:r w:rsidRPr="00A917BC">
        <w:rPr>
          <w:color w:val="000000" w:themeColor="text1"/>
          <w:szCs w:val="24"/>
        </w:rPr>
        <w:t xml:space="preserve">,  IČ: 00285030,  jako „Povinná“, a společností </w:t>
      </w:r>
      <w:proofErr w:type="gramStart"/>
      <w:r w:rsidRPr="00A917BC">
        <w:rPr>
          <w:color w:val="000000" w:themeColor="text1"/>
          <w:szCs w:val="24"/>
        </w:rPr>
        <w:t>EG.D, a.</w:t>
      </w:r>
      <w:proofErr w:type="gramEnd"/>
      <w:r w:rsidRPr="00A917BC">
        <w:rPr>
          <w:color w:val="000000" w:themeColor="text1"/>
          <w:szCs w:val="24"/>
        </w:rPr>
        <w:t xml:space="preserve">s., Lidická 1873/36, Černá Pole, 602 00  Brno, IČ: </w:t>
      </w:r>
      <w:proofErr w:type="gramStart"/>
      <w:r w:rsidRPr="00A917BC">
        <w:rPr>
          <w:color w:val="000000" w:themeColor="text1"/>
          <w:szCs w:val="24"/>
        </w:rPr>
        <w:t>28085400,  jako</w:t>
      </w:r>
      <w:proofErr w:type="gramEnd"/>
      <w:r w:rsidRPr="00A917BC">
        <w:rPr>
          <w:color w:val="000000" w:themeColor="text1"/>
          <w:szCs w:val="24"/>
        </w:rPr>
        <w:t xml:space="preserve">  „Oprávněná“. Předmětem smlouvy </w:t>
      </w:r>
      <w:proofErr w:type="gramStart"/>
      <w:r w:rsidRPr="00A917BC">
        <w:rPr>
          <w:color w:val="000000" w:themeColor="text1"/>
          <w:szCs w:val="24"/>
        </w:rPr>
        <w:t>je  zřízení</w:t>
      </w:r>
      <w:proofErr w:type="gramEnd"/>
      <w:r w:rsidRPr="00A917BC">
        <w:rPr>
          <w:color w:val="000000" w:themeColor="text1"/>
          <w:szCs w:val="24"/>
        </w:rPr>
        <w:t xml:space="preserve"> a vymezení věcného břemene - služebnosti k tíži části pozemku  p. č.  544/9 – ostatní plocha – ostatní komunikace, v k. </w:t>
      </w:r>
      <w:proofErr w:type="spellStart"/>
      <w:r w:rsidRPr="00A917BC">
        <w:rPr>
          <w:color w:val="000000" w:themeColor="text1"/>
          <w:szCs w:val="24"/>
        </w:rPr>
        <w:t>ú.</w:t>
      </w:r>
      <w:proofErr w:type="spellEnd"/>
      <w:r w:rsidRPr="00A917BC">
        <w:rPr>
          <w:color w:val="000000" w:themeColor="text1"/>
          <w:szCs w:val="24"/>
        </w:rPr>
        <w:t xml:space="preserve"> Kyjov, za účelem umístění distribuční soustavy – kabel NN na pozemku, jejího provozování, jehož obsahem je právo </w:t>
      </w:r>
      <w:proofErr w:type="gramStart"/>
      <w:r w:rsidRPr="00A917BC">
        <w:rPr>
          <w:color w:val="000000" w:themeColor="text1"/>
          <w:szCs w:val="24"/>
        </w:rPr>
        <w:t>Oprávněné  zřídit</w:t>
      </w:r>
      <w:proofErr w:type="gramEnd"/>
      <w:r w:rsidRPr="00A917BC">
        <w:rPr>
          <w:color w:val="000000" w:themeColor="text1"/>
          <w:szCs w:val="24"/>
        </w:rPr>
        <w:t xml:space="preserve"> a provozovat distribuční soustavu na pozemku.  Věcné břemeno - služebnosti zahrnuje též </w:t>
      </w:r>
      <w:proofErr w:type="gramStart"/>
      <w:r w:rsidRPr="00A917BC">
        <w:rPr>
          <w:color w:val="000000" w:themeColor="text1"/>
          <w:szCs w:val="24"/>
        </w:rPr>
        <w:t>právo  Oprávněné</w:t>
      </w:r>
      <w:proofErr w:type="gramEnd"/>
      <w:r w:rsidRPr="00A917BC">
        <w:rPr>
          <w:color w:val="000000" w:themeColor="text1"/>
          <w:szCs w:val="24"/>
        </w:rPr>
        <w:t xml:space="preserve"> provádět na distribuční soustavě úpravy za účelem její obnovy, výměny, modernizace nebo zlepšení její výkonnosti, včetně jejího odstranění.  Rozsah věcného břemene – služebnosti vymezuje geometrický plán č. 3116-108/2024. Stavba realizovaná pod názvem: „Kyjov, Klvaňova, </w:t>
      </w:r>
      <w:proofErr w:type="spellStart"/>
      <w:proofErr w:type="gramStart"/>
      <w:r w:rsidRPr="00A917BC">
        <w:rPr>
          <w:color w:val="000000" w:themeColor="text1"/>
          <w:szCs w:val="24"/>
        </w:rPr>
        <w:t>příp.NN</w:t>
      </w:r>
      <w:proofErr w:type="spellEnd"/>
      <w:proofErr w:type="gramEnd"/>
      <w:r w:rsidRPr="00A917BC">
        <w:rPr>
          <w:color w:val="000000" w:themeColor="text1"/>
          <w:szCs w:val="24"/>
        </w:rPr>
        <w:t>, Ondroušek RD1066“. Věcné břemeno - služebnosti se sjednává na dobu neurčitou, a za jednorázovou náhradu ve výši 6.300,- Kč bez DPH. K této částce bude připočtena platná sazba DPH.</w:t>
      </w:r>
    </w:p>
    <w:p w:rsidR="00184C8B" w:rsidRDefault="00184C8B" w:rsidP="00DD43C5">
      <w:pPr>
        <w:pStyle w:val="Zkladntext"/>
        <w:spacing w:before="0" w:after="0"/>
        <w:rPr>
          <w:color w:val="000000" w:themeColor="text1"/>
          <w:szCs w:val="24"/>
        </w:rPr>
      </w:pPr>
    </w:p>
    <w:p w:rsidR="00184C8B" w:rsidRDefault="00184C8B" w:rsidP="00DD43C5">
      <w:pPr>
        <w:pStyle w:val="Zkladntext"/>
        <w:spacing w:before="0" w:after="0"/>
        <w:rPr>
          <w:color w:val="000000" w:themeColor="text1"/>
          <w:szCs w:val="24"/>
        </w:rPr>
      </w:pPr>
    </w:p>
    <w:p w:rsidR="00184C8B" w:rsidRDefault="00184C8B" w:rsidP="00184C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84C8B" w:rsidRDefault="00184C8B" w:rsidP="00184C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387AC9">
        <w:rPr>
          <w:color w:val="000000" w:themeColor="text1"/>
          <w:szCs w:val="24"/>
        </w:rPr>
        <w:t>jova ze dne 19. 8. 2024 č. 54/37</w:t>
      </w:r>
    </w:p>
    <w:p w:rsidR="00184C8B" w:rsidRDefault="00184C8B" w:rsidP="00184C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184C8B" w:rsidRDefault="00184C8B" w:rsidP="00A917BC">
      <w:pPr>
        <w:pStyle w:val="Zkladntext"/>
        <w:spacing w:before="0" w:after="0"/>
        <w:rPr>
          <w:color w:val="000000" w:themeColor="text1"/>
          <w:szCs w:val="24"/>
        </w:rPr>
      </w:pPr>
      <w:r w:rsidRPr="00A917BC">
        <w:rPr>
          <w:color w:val="000000" w:themeColor="text1"/>
          <w:szCs w:val="24"/>
        </w:rPr>
        <w:t xml:space="preserve">v  souladu  s ustanovením   §   102   odst.   3   zákona č. 128/2000 </w:t>
      </w:r>
      <w:proofErr w:type="gramStart"/>
      <w:r w:rsidRPr="00A917BC">
        <w:rPr>
          <w:color w:val="000000" w:themeColor="text1"/>
          <w:szCs w:val="24"/>
        </w:rPr>
        <w:t>Sb., o   obcích</w:t>
      </w:r>
      <w:proofErr w:type="gramEnd"/>
      <w:r w:rsidRPr="00A917BC">
        <w:rPr>
          <w:color w:val="000000" w:themeColor="text1"/>
          <w:szCs w:val="24"/>
        </w:rPr>
        <w:t xml:space="preserve">,   ve   znění  pozdějších  předpisů, rozhodla o  uzavření  Smlouvy o zřízení věcného břemene - služebnosti č.: HO-014330082927/001-MDP, mezi městem Kyjovem, Masarykovo náměstí 30/1, </w:t>
      </w:r>
      <w:proofErr w:type="gramStart"/>
      <w:r w:rsidRPr="00A917BC">
        <w:rPr>
          <w:color w:val="000000" w:themeColor="text1"/>
          <w:szCs w:val="24"/>
        </w:rPr>
        <w:t>697 01  Kyjov</w:t>
      </w:r>
      <w:proofErr w:type="gramEnd"/>
      <w:r w:rsidRPr="00A917BC">
        <w:rPr>
          <w:color w:val="000000" w:themeColor="text1"/>
          <w:szCs w:val="24"/>
        </w:rPr>
        <w:t xml:space="preserve">,  IČ: 00285030,  jako „Povinná“, a společností </w:t>
      </w:r>
      <w:proofErr w:type="gramStart"/>
      <w:r w:rsidRPr="00A917BC">
        <w:rPr>
          <w:color w:val="000000" w:themeColor="text1"/>
          <w:szCs w:val="24"/>
        </w:rPr>
        <w:t>EG.D, a.</w:t>
      </w:r>
      <w:proofErr w:type="gramEnd"/>
      <w:r w:rsidRPr="00A917BC">
        <w:rPr>
          <w:color w:val="000000" w:themeColor="text1"/>
          <w:szCs w:val="24"/>
        </w:rPr>
        <w:t xml:space="preserve">s., Lidická 1873/36, Černá Pole, 602 00  Brno, IČ: </w:t>
      </w:r>
      <w:proofErr w:type="gramStart"/>
      <w:r w:rsidRPr="00A917BC">
        <w:rPr>
          <w:color w:val="000000" w:themeColor="text1"/>
          <w:szCs w:val="24"/>
        </w:rPr>
        <w:t>28085400,  jako</w:t>
      </w:r>
      <w:proofErr w:type="gramEnd"/>
      <w:r w:rsidRPr="00A917BC">
        <w:rPr>
          <w:color w:val="000000" w:themeColor="text1"/>
          <w:szCs w:val="24"/>
        </w:rPr>
        <w:t xml:space="preserve">  „Oprávněná“. Předmětem smlouvy </w:t>
      </w:r>
      <w:proofErr w:type="gramStart"/>
      <w:r w:rsidRPr="00A917BC">
        <w:rPr>
          <w:color w:val="000000" w:themeColor="text1"/>
          <w:szCs w:val="24"/>
        </w:rPr>
        <w:t>je  zřízení</w:t>
      </w:r>
      <w:proofErr w:type="gramEnd"/>
      <w:r w:rsidRPr="00A917BC">
        <w:rPr>
          <w:color w:val="000000" w:themeColor="text1"/>
          <w:szCs w:val="24"/>
        </w:rPr>
        <w:t xml:space="preserve"> a vymezení věcného břemene - služebnosti k tíži části pozemku  p. č.  665/1 – ostatní plocha – ostatní komunikace, v k. </w:t>
      </w:r>
      <w:proofErr w:type="spellStart"/>
      <w:r w:rsidRPr="00A917BC">
        <w:rPr>
          <w:color w:val="000000" w:themeColor="text1"/>
          <w:szCs w:val="24"/>
        </w:rPr>
        <w:t>ú.</w:t>
      </w:r>
      <w:proofErr w:type="spellEnd"/>
      <w:r w:rsidRPr="00A917BC">
        <w:rPr>
          <w:color w:val="000000" w:themeColor="text1"/>
          <w:szCs w:val="24"/>
        </w:rPr>
        <w:t xml:space="preserve"> Bohuslavice u Kyjova, za účelem umístění distribuční soustavy – kabelové vedení NN na pozemku, jejího provozování, jehož obsahem je právo </w:t>
      </w:r>
      <w:proofErr w:type="gramStart"/>
      <w:r w:rsidRPr="00A917BC">
        <w:rPr>
          <w:color w:val="000000" w:themeColor="text1"/>
          <w:szCs w:val="24"/>
        </w:rPr>
        <w:t>Oprávněné  zřídit</w:t>
      </w:r>
      <w:proofErr w:type="gramEnd"/>
      <w:r w:rsidRPr="00A917BC">
        <w:rPr>
          <w:color w:val="000000" w:themeColor="text1"/>
          <w:szCs w:val="24"/>
        </w:rPr>
        <w:t xml:space="preserve"> a provozovat distribuční soustavu na pozemku.  Věcné břemeno - služebnosti zahrnuje též </w:t>
      </w:r>
      <w:proofErr w:type="gramStart"/>
      <w:r w:rsidRPr="00A917BC">
        <w:rPr>
          <w:color w:val="000000" w:themeColor="text1"/>
          <w:szCs w:val="24"/>
        </w:rPr>
        <w:t>právo  Oprávněné</w:t>
      </w:r>
      <w:proofErr w:type="gramEnd"/>
      <w:r w:rsidRPr="00A917BC">
        <w:rPr>
          <w:color w:val="000000" w:themeColor="text1"/>
          <w:szCs w:val="24"/>
        </w:rPr>
        <w:t xml:space="preserve"> provádět na distribuční soustavě úpravy za účelem její obnovy, výměny, modernizace nebo zlepšení její výkonnosti, včetně jejího odstranění.  Rozsah věcného břemene </w:t>
      </w:r>
      <w:r w:rsidRPr="00A917BC">
        <w:rPr>
          <w:color w:val="000000" w:themeColor="text1"/>
          <w:szCs w:val="24"/>
        </w:rPr>
        <w:lastRenderedPageBreak/>
        <w:t xml:space="preserve">– služebnosti vymezuje geometrický plán č. 819-20564/2024. Stavba realizovaná pod názvem: „Bohuslavice, </w:t>
      </w:r>
      <w:proofErr w:type="spellStart"/>
      <w:proofErr w:type="gramStart"/>
      <w:r w:rsidRPr="00A917BC">
        <w:rPr>
          <w:color w:val="000000" w:themeColor="text1"/>
          <w:szCs w:val="24"/>
        </w:rPr>
        <w:t>příp.NN</w:t>
      </w:r>
      <w:proofErr w:type="spellEnd"/>
      <w:proofErr w:type="gramEnd"/>
      <w:r w:rsidRPr="00A917BC">
        <w:rPr>
          <w:color w:val="000000" w:themeColor="text1"/>
          <w:szCs w:val="24"/>
        </w:rPr>
        <w:t xml:space="preserve">, </w:t>
      </w:r>
      <w:proofErr w:type="spellStart"/>
      <w:r w:rsidRPr="00A917BC">
        <w:rPr>
          <w:color w:val="000000" w:themeColor="text1"/>
          <w:szCs w:val="24"/>
        </w:rPr>
        <w:t>Balajová</w:t>
      </w:r>
      <w:proofErr w:type="spellEnd"/>
      <w:r w:rsidRPr="00A917BC">
        <w:rPr>
          <w:color w:val="000000" w:themeColor="text1"/>
          <w:szCs w:val="24"/>
        </w:rPr>
        <w:t xml:space="preserve"> K666“. Věcné břemeno - služebnosti se sjednává na dobu neurčitou, a za jednorázovou náhradu ve výši 5.516,- Kč bez DPH. K této částce bude připočtena platná sazba DPH.</w:t>
      </w:r>
    </w:p>
    <w:p w:rsidR="00A917BC" w:rsidRPr="00A917BC" w:rsidRDefault="00A917BC" w:rsidP="00A917BC">
      <w:pPr>
        <w:pStyle w:val="Zkladntext"/>
        <w:spacing w:before="0" w:after="0"/>
        <w:rPr>
          <w:color w:val="000000" w:themeColor="text1"/>
          <w:szCs w:val="24"/>
        </w:rPr>
      </w:pPr>
    </w:p>
    <w:p w:rsidR="00184C8B" w:rsidRPr="00A917BC" w:rsidRDefault="00184C8B" w:rsidP="00A917BC">
      <w:pPr>
        <w:pStyle w:val="Zkladntext"/>
        <w:spacing w:before="0" w:after="0"/>
        <w:rPr>
          <w:b/>
          <w:color w:val="FF0000"/>
          <w:szCs w:val="24"/>
        </w:rPr>
      </w:pPr>
      <w:r w:rsidRPr="00A917BC">
        <w:rPr>
          <w:b/>
          <w:color w:val="FF0000"/>
          <w:szCs w:val="24"/>
        </w:rPr>
        <w:t xml:space="preserve">Ad VI. Různé </w:t>
      </w:r>
    </w:p>
    <w:p w:rsidR="00184C8B" w:rsidRDefault="00184C8B" w:rsidP="00184C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84C8B" w:rsidRDefault="00184C8B" w:rsidP="00184C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54/38</w:t>
      </w:r>
    </w:p>
    <w:p w:rsidR="00184C8B" w:rsidRDefault="00184C8B" w:rsidP="00184C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184C8B" w:rsidRPr="00A917BC" w:rsidRDefault="00184C8B" w:rsidP="00A917BC">
      <w:pPr>
        <w:pStyle w:val="Zkladntext"/>
        <w:spacing w:before="0" w:after="0"/>
        <w:rPr>
          <w:color w:val="000000" w:themeColor="text1"/>
          <w:szCs w:val="24"/>
        </w:rPr>
      </w:pPr>
      <w:r w:rsidRPr="00A917BC">
        <w:rPr>
          <w:color w:val="000000" w:themeColor="text1"/>
          <w:szCs w:val="24"/>
        </w:rPr>
        <w:t>a v souladu s ustanovením § 102 odst. 3 zákona č. 128/2000 Sb., o obcích (obecní zřízení), ve znění pozdějších předpisů, schvaluje předložený plán oprav mostů ve vlastnictví města Kyjova.</w:t>
      </w:r>
    </w:p>
    <w:p w:rsidR="00184C8B" w:rsidRDefault="00184C8B" w:rsidP="00A917BC">
      <w:pPr>
        <w:pStyle w:val="Zkladntext"/>
        <w:spacing w:before="0" w:after="0"/>
        <w:rPr>
          <w:color w:val="000000" w:themeColor="text1"/>
          <w:szCs w:val="24"/>
        </w:rPr>
      </w:pPr>
      <w:r w:rsidRPr="00A917BC">
        <w:rPr>
          <w:color w:val="000000" w:themeColor="text1"/>
          <w:szCs w:val="24"/>
        </w:rPr>
        <w:t>a v souladu s ustanovením § 102 odst. 3 zákona č. 128/2000 Sb., o obcích (obecní zřízení), ve znění pozdějších předpisů, schvaluje předložený plán oprav mostů ve vlastnictví města Kyjova.</w:t>
      </w:r>
    </w:p>
    <w:p w:rsidR="00A917BC" w:rsidRPr="00A917BC" w:rsidRDefault="00A917BC" w:rsidP="00A917BC">
      <w:pPr>
        <w:pStyle w:val="Zkladntext"/>
        <w:spacing w:before="0" w:after="0"/>
        <w:rPr>
          <w:color w:val="000000" w:themeColor="text1"/>
          <w:szCs w:val="24"/>
        </w:rPr>
      </w:pPr>
    </w:p>
    <w:p w:rsidR="00184C8B" w:rsidRDefault="00184C8B" w:rsidP="00DD43C5">
      <w:pPr>
        <w:pStyle w:val="Zkladntext"/>
        <w:spacing w:before="0" w:after="0"/>
        <w:rPr>
          <w:color w:val="000000" w:themeColor="text1"/>
          <w:szCs w:val="24"/>
        </w:rPr>
      </w:pPr>
    </w:p>
    <w:p w:rsidR="00184C8B" w:rsidRDefault="00184C8B" w:rsidP="00184C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84C8B" w:rsidRDefault="00184C8B" w:rsidP="00184C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54/39</w:t>
      </w:r>
    </w:p>
    <w:p w:rsidR="00184C8B" w:rsidRDefault="00184C8B" w:rsidP="00184C8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A1E0A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184C8B" w:rsidRDefault="00184C8B" w:rsidP="00A917BC">
      <w:pPr>
        <w:pStyle w:val="Zkladntext"/>
        <w:spacing w:before="0" w:after="0"/>
        <w:rPr>
          <w:color w:val="000000" w:themeColor="text1"/>
          <w:szCs w:val="24"/>
        </w:rPr>
      </w:pPr>
      <w:r w:rsidRPr="00A917BC">
        <w:rPr>
          <w:color w:val="000000" w:themeColor="text1"/>
          <w:szCs w:val="24"/>
        </w:rPr>
        <w:t xml:space="preserve">a v souladu s ustanovením § 102 odst. 3 zákona č. 128/2000 Sb., o obcích (obecní zřízení), ve znění pozdějších předpisů, pověřuje odbor majetkoprávní, aby návrh pravidel záborů obecních pozemků předložil k projednání a doporučení do KŽP, a odbor rozvoje města, aby návrh pravidel předložil </w:t>
      </w:r>
      <w:r w:rsidR="007A1E0A">
        <w:rPr>
          <w:color w:val="000000" w:themeColor="text1"/>
          <w:szCs w:val="24"/>
        </w:rPr>
        <w:t>k projednání a doporučení do KVU</w:t>
      </w:r>
      <w:r w:rsidRPr="00A917BC">
        <w:rPr>
          <w:color w:val="000000" w:themeColor="text1"/>
          <w:szCs w:val="24"/>
        </w:rPr>
        <w:t>.</w:t>
      </w:r>
    </w:p>
    <w:p w:rsidR="007A1E0A" w:rsidRPr="007A1E0A" w:rsidRDefault="007A1E0A" w:rsidP="00BB6F19">
      <w:pPr>
        <w:pStyle w:val="Zkladntext"/>
        <w:rPr>
          <w:bCs/>
          <w:i/>
          <w:szCs w:val="24"/>
        </w:rPr>
      </w:pPr>
    </w:p>
    <w:p w:rsidR="00BB6F19" w:rsidRDefault="00BB6F19" w:rsidP="00BB6F19">
      <w:pPr>
        <w:pStyle w:val="Zkladntext"/>
        <w:rPr>
          <w:b/>
          <w:bCs/>
          <w:szCs w:val="24"/>
          <w:u w:val="single"/>
        </w:rPr>
      </w:pPr>
      <w:r w:rsidRPr="00BB6F19">
        <w:rPr>
          <w:b/>
          <w:bCs/>
          <w:szCs w:val="24"/>
          <w:u w:val="single"/>
        </w:rPr>
        <w:t>5. Souhlas s účastí v projektu – PO města Kyjova</w:t>
      </w:r>
    </w:p>
    <w:p w:rsidR="00481632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81632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54/40</w:t>
      </w:r>
    </w:p>
    <w:p w:rsidR="00481632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481632" w:rsidRPr="00481632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  <w:r w:rsidRPr="00481632">
        <w:rPr>
          <w:color w:val="000000" w:themeColor="text1"/>
          <w:szCs w:val="24"/>
        </w:rPr>
        <w:t xml:space="preserve">v souladu s ustanovením § 102 odst. 3 zákona č. 128/2000 Sb., o obcích, </w:t>
      </w:r>
      <w:r w:rsidRPr="00481632">
        <w:rPr>
          <w:color w:val="000000" w:themeColor="text1"/>
          <w:szCs w:val="24"/>
        </w:rPr>
        <w:br/>
        <w:t xml:space="preserve">ve znění pozdějších předpisů, schvaluje Mateřské škole Za Stadionem, IČ 69651205, podání žádosti o dotaci v rámci 1. výzvy MAS Kyjovské Slovácko v pohybu, z. </w:t>
      </w:r>
      <w:proofErr w:type="gramStart"/>
      <w:r w:rsidRPr="00481632">
        <w:rPr>
          <w:color w:val="000000" w:themeColor="text1"/>
          <w:szCs w:val="24"/>
        </w:rPr>
        <w:t>s.</w:t>
      </w:r>
      <w:proofErr w:type="gramEnd"/>
      <w:r w:rsidRPr="00481632">
        <w:rPr>
          <w:color w:val="000000" w:themeColor="text1"/>
          <w:szCs w:val="24"/>
        </w:rPr>
        <w:t xml:space="preserve"> vypsané v souladu s programovým rámcem SP SZP schváleným Ministerstvem zemědělství v rámci intervence 52.77. SP SZP 2021–2027, a to na projekt „Obnova a rozšíření prvků na školní zahradě“ s předpokládaným rozpočtem 490.000 Kč, s financováním z 70 % z dotace a z 30 % ze zdrojů mateřské školy. Zřizovatel se zavazuje v případě poskytnutí dotace předfinancovat z rozpočtu roku 2025 částku 340.000 Kč, přičemž vrácení prostředků do rozpočtu zřizovatele bude také v roce 2025.</w:t>
      </w:r>
    </w:p>
    <w:p w:rsidR="00481632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</w:p>
    <w:p w:rsidR="00481632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</w:p>
    <w:p w:rsidR="00481632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81632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54/41</w:t>
      </w:r>
    </w:p>
    <w:p w:rsidR="00481632" w:rsidRPr="003A7220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481632" w:rsidRPr="00481632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  <w:r w:rsidRPr="00481632">
        <w:rPr>
          <w:color w:val="000000" w:themeColor="text1"/>
          <w:szCs w:val="24"/>
        </w:rPr>
        <w:t xml:space="preserve">v souladu s ustanovením § 102 odst. 3 zákona č. 128/2000 Sb., o obcích, </w:t>
      </w:r>
      <w:r w:rsidRPr="00481632">
        <w:rPr>
          <w:color w:val="000000" w:themeColor="text1"/>
          <w:szCs w:val="24"/>
        </w:rPr>
        <w:br/>
        <w:t xml:space="preserve">ve znění pozdějších předpisů, schvaluje Městskému kulturnímu středisku Kyjov, příspěvkové organizaci města Kyjova, IČ 00121649, podání žádosti o dotaci v rámci 1. výzvy MAS Kyjovské Slovácko v pohybu, z. </w:t>
      </w:r>
      <w:proofErr w:type="gramStart"/>
      <w:r w:rsidRPr="00481632">
        <w:rPr>
          <w:color w:val="000000" w:themeColor="text1"/>
          <w:szCs w:val="24"/>
        </w:rPr>
        <w:t>s.</w:t>
      </w:r>
      <w:proofErr w:type="gramEnd"/>
      <w:r w:rsidRPr="00481632">
        <w:rPr>
          <w:color w:val="000000" w:themeColor="text1"/>
          <w:szCs w:val="24"/>
        </w:rPr>
        <w:t xml:space="preserve"> vypsané v souladu s programovým rámcem SP SZP schváleným Ministerstvem zemědělství v rámci intervence 52.77. SP SZP 2021–2027, a to na projekt „Modernizace vybavení MKS Kyjov“ – předmět dotace: Mobilní pódium, s předpokládaným rozpočtem 1.452.000 Kč, s </w:t>
      </w:r>
      <w:proofErr w:type="gramStart"/>
      <w:r w:rsidRPr="00481632">
        <w:rPr>
          <w:color w:val="000000" w:themeColor="text1"/>
          <w:szCs w:val="24"/>
        </w:rPr>
        <w:t>financováním z 48</w:t>
      </w:r>
      <w:proofErr w:type="gramEnd"/>
      <w:r w:rsidRPr="00481632">
        <w:rPr>
          <w:color w:val="000000" w:themeColor="text1"/>
          <w:szCs w:val="24"/>
        </w:rPr>
        <w:t xml:space="preserve"> % z dotace a z 52 % ze zdrojů MKS. Zřizovatel se zavazuje v případě poskytnutí dotace předfinancovat z rozpočtu roku 2025 </w:t>
      </w:r>
      <w:r w:rsidRPr="00481632">
        <w:rPr>
          <w:color w:val="000000" w:themeColor="text1"/>
          <w:szCs w:val="24"/>
        </w:rPr>
        <w:lastRenderedPageBreak/>
        <w:t>částku 699.000,00 Kč, přičemž vrácení prostředků do rozpočtu zřizovatele proběhne v roce 2026.</w:t>
      </w:r>
    </w:p>
    <w:p w:rsidR="00481632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</w:p>
    <w:p w:rsidR="00481632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81632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54/42</w:t>
      </w:r>
    </w:p>
    <w:p w:rsidR="00481632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481632" w:rsidRPr="00481632" w:rsidRDefault="00481632" w:rsidP="00481632">
      <w:pPr>
        <w:pStyle w:val="Zkladntext"/>
        <w:spacing w:before="0" w:after="0"/>
        <w:rPr>
          <w:color w:val="000000" w:themeColor="text1"/>
          <w:szCs w:val="24"/>
        </w:rPr>
      </w:pPr>
      <w:r w:rsidRPr="00481632">
        <w:rPr>
          <w:color w:val="000000" w:themeColor="text1"/>
          <w:szCs w:val="24"/>
        </w:rPr>
        <w:t xml:space="preserve">v souladu s ustanovením § 102 odst. 3 zákona č. 128/2000 Sb., o obcích, </w:t>
      </w:r>
      <w:r w:rsidRPr="00481632">
        <w:rPr>
          <w:color w:val="000000" w:themeColor="text1"/>
          <w:szCs w:val="24"/>
        </w:rPr>
        <w:br/>
        <w:t xml:space="preserve">ve znění pozdějších předpisů, bere na vědomí informaci od Domu dětí a mládeže Kyjov, </w:t>
      </w:r>
      <w:r w:rsidRPr="00481632">
        <w:rPr>
          <w:color w:val="000000" w:themeColor="text1"/>
          <w:szCs w:val="24"/>
        </w:rPr>
        <w:br/>
        <w:t xml:space="preserve">IČ 71294767 o podání žádosti o dotaci v rámci 1. výzvy MAS Kyjovské Slovácko v pohybu, </w:t>
      </w:r>
      <w:r w:rsidRPr="00481632">
        <w:rPr>
          <w:color w:val="000000" w:themeColor="text1"/>
          <w:szCs w:val="24"/>
        </w:rPr>
        <w:br/>
        <w:t xml:space="preserve">z. </w:t>
      </w:r>
      <w:proofErr w:type="gramStart"/>
      <w:r w:rsidRPr="00481632">
        <w:rPr>
          <w:color w:val="000000" w:themeColor="text1"/>
          <w:szCs w:val="24"/>
        </w:rPr>
        <w:t>s.</w:t>
      </w:r>
      <w:proofErr w:type="gramEnd"/>
      <w:r w:rsidRPr="00481632">
        <w:rPr>
          <w:color w:val="000000" w:themeColor="text1"/>
          <w:szCs w:val="24"/>
        </w:rPr>
        <w:t xml:space="preserve"> vypsané v souladu s programovým rámcem SP SZP schváleným Ministerstvem zemědělství v rámci intervence 52.77. SP SZP 2021–2027, a to na projekt „Vybavení venkovních prostor“ – mobilní vitríny, mobilní tiskárna, s předpokládaným rozpočtem 200.000 Kč, s financováním z 70 % z dotace a z 30 % ze zdrojů DDM, předfinancování bude kryto taktéž ze zdrojů DDM.</w:t>
      </w:r>
    </w:p>
    <w:p w:rsidR="00BB6F19" w:rsidRPr="00BB6F19" w:rsidRDefault="00BB6F19" w:rsidP="00BB6F19">
      <w:pPr>
        <w:pStyle w:val="Zkladntext"/>
        <w:rPr>
          <w:b/>
          <w:bCs/>
          <w:szCs w:val="24"/>
          <w:u w:val="single"/>
        </w:rPr>
      </w:pPr>
    </w:p>
    <w:p w:rsidR="00BB6F19" w:rsidRDefault="00BB6F19" w:rsidP="00BB6F19">
      <w:pPr>
        <w:pStyle w:val="Zkladntext"/>
        <w:rPr>
          <w:b/>
          <w:bCs/>
          <w:szCs w:val="24"/>
          <w:u w:val="single"/>
        </w:rPr>
      </w:pPr>
      <w:r w:rsidRPr="00BB6F19">
        <w:rPr>
          <w:b/>
          <w:bCs/>
          <w:szCs w:val="24"/>
          <w:u w:val="single"/>
        </w:rPr>
        <w:t>6. Schválení systému přepravy postižených osob do denního stacionáře v Hodoníně pro rok 2024 a rok 2025</w:t>
      </w:r>
    </w:p>
    <w:p w:rsidR="00675238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75238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54/43</w:t>
      </w:r>
    </w:p>
    <w:p w:rsidR="00675238" w:rsidRPr="003A7220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675238" w:rsidRPr="00675238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  <w:r w:rsidRPr="00675238">
        <w:rPr>
          <w:color w:val="000000" w:themeColor="text1"/>
          <w:szCs w:val="24"/>
        </w:rPr>
        <w:t>po projednání a v souladu s § 102 odst. 3 zákona č. 128/2000 Sb., o obcích (obecní zřízení), ve znění pozdějších předpisů, rozhodla o finanční podpoře přepravy postižených osob do Stacionáře Vlaštovka Centra pro rodinu a sociální péči </w:t>
      </w:r>
      <w:proofErr w:type="gramStart"/>
      <w:r w:rsidRPr="00675238">
        <w:rPr>
          <w:color w:val="000000" w:themeColor="text1"/>
          <w:szCs w:val="24"/>
        </w:rPr>
        <w:t xml:space="preserve">Hodonín, </w:t>
      </w:r>
      <w:proofErr w:type="spellStart"/>
      <w:r w:rsidRPr="00675238">
        <w:rPr>
          <w:color w:val="000000" w:themeColor="text1"/>
          <w:szCs w:val="24"/>
        </w:rPr>
        <w:t>z.s</w:t>
      </w:r>
      <w:proofErr w:type="spellEnd"/>
      <w:r w:rsidRPr="00675238">
        <w:rPr>
          <w:color w:val="000000" w:themeColor="text1"/>
          <w:szCs w:val="24"/>
        </w:rPr>
        <w:t>.</w:t>
      </w:r>
      <w:proofErr w:type="gramEnd"/>
      <w:r w:rsidRPr="00675238">
        <w:rPr>
          <w:color w:val="000000" w:themeColor="text1"/>
          <w:szCs w:val="24"/>
        </w:rPr>
        <w:t xml:space="preserve">, IČ: 69722595. Přepravu zajišťuje Centrum sociálních služeb Kyjov, </w:t>
      </w:r>
      <w:proofErr w:type="spellStart"/>
      <w:proofErr w:type="gramStart"/>
      <w:r w:rsidRPr="00675238">
        <w:rPr>
          <w:color w:val="000000" w:themeColor="text1"/>
          <w:szCs w:val="24"/>
        </w:rPr>
        <w:t>p.o</w:t>
      </w:r>
      <w:proofErr w:type="spellEnd"/>
      <w:r w:rsidRPr="00675238">
        <w:rPr>
          <w:color w:val="000000" w:themeColor="text1"/>
          <w:szCs w:val="24"/>
        </w:rPr>
        <w:t>.</w:t>
      </w:r>
      <w:proofErr w:type="gramEnd"/>
      <w:r w:rsidRPr="00675238">
        <w:rPr>
          <w:color w:val="000000" w:themeColor="text1"/>
          <w:szCs w:val="24"/>
        </w:rPr>
        <w:t xml:space="preserve"> města Kyjova, IČ: 61392979, a to od 1. 7. 2024 do 31. 12. 2024 v pracovní dny. Náklady přepravy budou přepravovaným osobám refundovány formou transferu ze strany města Kyjova po předložení dokladu o provedení úhradě přepravci.</w:t>
      </w:r>
    </w:p>
    <w:p w:rsidR="00675238" w:rsidRPr="00675238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</w:p>
    <w:p w:rsidR="00675238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75238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Kyjova ze dne 19. 8. 2024 </w:t>
      </w:r>
      <w:r w:rsidR="00387AC9">
        <w:rPr>
          <w:color w:val="000000" w:themeColor="text1"/>
          <w:szCs w:val="24"/>
        </w:rPr>
        <w:t>č. 54/44</w:t>
      </w:r>
    </w:p>
    <w:p w:rsidR="00675238" w:rsidRPr="003A7220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675238" w:rsidRPr="00675238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  <w:r w:rsidRPr="00675238">
        <w:rPr>
          <w:color w:val="000000" w:themeColor="text1"/>
          <w:szCs w:val="24"/>
        </w:rPr>
        <w:t xml:space="preserve"> po projednání a v souladu s § 102 odst. 3 zákona č. 128/2000 Sb., o obcích (obecní zřízení), ve znění pozdějších předpisů, rozhodla o finanční podpoře přepravy postižených osob Stacionáře Vlaštovka Centra pro rodinu a sociální péči </w:t>
      </w:r>
      <w:proofErr w:type="gramStart"/>
      <w:r w:rsidRPr="00675238">
        <w:rPr>
          <w:color w:val="000000" w:themeColor="text1"/>
          <w:szCs w:val="24"/>
        </w:rPr>
        <w:t xml:space="preserve">Hodonín, </w:t>
      </w:r>
      <w:proofErr w:type="spellStart"/>
      <w:r w:rsidRPr="00675238">
        <w:rPr>
          <w:color w:val="000000" w:themeColor="text1"/>
          <w:szCs w:val="24"/>
        </w:rPr>
        <w:t>z.s</w:t>
      </w:r>
      <w:proofErr w:type="spellEnd"/>
      <w:r w:rsidRPr="00675238">
        <w:rPr>
          <w:color w:val="000000" w:themeColor="text1"/>
          <w:szCs w:val="24"/>
        </w:rPr>
        <w:t>.</w:t>
      </w:r>
      <w:proofErr w:type="gramEnd"/>
      <w:r w:rsidRPr="00675238">
        <w:rPr>
          <w:color w:val="000000" w:themeColor="text1"/>
          <w:szCs w:val="24"/>
        </w:rPr>
        <w:t xml:space="preserve">, IČ: 69722595. Přepravu zajišťuje Centrum sociálních služeb Kyjov, </w:t>
      </w:r>
      <w:proofErr w:type="spellStart"/>
      <w:proofErr w:type="gramStart"/>
      <w:r w:rsidRPr="00675238">
        <w:rPr>
          <w:color w:val="000000" w:themeColor="text1"/>
          <w:szCs w:val="24"/>
        </w:rPr>
        <w:t>p.o</w:t>
      </w:r>
      <w:proofErr w:type="spellEnd"/>
      <w:r w:rsidRPr="00675238">
        <w:rPr>
          <w:color w:val="000000" w:themeColor="text1"/>
          <w:szCs w:val="24"/>
        </w:rPr>
        <w:t>.</w:t>
      </w:r>
      <w:proofErr w:type="gramEnd"/>
      <w:r w:rsidRPr="00675238">
        <w:rPr>
          <w:color w:val="000000" w:themeColor="text1"/>
          <w:szCs w:val="24"/>
        </w:rPr>
        <w:t xml:space="preserve"> města Kyjova, IČ: 61392979, a to od 1. 1. 2025 v pracovní dny. Náklady přepravy budou přepravovaným osobám refundovány formou transferu ze strany města Kyjova po předložení dokladu o provedení úhradě přepravci. Tato finanční podpora bude poskytována pouze občanům města Kyjova, a jen v případě,  pokud nebude volná kapacita Denního stacionáře Centra sociálních služeb Kyjov, </w:t>
      </w:r>
      <w:proofErr w:type="spellStart"/>
      <w:proofErr w:type="gramStart"/>
      <w:r w:rsidRPr="00675238">
        <w:rPr>
          <w:color w:val="000000" w:themeColor="text1"/>
          <w:szCs w:val="24"/>
        </w:rPr>
        <w:t>p.o</w:t>
      </w:r>
      <w:proofErr w:type="spellEnd"/>
      <w:r w:rsidRPr="00675238">
        <w:rPr>
          <w:color w:val="000000" w:themeColor="text1"/>
          <w:szCs w:val="24"/>
        </w:rPr>
        <w:t>.</w:t>
      </w:r>
      <w:proofErr w:type="gramEnd"/>
      <w:r w:rsidRPr="00675238">
        <w:rPr>
          <w:color w:val="000000" w:themeColor="text1"/>
          <w:szCs w:val="24"/>
        </w:rPr>
        <w:t xml:space="preserve"> města Kyjova. Přepravovaná osoba se bude finančně podílet na nákladech přepravy, a to v poměru 50% z celkových nákladů přepravy. </w:t>
      </w:r>
    </w:p>
    <w:p w:rsidR="00675238" w:rsidRPr="00675238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</w:p>
    <w:p w:rsidR="00675238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75238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54/45</w:t>
      </w:r>
    </w:p>
    <w:p w:rsidR="00675238" w:rsidRPr="003A7220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675238" w:rsidRPr="00675238" w:rsidRDefault="00675238" w:rsidP="00675238">
      <w:pPr>
        <w:pStyle w:val="Zkladntext"/>
        <w:spacing w:before="0" w:after="0"/>
        <w:rPr>
          <w:color w:val="000000" w:themeColor="text1"/>
          <w:szCs w:val="24"/>
        </w:rPr>
      </w:pPr>
      <w:r w:rsidRPr="00675238">
        <w:rPr>
          <w:color w:val="000000" w:themeColor="text1"/>
          <w:szCs w:val="24"/>
        </w:rPr>
        <w:t>po projednání a v souladu s § 102 odst. 3 zákona č. 128/2000 Sb., o obcích (obecní zřízení), ve znění pozdějších předpisů, svěřuje Odboru sociálních věcí Městského úřadu Kyjov pravomoc rozhodovat za město Kyjov o uzavírání</w:t>
      </w:r>
      <w:r>
        <w:rPr>
          <w:color w:val="000000" w:themeColor="text1"/>
          <w:szCs w:val="24"/>
        </w:rPr>
        <w:t xml:space="preserve"> </w:t>
      </w:r>
      <w:r w:rsidRPr="00675238">
        <w:rPr>
          <w:color w:val="000000" w:themeColor="text1"/>
          <w:szCs w:val="24"/>
        </w:rPr>
        <w:t xml:space="preserve">a ukončování rámcových smluv o poskytování transferu (finanční podpory) postiženým osobám na přepravu do Stacionáře Vlaštovka Centra pro </w:t>
      </w:r>
      <w:proofErr w:type="gramStart"/>
      <w:r w:rsidRPr="00675238">
        <w:rPr>
          <w:color w:val="000000" w:themeColor="text1"/>
          <w:szCs w:val="24"/>
        </w:rPr>
        <w:t>rodinu                a sociální</w:t>
      </w:r>
      <w:proofErr w:type="gramEnd"/>
      <w:r w:rsidRPr="00675238">
        <w:rPr>
          <w:color w:val="000000" w:themeColor="text1"/>
          <w:szCs w:val="24"/>
        </w:rPr>
        <w:t xml:space="preserve"> péči Hodonín, </w:t>
      </w:r>
      <w:proofErr w:type="spellStart"/>
      <w:r w:rsidRPr="00675238">
        <w:rPr>
          <w:color w:val="000000" w:themeColor="text1"/>
          <w:szCs w:val="24"/>
        </w:rPr>
        <w:t>z.s</w:t>
      </w:r>
      <w:proofErr w:type="spellEnd"/>
      <w:r w:rsidRPr="00675238">
        <w:rPr>
          <w:color w:val="000000" w:themeColor="text1"/>
          <w:szCs w:val="24"/>
        </w:rPr>
        <w:t xml:space="preserve">., IČ: 69722595, zajišťovanou Centrem sociálních služeb Kyjov, </w:t>
      </w:r>
      <w:proofErr w:type="spellStart"/>
      <w:proofErr w:type="gramStart"/>
      <w:r w:rsidRPr="00675238">
        <w:rPr>
          <w:color w:val="000000" w:themeColor="text1"/>
          <w:szCs w:val="24"/>
        </w:rPr>
        <w:lastRenderedPageBreak/>
        <w:t>p.o</w:t>
      </w:r>
      <w:proofErr w:type="spellEnd"/>
      <w:r w:rsidRPr="00675238">
        <w:rPr>
          <w:color w:val="000000" w:themeColor="text1"/>
          <w:szCs w:val="24"/>
        </w:rPr>
        <w:t>.</w:t>
      </w:r>
      <w:proofErr w:type="gramEnd"/>
      <w:r w:rsidRPr="00675238">
        <w:rPr>
          <w:color w:val="000000" w:themeColor="text1"/>
          <w:szCs w:val="24"/>
        </w:rPr>
        <w:t xml:space="preserve"> města Kyjova, jakožto rozhodovat o uzavírání dodatků k uvedeným smlouvám, o podání výpovědi a dohod o jejich ukončení. Současně Rada města Kyjova pověřuje vedoucího Odboru sociálních věcí Městského úřadu Kyjov podepisováním těchto smluv, včetně jejich dodatků a ukončení.  </w:t>
      </w:r>
    </w:p>
    <w:p w:rsidR="00BB6F19" w:rsidRPr="00BB6F19" w:rsidRDefault="00BB6F19" w:rsidP="00BB6F19">
      <w:pPr>
        <w:pStyle w:val="Zkladntext"/>
        <w:rPr>
          <w:b/>
          <w:bCs/>
          <w:szCs w:val="24"/>
          <w:u w:val="single"/>
        </w:rPr>
      </w:pPr>
    </w:p>
    <w:p w:rsidR="00BB6F19" w:rsidRDefault="00BB6F19" w:rsidP="00BB6F19">
      <w:pPr>
        <w:pStyle w:val="Zkladntext"/>
        <w:rPr>
          <w:b/>
          <w:bCs/>
          <w:szCs w:val="24"/>
          <w:u w:val="single"/>
        </w:rPr>
      </w:pPr>
      <w:r w:rsidRPr="00BB6F19">
        <w:rPr>
          <w:b/>
          <w:bCs/>
          <w:szCs w:val="24"/>
          <w:u w:val="single"/>
        </w:rPr>
        <w:t>7. Odbor rozvoje města</w:t>
      </w:r>
    </w:p>
    <w:p w:rsidR="00E66A31" w:rsidRDefault="00BA04D8" w:rsidP="00BB6F19">
      <w:pPr>
        <w:pStyle w:val="Zkladntext"/>
        <w:rPr>
          <w:b/>
          <w:bCs/>
          <w:szCs w:val="24"/>
        </w:rPr>
      </w:pPr>
      <w:r w:rsidRPr="00BA04D8">
        <w:rPr>
          <w:b/>
          <w:bCs/>
          <w:szCs w:val="24"/>
        </w:rPr>
        <w:t xml:space="preserve">7.1 Vyhlášení VZ „Stavební úpravy LC u </w:t>
      </w:r>
      <w:proofErr w:type="spellStart"/>
      <w:r w:rsidRPr="00BA04D8">
        <w:rPr>
          <w:b/>
          <w:bCs/>
          <w:szCs w:val="24"/>
        </w:rPr>
        <w:t>Kameňácké</w:t>
      </w:r>
      <w:proofErr w:type="spellEnd"/>
      <w:r w:rsidRPr="00BA04D8">
        <w:rPr>
          <w:b/>
          <w:bCs/>
          <w:szCs w:val="24"/>
        </w:rPr>
        <w:t xml:space="preserve"> myslivny“</w:t>
      </w:r>
    </w:p>
    <w:p w:rsidR="00BA04D8" w:rsidRDefault="00BA04D8" w:rsidP="00BA04D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A04D8" w:rsidRDefault="00BA04D8" w:rsidP="00BA04D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54/46</w:t>
      </w:r>
    </w:p>
    <w:p w:rsidR="00BA04D8" w:rsidRPr="003A7220" w:rsidRDefault="00BA04D8" w:rsidP="00BA04D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BA04D8" w:rsidRPr="00BA04D8" w:rsidRDefault="00BA04D8" w:rsidP="00BA04D8">
      <w:pPr>
        <w:pStyle w:val="Zkladntext"/>
        <w:spacing w:before="0" w:after="0"/>
        <w:rPr>
          <w:color w:val="000000" w:themeColor="text1"/>
          <w:szCs w:val="24"/>
        </w:rPr>
      </w:pPr>
      <w:r w:rsidRPr="00BA04D8">
        <w:rPr>
          <w:color w:val="000000" w:themeColor="text1"/>
          <w:szCs w:val="24"/>
        </w:rPr>
        <w:t>v souladu s ustanovením § 102 odst. 3 zákona č. 128/2000 Sb., o obcích, ve znění pozdějších předpisů, rozhodla o vyhlášení veřejné zakázky malého rozsahu s </w:t>
      </w:r>
      <w:proofErr w:type="gramStart"/>
      <w:r w:rsidRPr="00BA04D8">
        <w:rPr>
          <w:color w:val="000000" w:themeColor="text1"/>
          <w:szCs w:val="24"/>
        </w:rPr>
        <w:t>názvem  „Stavební</w:t>
      </w:r>
      <w:proofErr w:type="gramEnd"/>
      <w:r w:rsidRPr="00BA04D8">
        <w:rPr>
          <w:color w:val="000000" w:themeColor="text1"/>
          <w:szCs w:val="24"/>
        </w:rPr>
        <w:t xml:space="preserve"> úpravy LC u </w:t>
      </w:r>
      <w:proofErr w:type="spellStart"/>
      <w:r w:rsidRPr="00BA04D8">
        <w:rPr>
          <w:color w:val="000000" w:themeColor="text1"/>
          <w:szCs w:val="24"/>
        </w:rPr>
        <w:t>Kameňácké</w:t>
      </w:r>
      <w:proofErr w:type="spellEnd"/>
      <w:r w:rsidRPr="00BA04D8">
        <w:rPr>
          <w:color w:val="000000" w:themeColor="text1"/>
          <w:szCs w:val="24"/>
        </w:rPr>
        <w:t xml:space="preserve"> myslivny“.</w:t>
      </w:r>
    </w:p>
    <w:p w:rsidR="00BA04D8" w:rsidRPr="00BA04D8" w:rsidRDefault="00BA04D8" w:rsidP="00BB6F19">
      <w:pPr>
        <w:pStyle w:val="Zkladntext"/>
        <w:rPr>
          <w:b/>
          <w:bCs/>
          <w:szCs w:val="24"/>
        </w:rPr>
      </w:pPr>
    </w:p>
    <w:p w:rsidR="00BB6F19" w:rsidRPr="00E66A31" w:rsidRDefault="00E66A31" w:rsidP="00BB6F19">
      <w:pPr>
        <w:pStyle w:val="Zkladntext"/>
        <w:rPr>
          <w:b/>
          <w:bCs/>
          <w:szCs w:val="24"/>
        </w:rPr>
      </w:pPr>
      <w:r w:rsidRPr="00E66A31">
        <w:rPr>
          <w:b/>
          <w:bCs/>
          <w:szCs w:val="24"/>
        </w:rPr>
        <w:t xml:space="preserve">7.2 </w:t>
      </w:r>
      <w:r w:rsidRPr="00E66A31">
        <w:rPr>
          <w:b/>
        </w:rPr>
        <w:t>Schválení realizace přeložky CETIN – Bohuslavice před ZŠ</w:t>
      </w:r>
    </w:p>
    <w:p w:rsidR="00C07069" w:rsidRDefault="00C07069" w:rsidP="00C0706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07069" w:rsidRDefault="00C07069" w:rsidP="00C0706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54/47</w:t>
      </w:r>
    </w:p>
    <w:p w:rsidR="00C07069" w:rsidRPr="003A7220" w:rsidRDefault="00C07069" w:rsidP="00C0706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E60D31" w:rsidRDefault="00E60D31" w:rsidP="00E60D31">
      <w:pPr>
        <w:pStyle w:val="Zkladntext"/>
        <w:spacing w:before="0" w:after="0"/>
        <w:rPr>
          <w:color w:val="000000" w:themeColor="text1"/>
          <w:szCs w:val="24"/>
        </w:rPr>
      </w:pPr>
      <w:r w:rsidRPr="00E60D31">
        <w:rPr>
          <w:color w:val="000000" w:themeColor="text1"/>
          <w:szCs w:val="24"/>
        </w:rPr>
        <w:t xml:space="preserve">v souladu s ustanovením § 102 odst. 3 zákona č. 128/2000 Sb., o obcích, ve znění pozdějších předpisů, rozhodla o uzavření Smlouvy o realizaci překládky sítě elektronických komunikací č. VPI/MJ/2024/00107 mezi městem Kyjovem, IČ: 00285030, jako </w:t>
      </w:r>
      <w:proofErr w:type="gramStart"/>
      <w:r w:rsidRPr="00E60D31">
        <w:rPr>
          <w:color w:val="000000" w:themeColor="text1"/>
          <w:szCs w:val="24"/>
        </w:rPr>
        <w:t>stavebníkem, a  společností</w:t>
      </w:r>
      <w:proofErr w:type="gramEnd"/>
      <w:r w:rsidRPr="00E60D31">
        <w:rPr>
          <w:color w:val="000000" w:themeColor="text1"/>
          <w:szCs w:val="24"/>
        </w:rPr>
        <w:t xml:space="preserve"> CETIN a.s., Českomoravská 2510/19, Libeň, 190 00 Praha 9, IČ: 04084063, jako zhotovitelem, za cenu 400.368,00 Kč, na akci „Revitalizace veřejného prostranství před ZŠ Bohuslavice“.</w:t>
      </w:r>
    </w:p>
    <w:p w:rsidR="00743558" w:rsidRDefault="00743558" w:rsidP="00E60D31">
      <w:pPr>
        <w:pStyle w:val="Zkladntext"/>
        <w:spacing w:before="0" w:after="0"/>
        <w:rPr>
          <w:color w:val="000000" w:themeColor="text1"/>
          <w:szCs w:val="24"/>
        </w:rPr>
      </w:pPr>
    </w:p>
    <w:p w:rsidR="00743558" w:rsidRDefault="00743558" w:rsidP="00743558">
      <w:pPr>
        <w:pStyle w:val="Zkladntext"/>
        <w:rPr>
          <w:b/>
          <w:bCs/>
          <w:szCs w:val="24"/>
        </w:rPr>
      </w:pPr>
      <w:r w:rsidRPr="00743558">
        <w:rPr>
          <w:b/>
          <w:bCs/>
          <w:szCs w:val="24"/>
        </w:rPr>
        <w:t>7.3 Dodatek č. 1 na St. úpravy kuchyně a zázemí restaurace KD v</w:t>
      </w:r>
      <w:r>
        <w:rPr>
          <w:b/>
          <w:bCs/>
          <w:szCs w:val="24"/>
        </w:rPr>
        <w:t> </w:t>
      </w:r>
      <w:r w:rsidRPr="00743558">
        <w:rPr>
          <w:b/>
          <w:bCs/>
          <w:szCs w:val="24"/>
        </w:rPr>
        <w:t>Kyjově</w:t>
      </w:r>
    </w:p>
    <w:p w:rsidR="00743558" w:rsidRDefault="00743558" w:rsidP="007435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743558" w:rsidRDefault="00743558" w:rsidP="007435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</w:t>
      </w:r>
      <w:r w:rsidR="00387AC9">
        <w:rPr>
          <w:color w:val="000000" w:themeColor="text1"/>
          <w:szCs w:val="24"/>
        </w:rPr>
        <w:t xml:space="preserve"> ze dne 19. 8. 2024 č. 54/48</w:t>
      </w:r>
    </w:p>
    <w:p w:rsidR="00743558" w:rsidRPr="003A7220" w:rsidRDefault="00743558" w:rsidP="0074355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9457F6" w:rsidRPr="009457F6" w:rsidRDefault="009457F6" w:rsidP="009457F6">
      <w:pPr>
        <w:pStyle w:val="Zkladntext"/>
        <w:spacing w:before="0" w:after="0"/>
        <w:rPr>
          <w:color w:val="000000" w:themeColor="text1"/>
          <w:szCs w:val="24"/>
        </w:rPr>
      </w:pPr>
      <w:r w:rsidRPr="009457F6">
        <w:rPr>
          <w:color w:val="000000" w:themeColor="text1"/>
          <w:szCs w:val="24"/>
        </w:rPr>
        <w:t>po projednání a v souladu s ustanovením § 102 odst. 3 zákona č. 128/2000 Sb., o obcích, ve znění pozdějších předpisů, rozhodla o  uzavření dodatku č. 1 ke smlouvě o dílo č. 2024/0378/ORM na akci „Stavební úpravy kuchyně a zázemí restaurace Kulturního domu v Kyjově“ se zhotovitelem stavby MSO servis spol. s r.o., IČ: 499 71 379, se sídlem  Svatoborská  591/18, 697 01 Kyjov, uzavřené dne 13. 5. 2024, kterým se upravuje původní rozsah prací o nutné vícepráce. Původní cena dle smlouvy o dílo činí 19.298.000,00 Kč bez DPH, tj. 23.350.580,00 Kč vč. DPH. Konečná cena díla bude dodatkem č. 1 zvýšena o částku 683.977,34 Kč bez DPH, tj. 827.612,58 s DPH. Konečná cena díla bude po uzavření dodatku č. 1 činit 19.981.977,34 Kč bez DPH, tj. 24.178.192,58 Kč vč. DPH.</w:t>
      </w:r>
    </w:p>
    <w:p w:rsidR="00743558" w:rsidRPr="00743558" w:rsidRDefault="00743558" w:rsidP="00743558">
      <w:pPr>
        <w:pStyle w:val="Zkladntext"/>
        <w:rPr>
          <w:b/>
          <w:bCs/>
          <w:szCs w:val="24"/>
        </w:rPr>
      </w:pPr>
    </w:p>
    <w:p w:rsidR="00BB6F19" w:rsidRDefault="009459B7" w:rsidP="00BB6F19">
      <w:pPr>
        <w:pStyle w:val="Zkladntext"/>
        <w:rPr>
          <w:b/>
          <w:bCs/>
          <w:szCs w:val="24"/>
        </w:rPr>
      </w:pPr>
      <w:r w:rsidRPr="009459B7">
        <w:rPr>
          <w:b/>
          <w:bCs/>
          <w:szCs w:val="24"/>
        </w:rPr>
        <w:t>7.4 Novostavba bytového domu Čelakovského</w:t>
      </w:r>
    </w:p>
    <w:p w:rsidR="009459B7" w:rsidRDefault="009459B7" w:rsidP="009459B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459B7" w:rsidRDefault="009459B7" w:rsidP="009459B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54/49</w:t>
      </w:r>
    </w:p>
    <w:p w:rsidR="009459B7" w:rsidRPr="003A7220" w:rsidRDefault="009459B7" w:rsidP="009459B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9459B7" w:rsidRPr="009459B7" w:rsidRDefault="009459B7" w:rsidP="009459B7">
      <w:pPr>
        <w:pStyle w:val="Zkladntext"/>
        <w:spacing w:before="0" w:after="0"/>
        <w:rPr>
          <w:color w:val="000000" w:themeColor="text1"/>
          <w:szCs w:val="24"/>
        </w:rPr>
      </w:pPr>
      <w:r w:rsidRPr="009459B7">
        <w:rPr>
          <w:color w:val="000000" w:themeColor="text1"/>
          <w:szCs w:val="24"/>
        </w:rPr>
        <w:t>revokuje usnesení č. 48/40  ze dne 22. 05. 2024, jež nebylo přijato a zní:</w:t>
      </w:r>
    </w:p>
    <w:p w:rsidR="009459B7" w:rsidRPr="009459B7" w:rsidRDefault="009459B7" w:rsidP="009459B7">
      <w:pPr>
        <w:pStyle w:val="Zkladntext"/>
        <w:spacing w:before="0" w:after="0"/>
        <w:rPr>
          <w:color w:val="000000" w:themeColor="text1"/>
          <w:szCs w:val="24"/>
        </w:rPr>
      </w:pPr>
      <w:r w:rsidRPr="009459B7">
        <w:rPr>
          <w:color w:val="000000" w:themeColor="text1"/>
          <w:szCs w:val="24"/>
        </w:rPr>
        <w:t xml:space="preserve">Rada města Kyjova v souladu s ustanovením § 102, odst. 3 zákona č. 128/2000 Sb., o obcích, ve znění pozdějších předpisů souhlasí se záměrem výstavby bytového domu v ul. Čelakovského </w:t>
      </w:r>
      <w:r w:rsidRPr="009459B7">
        <w:rPr>
          <w:color w:val="000000" w:themeColor="text1"/>
          <w:szCs w:val="24"/>
        </w:rPr>
        <w:lastRenderedPageBreak/>
        <w:t xml:space="preserve">na </w:t>
      </w:r>
      <w:proofErr w:type="spellStart"/>
      <w:r w:rsidRPr="009459B7">
        <w:rPr>
          <w:color w:val="000000" w:themeColor="text1"/>
          <w:szCs w:val="24"/>
        </w:rPr>
        <w:t>parc</w:t>
      </w:r>
      <w:proofErr w:type="spellEnd"/>
      <w:r w:rsidRPr="009459B7">
        <w:rPr>
          <w:color w:val="000000" w:themeColor="text1"/>
          <w:szCs w:val="24"/>
        </w:rPr>
        <w:t xml:space="preserve">. </w:t>
      </w:r>
      <w:proofErr w:type="gramStart"/>
      <w:r w:rsidRPr="009459B7">
        <w:rPr>
          <w:color w:val="000000" w:themeColor="text1"/>
          <w:szCs w:val="24"/>
        </w:rPr>
        <w:t>č.</w:t>
      </w:r>
      <w:proofErr w:type="gramEnd"/>
      <w:r w:rsidRPr="009459B7">
        <w:rPr>
          <w:color w:val="000000" w:themeColor="text1"/>
          <w:szCs w:val="24"/>
        </w:rPr>
        <w:t xml:space="preserve"> 318/2, 403/1 a 403/2 v k. </w:t>
      </w:r>
      <w:proofErr w:type="spellStart"/>
      <w:r w:rsidRPr="009459B7">
        <w:rPr>
          <w:color w:val="000000" w:themeColor="text1"/>
          <w:szCs w:val="24"/>
        </w:rPr>
        <w:t>ú.</w:t>
      </w:r>
      <w:proofErr w:type="spellEnd"/>
      <w:r w:rsidRPr="009459B7">
        <w:rPr>
          <w:color w:val="000000" w:themeColor="text1"/>
          <w:szCs w:val="24"/>
        </w:rPr>
        <w:t xml:space="preserve"> Kyjov s názvem „Novostavba BD Čelakovského, Kyjov“ pro stavebníka CENTRA </w:t>
      </w:r>
      <w:proofErr w:type="spellStart"/>
      <w:r w:rsidRPr="009459B7">
        <w:rPr>
          <w:color w:val="000000" w:themeColor="text1"/>
          <w:szCs w:val="24"/>
        </w:rPr>
        <w:t>real</w:t>
      </w:r>
      <w:proofErr w:type="spellEnd"/>
      <w:r w:rsidRPr="009459B7">
        <w:rPr>
          <w:color w:val="000000" w:themeColor="text1"/>
          <w:szCs w:val="24"/>
        </w:rPr>
        <w:t xml:space="preserve"> s.r.o., Riegrova 1412/23a, 697 01 Kyjov, IČ: 276 75 408.  </w:t>
      </w:r>
    </w:p>
    <w:p w:rsidR="009459B7" w:rsidRPr="009459B7" w:rsidRDefault="009459B7" w:rsidP="009459B7">
      <w:pPr>
        <w:pStyle w:val="Zkladntext"/>
        <w:spacing w:before="0" w:after="0"/>
        <w:rPr>
          <w:color w:val="000000" w:themeColor="text1"/>
          <w:szCs w:val="24"/>
        </w:rPr>
      </w:pPr>
      <w:r w:rsidRPr="009459B7">
        <w:rPr>
          <w:color w:val="000000" w:themeColor="text1"/>
          <w:szCs w:val="24"/>
        </w:rPr>
        <w:t xml:space="preserve">a nahrazuje jej novým usnesením: </w:t>
      </w:r>
    </w:p>
    <w:p w:rsidR="009459B7" w:rsidRPr="009459B7" w:rsidRDefault="009459B7" w:rsidP="009459B7">
      <w:pPr>
        <w:pStyle w:val="Zkladntext"/>
        <w:spacing w:before="0" w:after="0"/>
        <w:rPr>
          <w:color w:val="000000" w:themeColor="text1"/>
          <w:szCs w:val="24"/>
        </w:rPr>
      </w:pPr>
      <w:r w:rsidRPr="009459B7">
        <w:rPr>
          <w:color w:val="000000" w:themeColor="text1"/>
          <w:szCs w:val="24"/>
        </w:rPr>
        <w:t xml:space="preserve">Rada města Kyjova, v souladu s ustanovením § 102 odst. 3 zákona č. 128/2000 Sb., o obcích, ve znění pozdějších předpisů, souhlasí se záměrem výstavby bytového domu o 6 bytových jednotkách na ul. Čelakovského na pozemcích </w:t>
      </w:r>
      <w:proofErr w:type="spellStart"/>
      <w:r w:rsidRPr="009459B7">
        <w:rPr>
          <w:color w:val="000000" w:themeColor="text1"/>
          <w:szCs w:val="24"/>
        </w:rPr>
        <w:t>parc</w:t>
      </w:r>
      <w:proofErr w:type="spellEnd"/>
      <w:r w:rsidRPr="009459B7">
        <w:rPr>
          <w:color w:val="000000" w:themeColor="text1"/>
          <w:szCs w:val="24"/>
        </w:rPr>
        <w:t xml:space="preserve">. </w:t>
      </w:r>
      <w:proofErr w:type="gramStart"/>
      <w:r w:rsidRPr="009459B7">
        <w:rPr>
          <w:color w:val="000000" w:themeColor="text1"/>
          <w:szCs w:val="24"/>
        </w:rPr>
        <w:t>č.</w:t>
      </w:r>
      <w:proofErr w:type="gramEnd"/>
      <w:r w:rsidRPr="009459B7">
        <w:rPr>
          <w:color w:val="000000" w:themeColor="text1"/>
          <w:szCs w:val="24"/>
        </w:rPr>
        <w:t xml:space="preserve"> 318/2, 403/1 a 403/2 v k. </w:t>
      </w:r>
      <w:proofErr w:type="spellStart"/>
      <w:r w:rsidRPr="009459B7">
        <w:rPr>
          <w:color w:val="000000" w:themeColor="text1"/>
          <w:szCs w:val="24"/>
        </w:rPr>
        <w:t>ú.</w:t>
      </w:r>
      <w:proofErr w:type="spellEnd"/>
      <w:r w:rsidRPr="009459B7">
        <w:rPr>
          <w:color w:val="000000" w:themeColor="text1"/>
          <w:szCs w:val="24"/>
        </w:rPr>
        <w:t xml:space="preserve"> Kyjov s názvem „Novostavba BD Čelakovského, Kyjov“ pro stavebníka CENTRA </w:t>
      </w:r>
      <w:proofErr w:type="spellStart"/>
      <w:r w:rsidRPr="009459B7">
        <w:rPr>
          <w:color w:val="000000" w:themeColor="text1"/>
          <w:szCs w:val="24"/>
        </w:rPr>
        <w:t>real</w:t>
      </w:r>
      <w:proofErr w:type="spellEnd"/>
      <w:r w:rsidRPr="009459B7">
        <w:rPr>
          <w:color w:val="000000" w:themeColor="text1"/>
          <w:szCs w:val="24"/>
        </w:rPr>
        <w:t xml:space="preserve"> s.r.o., Riegrova 1412/23a, 697 01 Kyjov, IČ: 276 75 408.  </w:t>
      </w:r>
    </w:p>
    <w:p w:rsidR="009459B7" w:rsidRPr="009459B7" w:rsidRDefault="009459B7" w:rsidP="00BB6F19">
      <w:pPr>
        <w:pStyle w:val="Zkladntext"/>
        <w:rPr>
          <w:b/>
          <w:bCs/>
          <w:szCs w:val="24"/>
        </w:rPr>
      </w:pPr>
    </w:p>
    <w:p w:rsidR="00713554" w:rsidRDefault="00713554" w:rsidP="00713554">
      <w:pPr>
        <w:pStyle w:val="Zkladntext"/>
        <w:rPr>
          <w:b/>
          <w:bCs/>
          <w:szCs w:val="24"/>
        </w:rPr>
      </w:pPr>
      <w:r w:rsidRPr="00713554">
        <w:rPr>
          <w:b/>
          <w:bCs/>
          <w:szCs w:val="24"/>
        </w:rPr>
        <w:t xml:space="preserve">7.5 Vyhodnocení cenových nabídek na realizaci zadávacího řízení externím administrátorem veřejných zakázek – Adaptace školy v přírodě – Hutisko </w:t>
      </w:r>
      <w:r>
        <w:rPr>
          <w:b/>
          <w:bCs/>
          <w:szCs w:val="24"/>
        </w:rPr>
        <w:t>–</w:t>
      </w:r>
      <w:r w:rsidRPr="00713554">
        <w:rPr>
          <w:b/>
          <w:bCs/>
          <w:szCs w:val="24"/>
        </w:rPr>
        <w:t xml:space="preserve"> Solanec</w:t>
      </w:r>
    </w:p>
    <w:p w:rsidR="00713554" w:rsidRPr="001E57D9" w:rsidRDefault="00713554" w:rsidP="001E57D9">
      <w:pPr>
        <w:pStyle w:val="Zkladntext"/>
        <w:spacing w:before="0" w:after="0"/>
        <w:rPr>
          <w:color w:val="000000" w:themeColor="text1"/>
          <w:szCs w:val="24"/>
        </w:rPr>
      </w:pPr>
    </w:p>
    <w:p w:rsidR="005C75B8" w:rsidRDefault="005C75B8" w:rsidP="005C75B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C75B8" w:rsidRDefault="005C75B8" w:rsidP="005C75B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54/50</w:t>
      </w:r>
    </w:p>
    <w:p w:rsidR="005C75B8" w:rsidRDefault="005C75B8" w:rsidP="005C75B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</w:t>
      </w:r>
      <w:r w:rsidRPr="003A7220">
        <w:rPr>
          <w:color w:val="000000" w:themeColor="text1"/>
          <w:szCs w:val="24"/>
        </w:rPr>
        <w:t>,0,0)</w:t>
      </w:r>
    </w:p>
    <w:p w:rsidR="001E57D9" w:rsidRPr="001E57D9" w:rsidRDefault="001E57D9" w:rsidP="001E57D9">
      <w:pPr>
        <w:pStyle w:val="Zkladntext"/>
        <w:spacing w:before="0" w:after="0"/>
        <w:rPr>
          <w:color w:val="000000" w:themeColor="text1"/>
          <w:szCs w:val="24"/>
        </w:rPr>
      </w:pPr>
      <w:r w:rsidRPr="001E57D9">
        <w:rPr>
          <w:color w:val="000000" w:themeColor="text1"/>
          <w:szCs w:val="24"/>
        </w:rPr>
        <w:t xml:space="preserve">po projednání a v souladu s ustanovením § 102 odst. 3 zákona č. 128/2000 Sb., o obcích (obecní zřízení), ve znění pozdějších předpisů, rozhodla výjimce z vnitřního předpisu Pravidla pro zadávání veřejných zakázek, a to využití externího administrátora na veřejnou zakázku s názvem „Adaptace školy v přírodě“, která bude </w:t>
      </w:r>
      <w:proofErr w:type="gramStart"/>
      <w:r w:rsidRPr="001E57D9">
        <w:rPr>
          <w:color w:val="000000" w:themeColor="text1"/>
          <w:szCs w:val="24"/>
        </w:rPr>
        <w:t>soutěžena  formou</w:t>
      </w:r>
      <w:proofErr w:type="gramEnd"/>
      <w:r w:rsidRPr="001E57D9">
        <w:rPr>
          <w:color w:val="000000" w:themeColor="text1"/>
          <w:szCs w:val="24"/>
        </w:rPr>
        <w:t xml:space="preserve"> </w:t>
      </w:r>
      <w:proofErr w:type="spellStart"/>
      <w:r w:rsidRPr="001E57D9">
        <w:rPr>
          <w:color w:val="000000" w:themeColor="text1"/>
          <w:szCs w:val="24"/>
        </w:rPr>
        <w:t>Design&amp;Build</w:t>
      </w:r>
      <w:proofErr w:type="spellEnd"/>
      <w:r w:rsidRPr="001E57D9">
        <w:rPr>
          <w:color w:val="000000" w:themeColor="text1"/>
          <w:szCs w:val="24"/>
        </w:rPr>
        <w:t xml:space="preserve"> a schvaluje uzavření příkazní smlouvy se společností  </w:t>
      </w:r>
      <w:proofErr w:type="spellStart"/>
      <w:r w:rsidRPr="001E57D9">
        <w:rPr>
          <w:color w:val="000000" w:themeColor="text1"/>
          <w:szCs w:val="24"/>
        </w:rPr>
        <w:t>GrantPoint</w:t>
      </w:r>
      <w:proofErr w:type="spellEnd"/>
      <w:r w:rsidRPr="001E57D9">
        <w:rPr>
          <w:color w:val="000000" w:themeColor="text1"/>
          <w:szCs w:val="24"/>
        </w:rPr>
        <w:t>, s.r.o., se sídlem Vídeňská 277/68, 639 00 Brno, IČ 02015188, která podala nejnižší nabídkovou cenu ve výši 89.500,- Kč bez DPH, tj. 108.295,- Kč včetně DPH.</w:t>
      </w:r>
    </w:p>
    <w:p w:rsidR="00BB6F19" w:rsidRPr="00610BF7" w:rsidRDefault="00DF276B" w:rsidP="00BB6F19">
      <w:pPr>
        <w:pStyle w:val="Zkladntext"/>
        <w:rPr>
          <w:b/>
          <w:bCs/>
          <w:szCs w:val="24"/>
        </w:rPr>
      </w:pPr>
      <w:r w:rsidRPr="00610BF7">
        <w:rPr>
          <w:b/>
          <w:bCs/>
          <w:szCs w:val="24"/>
        </w:rPr>
        <w:t>7.6</w:t>
      </w:r>
      <w:r w:rsidR="00610BF7" w:rsidRPr="00610BF7">
        <w:rPr>
          <w:b/>
          <w:bCs/>
          <w:szCs w:val="24"/>
        </w:rPr>
        <w:t xml:space="preserve"> Boršovská-úprava křižovatky s ul. Komenského</w:t>
      </w:r>
    </w:p>
    <w:p w:rsidR="00DF276B" w:rsidRDefault="00DF276B" w:rsidP="00DF276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F276B" w:rsidRDefault="00DF276B" w:rsidP="00DF276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387AC9">
        <w:rPr>
          <w:color w:val="000000" w:themeColor="text1"/>
          <w:szCs w:val="24"/>
        </w:rPr>
        <w:t>yjova ze dne 19. 8. 2024 č. 54/51</w:t>
      </w:r>
    </w:p>
    <w:p w:rsidR="00DF276B" w:rsidRPr="00DF276B" w:rsidRDefault="00DF276B" w:rsidP="00DF276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D773C">
        <w:rPr>
          <w:color w:val="000000" w:themeColor="text1"/>
          <w:szCs w:val="24"/>
        </w:rPr>
        <w:t>projednání (6,</w:t>
      </w:r>
      <w:r w:rsidRPr="003A7220">
        <w:rPr>
          <w:color w:val="000000" w:themeColor="text1"/>
          <w:szCs w:val="24"/>
        </w:rPr>
        <w:t>0,0)</w:t>
      </w:r>
    </w:p>
    <w:p w:rsidR="00DF276B" w:rsidRPr="00DF276B" w:rsidRDefault="00DF276B" w:rsidP="00DF276B">
      <w:pPr>
        <w:pStyle w:val="Zkladntext"/>
        <w:spacing w:before="0" w:after="0"/>
        <w:rPr>
          <w:color w:val="000000" w:themeColor="text1"/>
          <w:szCs w:val="24"/>
        </w:rPr>
      </w:pPr>
      <w:r w:rsidRPr="00DF276B">
        <w:rPr>
          <w:color w:val="000000" w:themeColor="text1"/>
          <w:szCs w:val="24"/>
        </w:rPr>
        <w:t xml:space="preserve">v souladu s ustanovením § 102 odst. 3 zákona č. 128/2000 Sb., o obcích, ve znění pozdějších předpisů, bere na vědomí studii záměru „Boršovská – úprava křižovatky s ul. Komenského“ a souhlasí s pokračováním projektových prací v součinnosti záměru „Boršovská – přechod pro chodce, BUS zastávka, chodníky“.   </w:t>
      </w:r>
    </w:p>
    <w:p w:rsidR="00DF276B" w:rsidRDefault="00DF276B" w:rsidP="00BB6F19">
      <w:pPr>
        <w:pStyle w:val="Zkladntext"/>
        <w:rPr>
          <w:b/>
          <w:bCs/>
          <w:szCs w:val="24"/>
          <w:u w:val="single"/>
        </w:rPr>
      </w:pPr>
    </w:p>
    <w:p w:rsidR="00F624AB" w:rsidRPr="00856DA3" w:rsidRDefault="00BB6F19" w:rsidP="00856DA3">
      <w:pPr>
        <w:pStyle w:val="Zkladntext"/>
        <w:rPr>
          <w:b/>
          <w:bCs/>
          <w:szCs w:val="24"/>
          <w:u w:val="single"/>
        </w:rPr>
      </w:pPr>
      <w:r w:rsidRPr="00BB6F19">
        <w:rPr>
          <w:b/>
          <w:bCs/>
          <w:szCs w:val="24"/>
          <w:u w:val="single"/>
        </w:rPr>
        <w:t>8. Různé</w:t>
      </w:r>
    </w:p>
    <w:p w:rsidR="004C2743" w:rsidRDefault="004C2743" w:rsidP="004C274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C2743" w:rsidRDefault="004C2743" w:rsidP="004C274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19. 8. 202</w:t>
      </w:r>
      <w:r w:rsidR="00387AC9">
        <w:rPr>
          <w:color w:val="000000" w:themeColor="text1"/>
          <w:szCs w:val="24"/>
        </w:rPr>
        <w:t>4 č. 54/52</w:t>
      </w:r>
    </w:p>
    <w:p w:rsidR="004C2743" w:rsidRPr="00DF276B" w:rsidRDefault="004C2743" w:rsidP="004C274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</w:t>
      </w:r>
      <w:r w:rsidR="004D773C">
        <w:rPr>
          <w:color w:val="000000" w:themeColor="text1"/>
          <w:szCs w:val="24"/>
        </w:rPr>
        <w:t>da města Kyjova po projednání (6</w:t>
      </w:r>
      <w:r w:rsidRPr="003A7220">
        <w:rPr>
          <w:color w:val="000000" w:themeColor="text1"/>
          <w:szCs w:val="24"/>
        </w:rPr>
        <w:t>,0,0)</w:t>
      </w:r>
    </w:p>
    <w:p w:rsidR="004C2743" w:rsidRPr="004C2743" w:rsidRDefault="004C2743" w:rsidP="004C2743">
      <w:pPr>
        <w:pStyle w:val="Zkladntext"/>
        <w:spacing w:before="0" w:after="0"/>
        <w:rPr>
          <w:color w:val="000000" w:themeColor="text1"/>
          <w:szCs w:val="24"/>
        </w:rPr>
      </w:pPr>
      <w:r w:rsidRPr="004C2743">
        <w:rPr>
          <w:color w:val="000000" w:themeColor="text1"/>
          <w:szCs w:val="24"/>
        </w:rPr>
        <w:t>a v souladu s § 102 odst. 3 zákona č. 128/2000 Sb., o obcích, ve znění pozdějších předpisů, bere na vědomí sdělení spolku Kyjovské Slovácko v </w:t>
      </w:r>
      <w:proofErr w:type="gramStart"/>
      <w:r w:rsidRPr="004C2743">
        <w:rPr>
          <w:color w:val="000000" w:themeColor="text1"/>
          <w:szCs w:val="24"/>
        </w:rPr>
        <w:t xml:space="preserve">pohybu, </w:t>
      </w:r>
      <w:proofErr w:type="spellStart"/>
      <w:r w:rsidRPr="004C2743">
        <w:rPr>
          <w:color w:val="000000" w:themeColor="text1"/>
          <w:szCs w:val="24"/>
        </w:rPr>
        <w:t>z.s</w:t>
      </w:r>
      <w:proofErr w:type="spellEnd"/>
      <w:r w:rsidRPr="004C2743">
        <w:rPr>
          <w:color w:val="000000" w:themeColor="text1"/>
          <w:szCs w:val="24"/>
        </w:rPr>
        <w:t>, IČ</w:t>
      </w:r>
      <w:proofErr w:type="gramEnd"/>
      <w:r w:rsidRPr="004C2743">
        <w:rPr>
          <w:color w:val="000000" w:themeColor="text1"/>
          <w:szCs w:val="24"/>
        </w:rPr>
        <w:t xml:space="preserve"> 26659778,  o změně názvu projektu, na jehož spolufinancování byla uzavřena Veřejnoprávní smlouva o poskytnutí dotace z rozpočtu města Kyjova ze dne 21. 5. 2024, a to  ze „Zažít Kyjov jinak a vydání regionální publikace“ na „V září Kyjov paří a vydání regionální publikace </w:t>
      </w:r>
      <w:proofErr w:type="spellStart"/>
      <w:r w:rsidRPr="004C2743">
        <w:rPr>
          <w:color w:val="000000" w:themeColor="text1"/>
          <w:szCs w:val="24"/>
        </w:rPr>
        <w:t>Sklepokruhy</w:t>
      </w:r>
      <w:proofErr w:type="spellEnd"/>
      <w:r w:rsidRPr="004C2743">
        <w:rPr>
          <w:color w:val="000000" w:themeColor="text1"/>
          <w:szCs w:val="24"/>
        </w:rPr>
        <w:t xml:space="preserve">“, přičemž obsahově zůstávají obě části původního projektu totožné a nedochází tak ke změně účelu poskytnuté dotace. </w:t>
      </w:r>
    </w:p>
    <w:p w:rsidR="00075788" w:rsidRDefault="0007578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B05A2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  <w:bookmarkStart w:id="0" w:name="_GoBack"/>
      <w:bookmarkEnd w:id="0"/>
    </w:p>
    <w:p w:rsidR="00774FFF" w:rsidRDefault="00774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C77E3C" w:rsidP="000627DF">
      <w:pPr>
        <w:spacing w:after="0" w:line="240" w:lineRule="auto"/>
        <w:jc w:val="both"/>
      </w:pPr>
    </w:p>
    <w:sectPr w:rsidR="00C77E3C" w:rsidRPr="00AC694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4DF1774"/>
    <w:multiLevelType w:val="hybridMultilevel"/>
    <w:tmpl w:val="BE00957A"/>
    <w:lvl w:ilvl="0" w:tplc="5014855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179D092D"/>
    <w:multiLevelType w:val="hybridMultilevel"/>
    <w:tmpl w:val="78329706"/>
    <w:lvl w:ilvl="0" w:tplc="C1A43FBC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199D4D14"/>
    <w:multiLevelType w:val="hybridMultilevel"/>
    <w:tmpl w:val="31281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35BF6"/>
    <w:multiLevelType w:val="hybridMultilevel"/>
    <w:tmpl w:val="4C4C5AD8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45A7A"/>
    <w:multiLevelType w:val="hybridMultilevel"/>
    <w:tmpl w:val="E8DCF880"/>
    <w:lvl w:ilvl="0" w:tplc="CE4E45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687C1A"/>
    <w:multiLevelType w:val="hybridMultilevel"/>
    <w:tmpl w:val="FBC8BC4A"/>
    <w:lvl w:ilvl="0" w:tplc="179C3B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631E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B7784"/>
    <w:multiLevelType w:val="hybridMultilevel"/>
    <w:tmpl w:val="C292F7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B7DE2"/>
    <w:multiLevelType w:val="hybridMultilevel"/>
    <w:tmpl w:val="F5FE97B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3A9F32DC"/>
    <w:multiLevelType w:val="hybridMultilevel"/>
    <w:tmpl w:val="531E2BDA"/>
    <w:lvl w:ilvl="0" w:tplc="F710DA9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6311F"/>
    <w:multiLevelType w:val="hybridMultilevel"/>
    <w:tmpl w:val="4426D7E8"/>
    <w:lvl w:ilvl="0" w:tplc="0E3A28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0F2"/>
    <w:multiLevelType w:val="hybridMultilevel"/>
    <w:tmpl w:val="6E1EE048"/>
    <w:lvl w:ilvl="0" w:tplc="1EFACCDA">
      <w:start w:val="17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5" w15:restartNumberingAfterBreak="0">
    <w:nsid w:val="44DA2C52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7678D"/>
    <w:multiLevelType w:val="hybridMultilevel"/>
    <w:tmpl w:val="B354398C"/>
    <w:lvl w:ilvl="0" w:tplc="0232B628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4ED160EF"/>
    <w:multiLevelType w:val="hybridMultilevel"/>
    <w:tmpl w:val="001210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D1303"/>
    <w:multiLevelType w:val="hybridMultilevel"/>
    <w:tmpl w:val="41326A7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2A8310B"/>
    <w:multiLevelType w:val="hybridMultilevel"/>
    <w:tmpl w:val="CF1CE8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95555"/>
    <w:multiLevelType w:val="hybridMultilevel"/>
    <w:tmpl w:val="0D0AB012"/>
    <w:lvl w:ilvl="0" w:tplc="E45647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4" w15:restartNumberingAfterBreak="0">
    <w:nsid w:val="5D706CA6"/>
    <w:multiLevelType w:val="hybridMultilevel"/>
    <w:tmpl w:val="E39425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EB0456C"/>
    <w:multiLevelType w:val="hybridMultilevel"/>
    <w:tmpl w:val="62BAFB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94343"/>
    <w:multiLevelType w:val="hybridMultilevel"/>
    <w:tmpl w:val="73DEA42E"/>
    <w:lvl w:ilvl="0" w:tplc="B5609224">
      <w:start w:val="1"/>
      <w:numFmt w:val="upperRoman"/>
      <w:lvlText w:val="%1."/>
      <w:lvlJc w:val="left"/>
      <w:pPr>
        <w:ind w:left="294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300" w:hanging="360"/>
      </w:pPr>
    </w:lvl>
    <w:lvl w:ilvl="2" w:tplc="0405001B" w:tentative="1">
      <w:start w:val="1"/>
      <w:numFmt w:val="lowerRoman"/>
      <w:lvlText w:val="%3."/>
      <w:lvlJc w:val="right"/>
      <w:pPr>
        <w:ind w:left="4020" w:hanging="180"/>
      </w:pPr>
    </w:lvl>
    <w:lvl w:ilvl="3" w:tplc="0405000F" w:tentative="1">
      <w:start w:val="1"/>
      <w:numFmt w:val="decimal"/>
      <w:lvlText w:val="%4."/>
      <w:lvlJc w:val="left"/>
      <w:pPr>
        <w:ind w:left="4740" w:hanging="360"/>
      </w:pPr>
    </w:lvl>
    <w:lvl w:ilvl="4" w:tplc="04050019" w:tentative="1">
      <w:start w:val="1"/>
      <w:numFmt w:val="lowerLetter"/>
      <w:lvlText w:val="%5."/>
      <w:lvlJc w:val="left"/>
      <w:pPr>
        <w:ind w:left="5460" w:hanging="360"/>
      </w:pPr>
    </w:lvl>
    <w:lvl w:ilvl="5" w:tplc="0405001B" w:tentative="1">
      <w:start w:val="1"/>
      <w:numFmt w:val="lowerRoman"/>
      <w:lvlText w:val="%6."/>
      <w:lvlJc w:val="right"/>
      <w:pPr>
        <w:ind w:left="6180" w:hanging="180"/>
      </w:pPr>
    </w:lvl>
    <w:lvl w:ilvl="6" w:tplc="0405000F" w:tentative="1">
      <w:start w:val="1"/>
      <w:numFmt w:val="decimal"/>
      <w:lvlText w:val="%7."/>
      <w:lvlJc w:val="left"/>
      <w:pPr>
        <w:ind w:left="6900" w:hanging="360"/>
      </w:pPr>
    </w:lvl>
    <w:lvl w:ilvl="7" w:tplc="04050019" w:tentative="1">
      <w:start w:val="1"/>
      <w:numFmt w:val="lowerLetter"/>
      <w:lvlText w:val="%8."/>
      <w:lvlJc w:val="left"/>
      <w:pPr>
        <w:ind w:left="7620" w:hanging="360"/>
      </w:pPr>
    </w:lvl>
    <w:lvl w:ilvl="8" w:tplc="0405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27" w15:restartNumberingAfterBreak="0">
    <w:nsid w:val="6F822920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4E6460"/>
    <w:multiLevelType w:val="hybridMultilevel"/>
    <w:tmpl w:val="C5563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71A96"/>
    <w:multiLevelType w:val="hybridMultilevel"/>
    <w:tmpl w:val="66B00828"/>
    <w:lvl w:ilvl="0" w:tplc="CB6461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892969"/>
    <w:multiLevelType w:val="hybridMultilevel"/>
    <w:tmpl w:val="3CF61F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402D68"/>
    <w:multiLevelType w:val="hybridMultilevel"/>
    <w:tmpl w:val="86609CDE"/>
    <w:lvl w:ilvl="0" w:tplc="95B01A9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21"/>
  </w:num>
  <w:num w:numId="5">
    <w:abstractNumId w:val="5"/>
  </w:num>
  <w:num w:numId="6">
    <w:abstractNumId w:val="4"/>
  </w:num>
  <w:num w:numId="7">
    <w:abstractNumId w:val="18"/>
  </w:num>
  <w:num w:numId="8">
    <w:abstractNumId w:val="29"/>
  </w:num>
  <w:num w:numId="9">
    <w:abstractNumId w:val="18"/>
  </w:num>
  <w:num w:numId="10">
    <w:abstractNumId w:val="15"/>
  </w:num>
  <w:num w:numId="11">
    <w:abstractNumId w:val="27"/>
  </w:num>
  <w:num w:numId="12">
    <w:abstractNumId w:val="19"/>
  </w:num>
  <w:num w:numId="13">
    <w:abstractNumId w:val="21"/>
  </w:num>
  <w:num w:numId="14">
    <w:abstractNumId w:val="16"/>
  </w:num>
  <w:num w:numId="15">
    <w:abstractNumId w:val="30"/>
  </w:num>
  <w:num w:numId="16">
    <w:abstractNumId w:val="30"/>
  </w:num>
  <w:num w:numId="17">
    <w:abstractNumId w:val="6"/>
  </w:num>
  <w:num w:numId="18">
    <w:abstractNumId w:val="17"/>
  </w:num>
  <w:num w:numId="19">
    <w:abstractNumId w:val="11"/>
  </w:num>
  <w:num w:numId="20">
    <w:abstractNumId w:val="24"/>
  </w:num>
  <w:num w:numId="21">
    <w:abstractNumId w:val="12"/>
  </w:num>
  <w:num w:numId="22">
    <w:abstractNumId w:val="14"/>
  </w:num>
  <w:num w:numId="23">
    <w:abstractNumId w:val="32"/>
  </w:num>
  <w:num w:numId="24">
    <w:abstractNumId w:val="1"/>
  </w:num>
  <w:num w:numId="25">
    <w:abstractNumId w:val="3"/>
  </w:num>
  <w:num w:numId="26">
    <w:abstractNumId w:val="10"/>
  </w:num>
  <w:num w:numId="27">
    <w:abstractNumId w:val="20"/>
  </w:num>
  <w:num w:numId="28">
    <w:abstractNumId w:val="26"/>
  </w:num>
  <w:num w:numId="29">
    <w:abstractNumId w:val="13"/>
  </w:num>
  <w:num w:numId="30">
    <w:abstractNumId w:val="9"/>
  </w:num>
  <w:num w:numId="31">
    <w:abstractNumId w:val="3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22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BD9"/>
    <w:rsid w:val="000019E7"/>
    <w:rsid w:val="000022D2"/>
    <w:rsid w:val="00002520"/>
    <w:rsid w:val="0000537A"/>
    <w:rsid w:val="00007738"/>
    <w:rsid w:val="0001125E"/>
    <w:rsid w:val="00013CC1"/>
    <w:rsid w:val="00015FDE"/>
    <w:rsid w:val="000179F1"/>
    <w:rsid w:val="00026A79"/>
    <w:rsid w:val="0004578B"/>
    <w:rsid w:val="00046062"/>
    <w:rsid w:val="00051527"/>
    <w:rsid w:val="00054CEE"/>
    <w:rsid w:val="00060BCC"/>
    <w:rsid w:val="0006171B"/>
    <w:rsid w:val="000627DF"/>
    <w:rsid w:val="000636F5"/>
    <w:rsid w:val="0006706D"/>
    <w:rsid w:val="00071B9B"/>
    <w:rsid w:val="00075788"/>
    <w:rsid w:val="00076EEA"/>
    <w:rsid w:val="000777D6"/>
    <w:rsid w:val="00080111"/>
    <w:rsid w:val="0008650D"/>
    <w:rsid w:val="000969F5"/>
    <w:rsid w:val="000A063C"/>
    <w:rsid w:val="000C3691"/>
    <w:rsid w:val="000C64DC"/>
    <w:rsid w:val="000D1888"/>
    <w:rsid w:val="000D2C2A"/>
    <w:rsid w:val="000E20EF"/>
    <w:rsid w:val="000E7C41"/>
    <w:rsid w:val="000F02E5"/>
    <w:rsid w:val="000F26FF"/>
    <w:rsid w:val="000F290A"/>
    <w:rsid w:val="001001DA"/>
    <w:rsid w:val="0010597D"/>
    <w:rsid w:val="0011124C"/>
    <w:rsid w:val="00113F16"/>
    <w:rsid w:val="00115F9C"/>
    <w:rsid w:val="001169BB"/>
    <w:rsid w:val="00116AF2"/>
    <w:rsid w:val="00120E08"/>
    <w:rsid w:val="0012162E"/>
    <w:rsid w:val="001221EA"/>
    <w:rsid w:val="00122834"/>
    <w:rsid w:val="0012746E"/>
    <w:rsid w:val="00145998"/>
    <w:rsid w:val="00150F16"/>
    <w:rsid w:val="00151DA4"/>
    <w:rsid w:val="001525F6"/>
    <w:rsid w:val="00155330"/>
    <w:rsid w:val="0016031C"/>
    <w:rsid w:val="00161757"/>
    <w:rsid w:val="001641C5"/>
    <w:rsid w:val="00165DCF"/>
    <w:rsid w:val="00171F7B"/>
    <w:rsid w:val="001727BE"/>
    <w:rsid w:val="00174B3B"/>
    <w:rsid w:val="001750EB"/>
    <w:rsid w:val="0017514B"/>
    <w:rsid w:val="0017738D"/>
    <w:rsid w:val="00184C8B"/>
    <w:rsid w:val="001859DB"/>
    <w:rsid w:val="0018680B"/>
    <w:rsid w:val="001970B5"/>
    <w:rsid w:val="00197685"/>
    <w:rsid w:val="001A211E"/>
    <w:rsid w:val="001A2AC0"/>
    <w:rsid w:val="001A3225"/>
    <w:rsid w:val="001A485C"/>
    <w:rsid w:val="001A48E8"/>
    <w:rsid w:val="001A6C7E"/>
    <w:rsid w:val="001A6F93"/>
    <w:rsid w:val="001B6BB8"/>
    <w:rsid w:val="001B6C00"/>
    <w:rsid w:val="001C18B9"/>
    <w:rsid w:val="001C3DA1"/>
    <w:rsid w:val="001E1505"/>
    <w:rsid w:val="001E4983"/>
    <w:rsid w:val="001E57D9"/>
    <w:rsid w:val="001E5A4E"/>
    <w:rsid w:val="001E7E2F"/>
    <w:rsid w:val="001E7F3E"/>
    <w:rsid w:val="0020516E"/>
    <w:rsid w:val="002117C5"/>
    <w:rsid w:val="00214B70"/>
    <w:rsid w:val="00216EF4"/>
    <w:rsid w:val="00216F22"/>
    <w:rsid w:val="00220560"/>
    <w:rsid w:val="00220C59"/>
    <w:rsid w:val="002212C2"/>
    <w:rsid w:val="0022346F"/>
    <w:rsid w:val="00223A25"/>
    <w:rsid w:val="0023371C"/>
    <w:rsid w:val="00237A80"/>
    <w:rsid w:val="00237E80"/>
    <w:rsid w:val="00242271"/>
    <w:rsid w:val="00276669"/>
    <w:rsid w:val="00276918"/>
    <w:rsid w:val="002778D6"/>
    <w:rsid w:val="00283639"/>
    <w:rsid w:val="002869AA"/>
    <w:rsid w:val="00293232"/>
    <w:rsid w:val="00294153"/>
    <w:rsid w:val="002970D6"/>
    <w:rsid w:val="002A1D28"/>
    <w:rsid w:val="002B26EA"/>
    <w:rsid w:val="002B64D7"/>
    <w:rsid w:val="002D661B"/>
    <w:rsid w:val="002E04F1"/>
    <w:rsid w:val="002E3CDD"/>
    <w:rsid w:val="002F0E6F"/>
    <w:rsid w:val="002F10C3"/>
    <w:rsid w:val="002F5D17"/>
    <w:rsid w:val="002F5E46"/>
    <w:rsid w:val="003037DD"/>
    <w:rsid w:val="0030427D"/>
    <w:rsid w:val="003064EA"/>
    <w:rsid w:val="003105E4"/>
    <w:rsid w:val="00312F24"/>
    <w:rsid w:val="00312F6C"/>
    <w:rsid w:val="00315778"/>
    <w:rsid w:val="003169B7"/>
    <w:rsid w:val="003228D9"/>
    <w:rsid w:val="0032592A"/>
    <w:rsid w:val="00331204"/>
    <w:rsid w:val="0034113C"/>
    <w:rsid w:val="00341403"/>
    <w:rsid w:val="003561AF"/>
    <w:rsid w:val="00370732"/>
    <w:rsid w:val="00370C6C"/>
    <w:rsid w:val="003723D0"/>
    <w:rsid w:val="00377739"/>
    <w:rsid w:val="00386455"/>
    <w:rsid w:val="00387AC9"/>
    <w:rsid w:val="00394713"/>
    <w:rsid w:val="003A4182"/>
    <w:rsid w:val="003A5876"/>
    <w:rsid w:val="003A7220"/>
    <w:rsid w:val="003A7E7C"/>
    <w:rsid w:val="003B246C"/>
    <w:rsid w:val="003B5AF3"/>
    <w:rsid w:val="003B6AD5"/>
    <w:rsid w:val="003B73FF"/>
    <w:rsid w:val="003C05E5"/>
    <w:rsid w:val="003C3F42"/>
    <w:rsid w:val="003C61EC"/>
    <w:rsid w:val="003D0BA7"/>
    <w:rsid w:val="003D3E79"/>
    <w:rsid w:val="003E0609"/>
    <w:rsid w:val="003E3C88"/>
    <w:rsid w:val="003E584E"/>
    <w:rsid w:val="003E5D58"/>
    <w:rsid w:val="003F1D54"/>
    <w:rsid w:val="003F4974"/>
    <w:rsid w:val="003F53B4"/>
    <w:rsid w:val="003F6F61"/>
    <w:rsid w:val="003F6F67"/>
    <w:rsid w:val="003F7050"/>
    <w:rsid w:val="004018AD"/>
    <w:rsid w:val="00412388"/>
    <w:rsid w:val="0042477D"/>
    <w:rsid w:val="004319C2"/>
    <w:rsid w:val="004359DC"/>
    <w:rsid w:val="00440E31"/>
    <w:rsid w:val="00443F10"/>
    <w:rsid w:val="004462D8"/>
    <w:rsid w:val="00452CEC"/>
    <w:rsid w:val="00453D53"/>
    <w:rsid w:val="00455F17"/>
    <w:rsid w:val="00461764"/>
    <w:rsid w:val="00463549"/>
    <w:rsid w:val="00477E8E"/>
    <w:rsid w:val="00481632"/>
    <w:rsid w:val="004855D9"/>
    <w:rsid w:val="0048696F"/>
    <w:rsid w:val="00487885"/>
    <w:rsid w:val="00491CFB"/>
    <w:rsid w:val="004A1882"/>
    <w:rsid w:val="004A1E2F"/>
    <w:rsid w:val="004A376C"/>
    <w:rsid w:val="004A7994"/>
    <w:rsid w:val="004B52A5"/>
    <w:rsid w:val="004B7BB9"/>
    <w:rsid w:val="004C1693"/>
    <w:rsid w:val="004C2743"/>
    <w:rsid w:val="004C2D8C"/>
    <w:rsid w:val="004C3F86"/>
    <w:rsid w:val="004C4089"/>
    <w:rsid w:val="004C5879"/>
    <w:rsid w:val="004C6C00"/>
    <w:rsid w:val="004D0181"/>
    <w:rsid w:val="004D09D2"/>
    <w:rsid w:val="004D2881"/>
    <w:rsid w:val="004D28F5"/>
    <w:rsid w:val="004D6259"/>
    <w:rsid w:val="004D6AE1"/>
    <w:rsid w:val="004D773C"/>
    <w:rsid w:val="004E0450"/>
    <w:rsid w:val="004E36CE"/>
    <w:rsid w:val="004E435C"/>
    <w:rsid w:val="004E6044"/>
    <w:rsid w:val="004F276B"/>
    <w:rsid w:val="004F2CCD"/>
    <w:rsid w:val="004F7686"/>
    <w:rsid w:val="0050100B"/>
    <w:rsid w:val="00504183"/>
    <w:rsid w:val="00504504"/>
    <w:rsid w:val="00506310"/>
    <w:rsid w:val="005100CA"/>
    <w:rsid w:val="00510486"/>
    <w:rsid w:val="00511072"/>
    <w:rsid w:val="00527738"/>
    <w:rsid w:val="00527F1B"/>
    <w:rsid w:val="0053209A"/>
    <w:rsid w:val="00540962"/>
    <w:rsid w:val="00551523"/>
    <w:rsid w:val="00562DD0"/>
    <w:rsid w:val="0056482F"/>
    <w:rsid w:val="00565D7D"/>
    <w:rsid w:val="0057126F"/>
    <w:rsid w:val="005728A0"/>
    <w:rsid w:val="00572A09"/>
    <w:rsid w:val="005747C3"/>
    <w:rsid w:val="005749D5"/>
    <w:rsid w:val="005813C8"/>
    <w:rsid w:val="005871FA"/>
    <w:rsid w:val="005957B3"/>
    <w:rsid w:val="005B01DA"/>
    <w:rsid w:val="005B1523"/>
    <w:rsid w:val="005B504D"/>
    <w:rsid w:val="005B7EFA"/>
    <w:rsid w:val="005C0AAD"/>
    <w:rsid w:val="005C75B8"/>
    <w:rsid w:val="005C7A62"/>
    <w:rsid w:val="005D2761"/>
    <w:rsid w:val="005E0299"/>
    <w:rsid w:val="005E0406"/>
    <w:rsid w:val="005E0E73"/>
    <w:rsid w:val="005E7B52"/>
    <w:rsid w:val="005F3D3C"/>
    <w:rsid w:val="005F3E10"/>
    <w:rsid w:val="005F4AD1"/>
    <w:rsid w:val="005F606D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31A1D"/>
    <w:rsid w:val="0063624A"/>
    <w:rsid w:val="00641D4B"/>
    <w:rsid w:val="00645DB2"/>
    <w:rsid w:val="006478A0"/>
    <w:rsid w:val="006541A3"/>
    <w:rsid w:val="00654FC8"/>
    <w:rsid w:val="0065706F"/>
    <w:rsid w:val="00661B0B"/>
    <w:rsid w:val="006628ED"/>
    <w:rsid w:val="0066314D"/>
    <w:rsid w:val="00664431"/>
    <w:rsid w:val="006654EB"/>
    <w:rsid w:val="00670383"/>
    <w:rsid w:val="00671844"/>
    <w:rsid w:val="00671A84"/>
    <w:rsid w:val="006724BF"/>
    <w:rsid w:val="00673791"/>
    <w:rsid w:val="00675238"/>
    <w:rsid w:val="006765ED"/>
    <w:rsid w:val="006827DF"/>
    <w:rsid w:val="00686481"/>
    <w:rsid w:val="0068714B"/>
    <w:rsid w:val="00690CC1"/>
    <w:rsid w:val="006A236D"/>
    <w:rsid w:val="006A2D8C"/>
    <w:rsid w:val="006A5CF9"/>
    <w:rsid w:val="006B05A2"/>
    <w:rsid w:val="006B0A62"/>
    <w:rsid w:val="006B1205"/>
    <w:rsid w:val="006B3B5A"/>
    <w:rsid w:val="006B5C50"/>
    <w:rsid w:val="006B66CA"/>
    <w:rsid w:val="006C2CE5"/>
    <w:rsid w:val="006D1057"/>
    <w:rsid w:val="006D75BE"/>
    <w:rsid w:val="006E0E3C"/>
    <w:rsid w:val="006E1325"/>
    <w:rsid w:val="006E2E07"/>
    <w:rsid w:val="006E685A"/>
    <w:rsid w:val="006F55C4"/>
    <w:rsid w:val="006F55D8"/>
    <w:rsid w:val="006F7650"/>
    <w:rsid w:val="007025EE"/>
    <w:rsid w:val="00711305"/>
    <w:rsid w:val="00713554"/>
    <w:rsid w:val="007233B2"/>
    <w:rsid w:val="00730506"/>
    <w:rsid w:val="007365D8"/>
    <w:rsid w:val="00737C8B"/>
    <w:rsid w:val="00741F51"/>
    <w:rsid w:val="00742D13"/>
    <w:rsid w:val="00743558"/>
    <w:rsid w:val="007515F0"/>
    <w:rsid w:val="00751893"/>
    <w:rsid w:val="00757C94"/>
    <w:rsid w:val="00760FC3"/>
    <w:rsid w:val="00763249"/>
    <w:rsid w:val="0077031C"/>
    <w:rsid w:val="00773724"/>
    <w:rsid w:val="00774513"/>
    <w:rsid w:val="00774FFF"/>
    <w:rsid w:val="007840C3"/>
    <w:rsid w:val="007853D5"/>
    <w:rsid w:val="00796726"/>
    <w:rsid w:val="00797AA5"/>
    <w:rsid w:val="007A0421"/>
    <w:rsid w:val="007A1E0A"/>
    <w:rsid w:val="007A3F9A"/>
    <w:rsid w:val="007A7077"/>
    <w:rsid w:val="007B0D0C"/>
    <w:rsid w:val="007B255A"/>
    <w:rsid w:val="007C2D48"/>
    <w:rsid w:val="007C3201"/>
    <w:rsid w:val="007C5F57"/>
    <w:rsid w:val="007C6752"/>
    <w:rsid w:val="007D42B3"/>
    <w:rsid w:val="007D744E"/>
    <w:rsid w:val="007D77FE"/>
    <w:rsid w:val="008046EE"/>
    <w:rsid w:val="00807606"/>
    <w:rsid w:val="008078D4"/>
    <w:rsid w:val="0081004A"/>
    <w:rsid w:val="008222F3"/>
    <w:rsid w:val="008240F5"/>
    <w:rsid w:val="00826E26"/>
    <w:rsid w:val="00830631"/>
    <w:rsid w:val="008443D5"/>
    <w:rsid w:val="008510E3"/>
    <w:rsid w:val="00856DA3"/>
    <w:rsid w:val="00870E68"/>
    <w:rsid w:val="008713CC"/>
    <w:rsid w:val="00876DB8"/>
    <w:rsid w:val="008770DD"/>
    <w:rsid w:val="008838A1"/>
    <w:rsid w:val="008843E9"/>
    <w:rsid w:val="00886683"/>
    <w:rsid w:val="0089277D"/>
    <w:rsid w:val="008938B4"/>
    <w:rsid w:val="008A0A2B"/>
    <w:rsid w:val="008A37C2"/>
    <w:rsid w:val="008A6D89"/>
    <w:rsid w:val="008B247B"/>
    <w:rsid w:val="008B31D9"/>
    <w:rsid w:val="008C5DF9"/>
    <w:rsid w:val="008D0DE7"/>
    <w:rsid w:val="008D10DA"/>
    <w:rsid w:val="008D2607"/>
    <w:rsid w:val="008D3255"/>
    <w:rsid w:val="008D56CF"/>
    <w:rsid w:val="008D6E69"/>
    <w:rsid w:val="008D6F98"/>
    <w:rsid w:val="008D78CA"/>
    <w:rsid w:val="008E3091"/>
    <w:rsid w:val="008F1565"/>
    <w:rsid w:val="008F3F70"/>
    <w:rsid w:val="008F5409"/>
    <w:rsid w:val="009122CB"/>
    <w:rsid w:val="00913585"/>
    <w:rsid w:val="00914609"/>
    <w:rsid w:val="00916123"/>
    <w:rsid w:val="0091703A"/>
    <w:rsid w:val="0092612B"/>
    <w:rsid w:val="00933BDD"/>
    <w:rsid w:val="0093607F"/>
    <w:rsid w:val="009457F6"/>
    <w:rsid w:val="009459B7"/>
    <w:rsid w:val="00950981"/>
    <w:rsid w:val="00954822"/>
    <w:rsid w:val="009566C2"/>
    <w:rsid w:val="00956FEB"/>
    <w:rsid w:val="00966010"/>
    <w:rsid w:val="009718A1"/>
    <w:rsid w:val="0097269E"/>
    <w:rsid w:val="0097472F"/>
    <w:rsid w:val="00975870"/>
    <w:rsid w:val="00980583"/>
    <w:rsid w:val="00984E49"/>
    <w:rsid w:val="00984FF4"/>
    <w:rsid w:val="00985403"/>
    <w:rsid w:val="009863BF"/>
    <w:rsid w:val="009922C5"/>
    <w:rsid w:val="00995145"/>
    <w:rsid w:val="00996309"/>
    <w:rsid w:val="009A0003"/>
    <w:rsid w:val="009A2610"/>
    <w:rsid w:val="009A7F57"/>
    <w:rsid w:val="009B2778"/>
    <w:rsid w:val="009B2A94"/>
    <w:rsid w:val="009B42C8"/>
    <w:rsid w:val="009B7703"/>
    <w:rsid w:val="009C36AD"/>
    <w:rsid w:val="009D6139"/>
    <w:rsid w:val="009D7539"/>
    <w:rsid w:val="009E7581"/>
    <w:rsid w:val="009F01B2"/>
    <w:rsid w:val="00A032C9"/>
    <w:rsid w:val="00A11240"/>
    <w:rsid w:val="00A13FA8"/>
    <w:rsid w:val="00A15C4A"/>
    <w:rsid w:val="00A22413"/>
    <w:rsid w:val="00A2381D"/>
    <w:rsid w:val="00A30FA4"/>
    <w:rsid w:val="00A321D3"/>
    <w:rsid w:val="00A34160"/>
    <w:rsid w:val="00A37434"/>
    <w:rsid w:val="00A41997"/>
    <w:rsid w:val="00A41D58"/>
    <w:rsid w:val="00A4545E"/>
    <w:rsid w:val="00A52B10"/>
    <w:rsid w:val="00A5323A"/>
    <w:rsid w:val="00A5398E"/>
    <w:rsid w:val="00A54827"/>
    <w:rsid w:val="00A56057"/>
    <w:rsid w:val="00A60B28"/>
    <w:rsid w:val="00A61B88"/>
    <w:rsid w:val="00A66023"/>
    <w:rsid w:val="00A712B1"/>
    <w:rsid w:val="00A71B74"/>
    <w:rsid w:val="00A765CB"/>
    <w:rsid w:val="00A85A97"/>
    <w:rsid w:val="00A86FCE"/>
    <w:rsid w:val="00A8785B"/>
    <w:rsid w:val="00A87BCC"/>
    <w:rsid w:val="00A917BC"/>
    <w:rsid w:val="00A9637E"/>
    <w:rsid w:val="00A97B96"/>
    <w:rsid w:val="00AA69C1"/>
    <w:rsid w:val="00AA75BF"/>
    <w:rsid w:val="00AB0ACE"/>
    <w:rsid w:val="00AB2577"/>
    <w:rsid w:val="00AC694C"/>
    <w:rsid w:val="00AD47F5"/>
    <w:rsid w:val="00AD6EF1"/>
    <w:rsid w:val="00AE0D05"/>
    <w:rsid w:val="00AE612F"/>
    <w:rsid w:val="00AF0872"/>
    <w:rsid w:val="00AF38D3"/>
    <w:rsid w:val="00AF3D64"/>
    <w:rsid w:val="00AF4FE6"/>
    <w:rsid w:val="00AF76D4"/>
    <w:rsid w:val="00B05F35"/>
    <w:rsid w:val="00B061EB"/>
    <w:rsid w:val="00B07F45"/>
    <w:rsid w:val="00B138A9"/>
    <w:rsid w:val="00B21022"/>
    <w:rsid w:val="00B22190"/>
    <w:rsid w:val="00B23A5B"/>
    <w:rsid w:val="00B23B4F"/>
    <w:rsid w:val="00B251CE"/>
    <w:rsid w:val="00B2631C"/>
    <w:rsid w:val="00B308A1"/>
    <w:rsid w:val="00B3206B"/>
    <w:rsid w:val="00B334CE"/>
    <w:rsid w:val="00B33A35"/>
    <w:rsid w:val="00B33F5B"/>
    <w:rsid w:val="00B358FB"/>
    <w:rsid w:val="00B36326"/>
    <w:rsid w:val="00B418E9"/>
    <w:rsid w:val="00B43E82"/>
    <w:rsid w:val="00B44787"/>
    <w:rsid w:val="00B44B04"/>
    <w:rsid w:val="00B46F7F"/>
    <w:rsid w:val="00B47213"/>
    <w:rsid w:val="00B50032"/>
    <w:rsid w:val="00B512D8"/>
    <w:rsid w:val="00B525A1"/>
    <w:rsid w:val="00B54C65"/>
    <w:rsid w:val="00B56564"/>
    <w:rsid w:val="00B61720"/>
    <w:rsid w:val="00B66DD5"/>
    <w:rsid w:val="00B6757A"/>
    <w:rsid w:val="00B70FB4"/>
    <w:rsid w:val="00B7478C"/>
    <w:rsid w:val="00B8526B"/>
    <w:rsid w:val="00B852DF"/>
    <w:rsid w:val="00B869EA"/>
    <w:rsid w:val="00B86F00"/>
    <w:rsid w:val="00B9476B"/>
    <w:rsid w:val="00B9543D"/>
    <w:rsid w:val="00B963AB"/>
    <w:rsid w:val="00BA04D8"/>
    <w:rsid w:val="00BA20C0"/>
    <w:rsid w:val="00BA50AA"/>
    <w:rsid w:val="00BB23E2"/>
    <w:rsid w:val="00BB6B8E"/>
    <w:rsid w:val="00BB6F19"/>
    <w:rsid w:val="00BC0E00"/>
    <w:rsid w:val="00BC4B1D"/>
    <w:rsid w:val="00BD15A1"/>
    <w:rsid w:val="00BD16C9"/>
    <w:rsid w:val="00BD4AC8"/>
    <w:rsid w:val="00BD5214"/>
    <w:rsid w:val="00BE0D44"/>
    <w:rsid w:val="00BE353D"/>
    <w:rsid w:val="00BE378B"/>
    <w:rsid w:val="00BE6CCF"/>
    <w:rsid w:val="00BE6DD4"/>
    <w:rsid w:val="00BF3A3A"/>
    <w:rsid w:val="00C01616"/>
    <w:rsid w:val="00C03F1F"/>
    <w:rsid w:val="00C03FC9"/>
    <w:rsid w:val="00C07069"/>
    <w:rsid w:val="00C073D4"/>
    <w:rsid w:val="00C10B8B"/>
    <w:rsid w:val="00C117ED"/>
    <w:rsid w:val="00C32E27"/>
    <w:rsid w:val="00C358F5"/>
    <w:rsid w:val="00C41773"/>
    <w:rsid w:val="00C60FFE"/>
    <w:rsid w:val="00C612B8"/>
    <w:rsid w:val="00C62C9D"/>
    <w:rsid w:val="00C726E7"/>
    <w:rsid w:val="00C741ED"/>
    <w:rsid w:val="00C74B73"/>
    <w:rsid w:val="00C77E3C"/>
    <w:rsid w:val="00C80D6F"/>
    <w:rsid w:val="00C91407"/>
    <w:rsid w:val="00C9580C"/>
    <w:rsid w:val="00C974B8"/>
    <w:rsid w:val="00CA0F2D"/>
    <w:rsid w:val="00CA7313"/>
    <w:rsid w:val="00CB36A2"/>
    <w:rsid w:val="00CC6B63"/>
    <w:rsid w:val="00CD3B3D"/>
    <w:rsid w:val="00CD51CB"/>
    <w:rsid w:val="00CE1813"/>
    <w:rsid w:val="00CE555D"/>
    <w:rsid w:val="00D0165B"/>
    <w:rsid w:val="00D04990"/>
    <w:rsid w:val="00D1797F"/>
    <w:rsid w:val="00D21EB7"/>
    <w:rsid w:val="00D22F4F"/>
    <w:rsid w:val="00D34975"/>
    <w:rsid w:val="00D442DC"/>
    <w:rsid w:val="00D445AE"/>
    <w:rsid w:val="00D44ABF"/>
    <w:rsid w:val="00D4559E"/>
    <w:rsid w:val="00D46E13"/>
    <w:rsid w:val="00D52654"/>
    <w:rsid w:val="00D54276"/>
    <w:rsid w:val="00D548A9"/>
    <w:rsid w:val="00D562A6"/>
    <w:rsid w:val="00D5792E"/>
    <w:rsid w:val="00D61DE3"/>
    <w:rsid w:val="00D653C9"/>
    <w:rsid w:val="00D837AB"/>
    <w:rsid w:val="00D86026"/>
    <w:rsid w:val="00D864FD"/>
    <w:rsid w:val="00D90F05"/>
    <w:rsid w:val="00DA046E"/>
    <w:rsid w:val="00DB112C"/>
    <w:rsid w:val="00DD1B9C"/>
    <w:rsid w:val="00DD43C5"/>
    <w:rsid w:val="00DE136E"/>
    <w:rsid w:val="00DE1C08"/>
    <w:rsid w:val="00DF276B"/>
    <w:rsid w:val="00DF3323"/>
    <w:rsid w:val="00E00C26"/>
    <w:rsid w:val="00E05C34"/>
    <w:rsid w:val="00E06518"/>
    <w:rsid w:val="00E06E82"/>
    <w:rsid w:val="00E07D10"/>
    <w:rsid w:val="00E120C6"/>
    <w:rsid w:val="00E12891"/>
    <w:rsid w:val="00E1304C"/>
    <w:rsid w:val="00E14C8F"/>
    <w:rsid w:val="00E15159"/>
    <w:rsid w:val="00E22471"/>
    <w:rsid w:val="00E301C8"/>
    <w:rsid w:val="00E33CFB"/>
    <w:rsid w:val="00E361D6"/>
    <w:rsid w:val="00E36CAA"/>
    <w:rsid w:val="00E418EF"/>
    <w:rsid w:val="00E47BF0"/>
    <w:rsid w:val="00E515FE"/>
    <w:rsid w:val="00E51C8A"/>
    <w:rsid w:val="00E5548D"/>
    <w:rsid w:val="00E555B1"/>
    <w:rsid w:val="00E60D31"/>
    <w:rsid w:val="00E66A31"/>
    <w:rsid w:val="00E7615B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B284F"/>
    <w:rsid w:val="00EB3810"/>
    <w:rsid w:val="00EB546C"/>
    <w:rsid w:val="00EB6B4B"/>
    <w:rsid w:val="00EC20A3"/>
    <w:rsid w:val="00EC2A30"/>
    <w:rsid w:val="00EC3FD4"/>
    <w:rsid w:val="00EC531E"/>
    <w:rsid w:val="00ED0317"/>
    <w:rsid w:val="00ED21E9"/>
    <w:rsid w:val="00ED3E68"/>
    <w:rsid w:val="00ED3F06"/>
    <w:rsid w:val="00ED457C"/>
    <w:rsid w:val="00ED5747"/>
    <w:rsid w:val="00ED6ED9"/>
    <w:rsid w:val="00EE3649"/>
    <w:rsid w:val="00EE3B11"/>
    <w:rsid w:val="00EE5505"/>
    <w:rsid w:val="00EE6542"/>
    <w:rsid w:val="00EF174A"/>
    <w:rsid w:val="00EF3A32"/>
    <w:rsid w:val="00EF6E84"/>
    <w:rsid w:val="00F01379"/>
    <w:rsid w:val="00F0218E"/>
    <w:rsid w:val="00F074D2"/>
    <w:rsid w:val="00F11D68"/>
    <w:rsid w:val="00F166F6"/>
    <w:rsid w:val="00F20255"/>
    <w:rsid w:val="00F20D8A"/>
    <w:rsid w:val="00F2217D"/>
    <w:rsid w:val="00F278D6"/>
    <w:rsid w:val="00F3100F"/>
    <w:rsid w:val="00F40624"/>
    <w:rsid w:val="00F4370B"/>
    <w:rsid w:val="00F52915"/>
    <w:rsid w:val="00F54A19"/>
    <w:rsid w:val="00F624AB"/>
    <w:rsid w:val="00F628B2"/>
    <w:rsid w:val="00F636C5"/>
    <w:rsid w:val="00F64963"/>
    <w:rsid w:val="00F732D9"/>
    <w:rsid w:val="00F75143"/>
    <w:rsid w:val="00F75AD0"/>
    <w:rsid w:val="00F76A0A"/>
    <w:rsid w:val="00F8028D"/>
    <w:rsid w:val="00F84BBA"/>
    <w:rsid w:val="00F87910"/>
    <w:rsid w:val="00F92CD7"/>
    <w:rsid w:val="00F9577C"/>
    <w:rsid w:val="00F962DB"/>
    <w:rsid w:val="00F96997"/>
    <w:rsid w:val="00FA4B2C"/>
    <w:rsid w:val="00FA5B02"/>
    <w:rsid w:val="00FB1BBA"/>
    <w:rsid w:val="00FB38D2"/>
    <w:rsid w:val="00FB4256"/>
    <w:rsid w:val="00FB4E79"/>
    <w:rsid w:val="00FC2F30"/>
    <w:rsid w:val="00FC74EB"/>
    <w:rsid w:val="00FD57A8"/>
    <w:rsid w:val="00FD7D81"/>
    <w:rsid w:val="00FE1B8A"/>
    <w:rsid w:val="00FE4E13"/>
    <w:rsid w:val="00FE7D69"/>
    <w:rsid w:val="00FF12D7"/>
    <w:rsid w:val="00FF3BDF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3176D"/>
  <w15:docId w15:val="{A86FDC8A-1017-4674-A67B-D31BE67F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rFonts w:eastAsia="Calibri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/>
      <w:color w:val="4F81BD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Times New Roman" w:cs="Times New Roman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color w:val="auto"/>
    </w:rPr>
  </w:style>
  <w:style w:type="character" w:customStyle="1" w:styleId="ListLabel44">
    <w:name w:val="ListLabel 44"/>
    <w:qFormat/>
    <w:rPr>
      <w:rFonts w:eastAsia="Calibri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Times New Roman" w:cs="Times New Roman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eastAsia="Times New Roman"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Times New Roman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eastAsia="Calibri" w:cs="Times New Roman"/>
      <w:color w:val="auto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rFonts w:eastAsia="Times New Roman" w:cs="Times New Roman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">
    <w:name w:val="Zvýraznění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43AB3-E349-4DA1-B5DA-6D9304B66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2268</TotalTime>
  <Pages>17</Pages>
  <Words>7388</Words>
  <Characters>43591</Characters>
  <Application>Microsoft Office Word</Application>
  <DocSecurity>0</DocSecurity>
  <Lines>363</Lines>
  <Paragraphs>101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464</cp:revision>
  <cp:lastPrinted>2024-06-03T10:20:00Z</cp:lastPrinted>
  <dcterms:created xsi:type="dcterms:W3CDTF">2024-05-09T05:30:00Z</dcterms:created>
  <dcterms:modified xsi:type="dcterms:W3CDTF">2024-08-22T08:59:00Z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